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E818468" w14:textId="5A00DA8E" w:rsidR="00A67934" w:rsidRPr="00A67934" w:rsidRDefault="00B343CC" w:rsidP="003C4D10">
      <w:pPr>
        <w:pStyle w:val="Text"/>
        <w:jc w:val="center"/>
      </w:pPr>
      <w:r>
        <w:rPr>
          <w:rFonts w:ascii="Aptos" w:eastAsia="Aptos" w:hAnsi="Aptos" w:cs="Aptos"/>
          <w:b/>
          <w:bCs/>
          <w:noProof/>
        </w:rPr>
        <w:drawing>
          <wp:inline distT="0" distB="0" distL="0" distR="0" wp14:anchorId="6DCD5FDC" wp14:editId="4057DCB5">
            <wp:extent cx="5727700" cy="2164715"/>
            <wp:effectExtent l="0" t="0" r="6350" b="6985"/>
            <wp:docPr id="4357468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746839" name="Picture 43574683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27700" cy="2164715"/>
                    </a:xfrm>
                    <a:prstGeom prst="rect">
                      <a:avLst/>
                    </a:prstGeom>
                  </pic:spPr>
                </pic:pic>
              </a:graphicData>
            </a:graphic>
          </wp:inline>
        </w:drawing>
      </w:r>
    </w:p>
    <w:p w14:paraId="561DBE49" w14:textId="7430D149" w:rsidR="00A67934" w:rsidRPr="000B6F8A" w:rsidRDefault="004E220B" w:rsidP="00A67934">
      <w:pPr>
        <w:pStyle w:val="Text"/>
        <w:jc w:val="center"/>
        <w:rPr>
          <w:rFonts w:ascii="Noto Sans" w:hAnsi="Noto Sans" w:cs="Noto Sans"/>
          <w:b/>
          <w:bCs/>
          <w:sz w:val="40"/>
          <w:szCs w:val="40"/>
        </w:rPr>
      </w:pPr>
      <w:r w:rsidRPr="000B6F8A">
        <w:rPr>
          <w:rFonts w:ascii="Noto Sans" w:hAnsi="Noto Sans" w:cs="Noto Sans"/>
          <w:b/>
          <w:bCs/>
          <w:sz w:val="40"/>
          <w:szCs w:val="40"/>
        </w:rPr>
        <w:t xml:space="preserve">Oasis kündigen </w:t>
      </w:r>
      <w:r w:rsidR="004F6439" w:rsidRPr="000B6F8A">
        <w:rPr>
          <w:rFonts w:ascii="Noto Sans" w:hAnsi="Noto Sans" w:cs="Noto Sans"/>
          <w:b/>
          <w:bCs/>
          <w:sz w:val="40"/>
          <w:szCs w:val="40"/>
        </w:rPr>
        <w:t>Live ’27</w:t>
      </w:r>
      <w:r w:rsidR="004F6439" w:rsidRPr="000B6F8A">
        <w:rPr>
          <w:rFonts w:ascii="Noto Sans" w:hAnsi="Noto Sans" w:cs="Noto Sans"/>
          <w:sz w:val="40"/>
          <w:szCs w:val="40"/>
        </w:rPr>
        <w:t xml:space="preserve"> </w:t>
      </w:r>
      <w:r w:rsidR="00813EF4" w:rsidRPr="00813EF4">
        <w:rPr>
          <w:rFonts w:ascii="Noto Sans" w:hAnsi="Noto Sans" w:cs="Noto Sans"/>
          <w:b/>
          <w:bCs/>
          <w:sz w:val="40"/>
          <w:szCs w:val="40"/>
        </w:rPr>
        <w:t>an</w:t>
      </w:r>
      <w:r w:rsidR="00B343CC" w:rsidRPr="00813EF4">
        <w:rPr>
          <w:rFonts w:ascii="Noto Sans" w:hAnsi="Noto Sans" w:cs="Noto Sans"/>
          <w:b/>
          <w:bCs/>
          <w:sz w:val="40"/>
          <w:szCs w:val="40"/>
        </w:rPr>
        <w:br/>
      </w:r>
      <w:r w:rsidR="00813EF4">
        <w:rPr>
          <w:rFonts w:ascii="Noto Sans" w:hAnsi="Noto Sans" w:cs="Noto Sans"/>
          <w:b/>
          <w:bCs/>
          <w:sz w:val="40"/>
          <w:szCs w:val="40"/>
        </w:rPr>
        <w:t xml:space="preserve">Im Juli 2027 </w:t>
      </w:r>
      <w:r w:rsidR="002A642F" w:rsidRPr="000B6F8A">
        <w:rPr>
          <w:rFonts w:ascii="Noto Sans" w:hAnsi="Noto Sans" w:cs="Noto Sans"/>
          <w:b/>
          <w:bCs/>
          <w:sz w:val="40"/>
          <w:szCs w:val="40"/>
        </w:rPr>
        <w:t xml:space="preserve">in der </w:t>
      </w:r>
      <w:r w:rsidR="000B6F8A">
        <w:rPr>
          <w:rFonts w:ascii="Noto Sans" w:hAnsi="Noto Sans" w:cs="Noto Sans"/>
          <w:b/>
          <w:bCs/>
          <w:sz w:val="40"/>
          <w:szCs w:val="40"/>
        </w:rPr>
        <w:t xml:space="preserve">Münchner </w:t>
      </w:r>
      <w:r w:rsidR="002A642F" w:rsidRPr="000B6F8A">
        <w:rPr>
          <w:rFonts w:ascii="Noto Sans" w:hAnsi="Noto Sans" w:cs="Noto Sans"/>
          <w:b/>
          <w:bCs/>
          <w:sz w:val="40"/>
          <w:szCs w:val="40"/>
        </w:rPr>
        <w:t xml:space="preserve">Allianz Arena </w:t>
      </w:r>
    </w:p>
    <w:p w14:paraId="7DB6E1FA" w14:textId="6A22E9DD" w:rsidR="00AC5F57" w:rsidRPr="00AA03D1" w:rsidRDefault="00AC5F57" w:rsidP="00981012">
      <w:pPr>
        <w:pStyle w:val="Textkrper"/>
        <w:spacing w:before="120" w:after="0" w:line="240" w:lineRule="auto"/>
        <w:rPr>
          <w:rFonts w:ascii="Noto Sans" w:hAnsi="Noto Sans" w:cs="Noto Sans"/>
          <w:color w:val="000000" w:themeColor="text1"/>
          <w:sz w:val="22"/>
          <w:szCs w:val="22"/>
          <w:u w:color="1D1D1D"/>
        </w:rPr>
      </w:pPr>
    </w:p>
    <w:p w14:paraId="184C2727" w14:textId="770E54E6" w:rsidR="00D522F6" w:rsidRDefault="00AA03D1" w:rsidP="00D522F6">
      <w:pPr>
        <w:pStyle w:val="berschrift2"/>
        <w:jc w:val="center"/>
        <w:rPr>
          <w:rFonts w:ascii="Noto Sans" w:hAnsi="Noto Sans" w:cs="Noto Sans"/>
          <w:b/>
          <w:bCs/>
          <w:color w:val="000000" w:themeColor="text1"/>
          <w:sz w:val="22"/>
          <w:szCs w:val="22"/>
        </w:rPr>
      </w:pPr>
      <w:r w:rsidRPr="00AA03D1">
        <w:rPr>
          <w:rFonts w:ascii="Noto Sans" w:hAnsi="Noto Sans" w:cs="Noto Sans"/>
          <w:b/>
          <w:bCs/>
          <w:color w:val="000000" w:themeColor="text1"/>
          <w:sz w:val="22"/>
          <w:szCs w:val="22"/>
        </w:rPr>
        <w:t xml:space="preserve">Gesamt </w:t>
      </w:r>
      <w:r w:rsidR="00D522F6" w:rsidRPr="00AA03D1">
        <w:rPr>
          <w:rFonts w:ascii="Noto Sans" w:hAnsi="Noto Sans" w:cs="Noto Sans"/>
          <w:b/>
          <w:bCs/>
          <w:color w:val="000000" w:themeColor="text1"/>
          <w:sz w:val="22"/>
          <w:szCs w:val="22"/>
        </w:rPr>
        <w:t>38 Konzerte i</w:t>
      </w:r>
      <w:r w:rsidRPr="00AA03D1">
        <w:rPr>
          <w:rFonts w:ascii="Noto Sans" w:hAnsi="Noto Sans" w:cs="Noto Sans"/>
          <w:b/>
          <w:bCs/>
          <w:color w:val="000000" w:themeColor="text1"/>
          <w:sz w:val="22"/>
          <w:szCs w:val="22"/>
        </w:rPr>
        <w:t>n</w:t>
      </w:r>
      <w:r w:rsidR="00D522F6" w:rsidRPr="00AA03D1">
        <w:rPr>
          <w:rFonts w:ascii="Noto Sans" w:hAnsi="Noto Sans" w:cs="Noto Sans"/>
          <w:b/>
          <w:bCs/>
          <w:color w:val="000000" w:themeColor="text1"/>
          <w:sz w:val="22"/>
          <w:szCs w:val="22"/>
        </w:rPr>
        <w:t xml:space="preserve"> </w:t>
      </w:r>
      <w:r w:rsidRPr="00AA03D1">
        <w:rPr>
          <w:rFonts w:ascii="Noto Sans" w:hAnsi="Noto Sans" w:cs="Noto Sans"/>
          <w:b/>
          <w:bCs/>
          <w:color w:val="000000" w:themeColor="text1"/>
          <w:sz w:val="22"/>
          <w:szCs w:val="22"/>
        </w:rPr>
        <w:t>UK</w:t>
      </w:r>
      <w:r w:rsidR="00D522F6" w:rsidRPr="00AA03D1">
        <w:rPr>
          <w:rFonts w:ascii="Noto Sans" w:hAnsi="Noto Sans" w:cs="Noto Sans"/>
          <w:b/>
          <w:bCs/>
          <w:color w:val="000000" w:themeColor="text1"/>
          <w:sz w:val="22"/>
          <w:szCs w:val="22"/>
        </w:rPr>
        <w:t>, Irland, Kontinentaleuropa</w:t>
      </w:r>
      <w:r w:rsidR="00813EF4">
        <w:rPr>
          <w:rFonts w:ascii="Noto Sans" w:hAnsi="Noto Sans" w:cs="Noto Sans"/>
          <w:b/>
          <w:bCs/>
          <w:color w:val="000000" w:themeColor="text1"/>
          <w:sz w:val="22"/>
          <w:szCs w:val="22"/>
        </w:rPr>
        <w:t>, USA und Deutschland</w:t>
      </w:r>
      <w:r w:rsidR="00D522F6" w:rsidRPr="00AA03D1">
        <w:rPr>
          <w:rFonts w:ascii="Noto Sans" w:hAnsi="Noto Sans" w:cs="Noto Sans"/>
          <w:b/>
          <w:bCs/>
          <w:color w:val="000000" w:themeColor="text1"/>
          <w:sz w:val="22"/>
          <w:szCs w:val="22"/>
        </w:rPr>
        <w:t xml:space="preserve"> </w:t>
      </w:r>
    </w:p>
    <w:p w14:paraId="65856A25" w14:textId="7BDBE7D3" w:rsidR="00813EF4" w:rsidRPr="00AA03D1" w:rsidRDefault="00813EF4" w:rsidP="00813EF4">
      <w:pPr>
        <w:pStyle w:val="berschrift2"/>
        <w:jc w:val="center"/>
        <w:rPr>
          <w:rFonts w:ascii="Noto Sans" w:hAnsi="Noto Sans" w:cs="Noto Sans"/>
          <w:b/>
          <w:bCs/>
          <w:color w:val="000000" w:themeColor="text1"/>
          <w:sz w:val="22"/>
          <w:szCs w:val="22"/>
        </w:rPr>
      </w:pPr>
      <w:r w:rsidRPr="00AA03D1">
        <w:rPr>
          <w:rFonts w:ascii="Noto Sans" w:hAnsi="Noto Sans" w:cs="Noto Sans"/>
          <w:b/>
          <w:bCs/>
          <w:color w:val="000000" w:themeColor="text1"/>
          <w:sz w:val="22"/>
          <w:szCs w:val="22"/>
        </w:rPr>
        <w:t>Die Registrierung für eine Chance zum Ticketkauf ist ab sofort möglich</w:t>
      </w:r>
      <w:r>
        <w:rPr>
          <w:rFonts w:ascii="Noto Sans" w:hAnsi="Noto Sans" w:cs="Noto Sans"/>
          <w:b/>
          <w:bCs/>
          <w:color w:val="000000" w:themeColor="text1"/>
          <w:sz w:val="22"/>
          <w:szCs w:val="22"/>
        </w:rPr>
        <w:t>:</w:t>
      </w:r>
    </w:p>
    <w:p w14:paraId="3C86C435" w14:textId="77777777" w:rsidR="00D522F6" w:rsidRPr="00AA03D1" w:rsidRDefault="00D522F6" w:rsidP="00D522F6">
      <w:pPr>
        <w:pBdr>
          <w:top w:val="nil"/>
          <w:left w:val="nil"/>
          <w:bottom w:val="nil"/>
          <w:right w:val="nil"/>
          <w:between w:val="nil"/>
        </w:pBdr>
        <w:jc w:val="center"/>
        <w:rPr>
          <w:rFonts w:ascii="Noto Sans" w:hAnsi="Noto Sans" w:cs="Noto Sans"/>
          <w:b/>
          <w:bCs/>
          <w:color w:val="000000" w:themeColor="text1"/>
          <w:sz w:val="22"/>
          <w:szCs w:val="22"/>
        </w:rPr>
      </w:pPr>
      <w:hyperlink r:id="rId11">
        <w:r w:rsidRPr="00AA03D1">
          <w:rPr>
            <w:rFonts w:ascii="Noto Sans" w:hAnsi="Noto Sans" w:cs="Noto Sans"/>
            <w:b/>
            <w:bCs/>
            <w:color w:val="000000" w:themeColor="text1"/>
            <w:sz w:val="22"/>
            <w:szCs w:val="22"/>
            <w:u w:val="single"/>
          </w:rPr>
          <w:t>www.oasisinet.com</w:t>
        </w:r>
      </w:hyperlink>
    </w:p>
    <w:p w14:paraId="3129990F" w14:textId="77777777" w:rsidR="00D34A14" w:rsidRPr="00981012" w:rsidRDefault="00D34A14" w:rsidP="00D522F6">
      <w:pPr>
        <w:pBdr>
          <w:top w:val="nil"/>
          <w:left w:val="nil"/>
          <w:bottom w:val="nil"/>
          <w:right w:val="nil"/>
          <w:between w:val="nil"/>
        </w:pBdr>
        <w:jc w:val="center"/>
        <w:rPr>
          <w:rFonts w:ascii="Noto Sans" w:hAnsi="Noto Sans" w:cs="Noto Sans"/>
          <w:b/>
          <w:bCs/>
          <w:color w:val="000000" w:themeColor="text1"/>
          <w:sz w:val="16"/>
          <w:szCs w:val="16"/>
        </w:rPr>
      </w:pPr>
    </w:p>
    <w:p w14:paraId="5B1D4684" w14:textId="446E2211" w:rsidR="00AA03D1" w:rsidRPr="00AA03D1" w:rsidRDefault="00D522F6" w:rsidP="00D522F6">
      <w:pPr>
        <w:pStyle w:val="berschrift2"/>
        <w:jc w:val="center"/>
        <w:rPr>
          <w:rFonts w:ascii="Noto Sans" w:hAnsi="Noto Sans" w:cs="Noto Sans"/>
          <w:b/>
          <w:bCs/>
          <w:color w:val="000000" w:themeColor="text1"/>
          <w:sz w:val="22"/>
          <w:szCs w:val="22"/>
        </w:rPr>
      </w:pPr>
      <w:r w:rsidRPr="00AA03D1">
        <w:rPr>
          <w:rFonts w:ascii="Noto Sans" w:hAnsi="Noto Sans" w:cs="Noto Sans"/>
          <w:b/>
          <w:bCs/>
          <w:color w:val="000000" w:themeColor="text1"/>
          <w:sz w:val="22"/>
          <w:szCs w:val="22"/>
        </w:rPr>
        <w:t xml:space="preserve">Fans müssen sich bis Donnerstag, 17. September, 17:00 Uhr registrieren, </w:t>
      </w:r>
    </w:p>
    <w:p w14:paraId="1921F235" w14:textId="3E18DE84" w:rsidR="00D522F6" w:rsidRPr="00AA03D1" w:rsidRDefault="00D522F6" w:rsidP="00D522F6">
      <w:pPr>
        <w:pStyle w:val="berschrift2"/>
        <w:jc w:val="center"/>
        <w:rPr>
          <w:rFonts w:ascii="Noto Sans" w:hAnsi="Noto Sans" w:cs="Noto Sans"/>
          <w:b/>
          <w:bCs/>
          <w:color w:val="000000" w:themeColor="text1"/>
          <w:sz w:val="22"/>
          <w:szCs w:val="22"/>
        </w:rPr>
      </w:pPr>
      <w:r w:rsidRPr="00AA03D1">
        <w:rPr>
          <w:rFonts w:ascii="Noto Sans" w:hAnsi="Noto Sans" w:cs="Noto Sans"/>
          <w:b/>
          <w:bCs/>
          <w:color w:val="000000" w:themeColor="text1"/>
          <w:sz w:val="22"/>
          <w:szCs w:val="22"/>
        </w:rPr>
        <w:t>um die Chance zu erhalten, Tickets zu kaufen</w:t>
      </w:r>
    </w:p>
    <w:p w14:paraId="7BB7548B" w14:textId="77777777" w:rsidR="002D77CE" w:rsidRPr="00AA03D1" w:rsidRDefault="002D77CE" w:rsidP="00AA03D1">
      <w:pPr>
        <w:spacing w:before="120"/>
        <w:rPr>
          <w:rFonts w:ascii="Noto Sans" w:hAnsi="Noto Sans" w:cs="Noto Sans"/>
          <w:sz w:val="22"/>
          <w:szCs w:val="22"/>
        </w:rPr>
      </w:pPr>
    </w:p>
    <w:p w14:paraId="5F9220E1" w14:textId="501DAF61" w:rsidR="00E46939" w:rsidRDefault="002D77CE" w:rsidP="00981012">
      <w:pPr>
        <w:jc w:val="both"/>
        <w:rPr>
          <w:rFonts w:ascii="Noto Sans" w:hAnsi="Noto Sans" w:cs="Noto Sans"/>
          <w:sz w:val="22"/>
          <w:szCs w:val="22"/>
        </w:rPr>
      </w:pPr>
      <w:r w:rsidRPr="00AA03D1">
        <w:rPr>
          <w:rFonts w:ascii="Noto Sans" w:hAnsi="Noto Sans" w:cs="Noto Sans"/>
          <w:b/>
          <w:bCs/>
          <w:sz w:val="22"/>
          <w:szCs w:val="22"/>
        </w:rPr>
        <w:t>Oasis</w:t>
      </w:r>
      <w:r w:rsidRPr="00AA03D1">
        <w:rPr>
          <w:rFonts w:ascii="Noto Sans" w:hAnsi="Noto Sans" w:cs="Noto Sans"/>
          <w:sz w:val="22"/>
          <w:szCs w:val="22"/>
        </w:rPr>
        <w:t xml:space="preserve"> haben heute den monatelangen, fieberhaften Spekulationen ein Ende gesetzt und angekündigt, dass sie 2027 auf die Live-Bühne zurückkehren werden. Im Rahmen von </w:t>
      </w:r>
      <w:r w:rsidRPr="00AA03D1">
        <w:rPr>
          <w:rFonts w:ascii="Noto Sans" w:hAnsi="Noto Sans" w:cs="Noto Sans"/>
          <w:b/>
          <w:bCs/>
          <w:sz w:val="22"/>
          <w:szCs w:val="22"/>
        </w:rPr>
        <w:t>Oasis Live ’27</w:t>
      </w:r>
      <w:r w:rsidRPr="00AA03D1">
        <w:rPr>
          <w:rFonts w:ascii="Noto Sans" w:hAnsi="Noto Sans" w:cs="Noto Sans"/>
          <w:sz w:val="22"/>
          <w:szCs w:val="22"/>
        </w:rPr>
        <w:t xml:space="preserve"> wird die Band 38 Konzerte spielen und dabei Station in Schottland, England, Deutschland, Spanien, den Niederlanden, Frankreich, Italien, den USA </w:t>
      </w:r>
      <w:r w:rsidR="00981012">
        <w:rPr>
          <w:rFonts w:ascii="Noto Sans" w:hAnsi="Noto Sans" w:cs="Noto Sans"/>
          <w:sz w:val="22"/>
          <w:szCs w:val="22"/>
        </w:rPr>
        <w:t>sowie</w:t>
      </w:r>
      <w:r w:rsidRPr="00AA03D1">
        <w:rPr>
          <w:rFonts w:ascii="Noto Sans" w:hAnsi="Noto Sans" w:cs="Noto Sans"/>
          <w:sz w:val="22"/>
          <w:szCs w:val="22"/>
        </w:rPr>
        <w:t xml:space="preserve"> Irland machen. Mit Ausnahme </w:t>
      </w:r>
      <w:r w:rsidR="00981012">
        <w:rPr>
          <w:rFonts w:ascii="Noto Sans" w:hAnsi="Noto Sans" w:cs="Noto Sans"/>
          <w:sz w:val="22"/>
          <w:szCs w:val="22"/>
        </w:rPr>
        <w:t>ihr</w:t>
      </w:r>
      <w:r w:rsidRPr="00AA03D1">
        <w:rPr>
          <w:rFonts w:ascii="Noto Sans" w:hAnsi="Noto Sans" w:cs="Noto Sans"/>
          <w:sz w:val="22"/>
          <w:szCs w:val="22"/>
        </w:rPr>
        <w:t>er Heimat</w:t>
      </w:r>
      <w:r w:rsidR="00981012">
        <w:rPr>
          <w:rFonts w:ascii="Noto Sans" w:hAnsi="Noto Sans" w:cs="Noto Sans"/>
          <w:sz w:val="22"/>
          <w:szCs w:val="22"/>
        </w:rPr>
        <w:t>k</w:t>
      </w:r>
      <w:r w:rsidRPr="00AA03D1">
        <w:rPr>
          <w:rFonts w:ascii="Noto Sans" w:hAnsi="Noto Sans" w:cs="Noto Sans"/>
          <w:sz w:val="22"/>
          <w:szCs w:val="22"/>
        </w:rPr>
        <w:t xml:space="preserve">onzerte in Manchester wird die Band auf dieser Tour an völlig anderen Spielorten auftreten als </w:t>
      </w:r>
      <w:r w:rsidR="00981012">
        <w:rPr>
          <w:rFonts w:ascii="Noto Sans" w:hAnsi="Noto Sans" w:cs="Noto Sans"/>
          <w:sz w:val="22"/>
          <w:szCs w:val="22"/>
        </w:rPr>
        <w:t xml:space="preserve">auf </w:t>
      </w:r>
      <w:r w:rsidRPr="00AA03D1">
        <w:rPr>
          <w:rFonts w:ascii="Noto Sans" w:hAnsi="Noto Sans" w:cs="Noto Sans"/>
          <w:sz w:val="22"/>
          <w:szCs w:val="22"/>
        </w:rPr>
        <w:t xml:space="preserve">der </w:t>
      </w:r>
      <w:r w:rsidRPr="00981012">
        <w:rPr>
          <w:rFonts w:ascii="Noto Sans" w:hAnsi="Noto Sans" w:cs="Noto Sans"/>
          <w:i/>
          <w:iCs/>
          <w:sz w:val="22"/>
          <w:szCs w:val="22"/>
        </w:rPr>
        <w:t>Oasis Live ’25-Tour</w:t>
      </w:r>
      <w:r w:rsidRPr="00AA03D1">
        <w:rPr>
          <w:rFonts w:ascii="Noto Sans" w:hAnsi="Noto Sans" w:cs="Noto Sans"/>
          <w:sz w:val="22"/>
          <w:szCs w:val="22"/>
        </w:rPr>
        <w:t>.</w:t>
      </w:r>
      <w:r w:rsidR="00813EF4">
        <w:rPr>
          <w:rFonts w:ascii="Noto Sans" w:hAnsi="Noto Sans" w:cs="Noto Sans"/>
          <w:sz w:val="22"/>
          <w:szCs w:val="22"/>
        </w:rPr>
        <w:t xml:space="preserve"> </w:t>
      </w:r>
    </w:p>
    <w:p w14:paraId="6E03075D" w14:textId="04043866" w:rsidR="002D77CE" w:rsidRPr="00AA03D1" w:rsidRDefault="002D77CE" w:rsidP="00E46939">
      <w:pPr>
        <w:spacing w:before="120"/>
        <w:jc w:val="both"/>
        <w:rPr>
          <w:rFonts w:ascii="Noto Sans" w:hAnsi="Noto Sans" w:cs="Noto Sans"/>
          <w:sz w:val="22"/>
          <w:szCs w:val="22"/>
        </w:rPr>
      </w:pPr>
      <w:r w:rsidRPr="00AA03D1">
        <w:rPr>
          <w:rFonts w:ascii="Noto Sans" w:hAnsi="Noto Sans" w:cs="Noto Sans"/>
          <w:sz w:val="22"/>
          <w:szCs w:val="22"/>
        </w:rPr>
        <w:t xml:space="preserve">Bei allen Konzerten wird </w:t>
      </w:r>
      <w:r w:rsidRPr="00981012">
        <w:rPr>
          <w:rFonts w:ascii="Noto Sans" w:hAnsi="Noto Sans" w:cs="Noto Sans"/>
          <w:b/>
          <w:bCs/>
          <w:sz w:val="22"/>
          <w:szCs w:val="22"/>
        </w:rPr>
        <w:t>Richard Ashcroft</w:t>
      </w:r>
      <w:r w:rsidRPr="00AA03D1">
        <w:rPr>
          <w:rFonts w:ascii="Noto Sans" w:hAnsi="Noto Sans" w:cs="Noto Sans"/>
          <w:sz w:val="22"/>
          <w:szCs w:val="22"/>
        </w:rPr>
        <w:t xml:space="preserve"> als Special Guest auftreten.</w:t>
      </w:r>
    </w:p>
    <w:p w14:paraId="053E6676" w14:textId="77777777" w:rsidR="002D77CE" w:rsidRPr="00AA03D1" w:rsidRDefault="002D77CE" w:rsidP="00981012">
      <w:pPr>
        <w:spacing w:before="120"/>
        <w:jc w:val="both"/>
        <w:rPr>
          <w:rFonts w:ascii="Noto Sans" w:hAnsi="Noto Sans" w:cs="Noto Sans"/>
          <w:sz w:val="22"/>
          <w:szCs w:val="22"/>
        </w:rPr>
      </w:pPr>
    </w:p>
    <w:p w14:paraId="47226630" w14:textId="77777777" w:rsidR="00C46E89" w:rsidRDefault="002D77CE" w:rsidP="00C46E89">
      <w:pPr>
        <w:jc w:val="both"/>
        <w:rPr>
          <w:rFonts w:ascii="Noto Sans" w:hAnsi="Noto Sans" w:cs="Noto Sans"/>
          <w:b/>
          <w:bCs/>
          <w:sz w:val="22"/>
          <w:szCs w:val="22"/>
          <w:lang w:val="en-US"/>
        </w:rPr>
      </w:pPr>
      <w:r w:rsidRPr="00981012">
        <w:rPr>
          <w:rFonts w:ascii="Noto Sans" w:hAnsi="Noto Sans" w:cs="Noto Sans"/>
          <w:b/>
          <w:bCs/>
          <w:sz w:val="22"/>
          <w:szCs w:val="22"/>
          <w:lang w:val="en-US"/>
        </w:rPr>
        <w:t xml:space="preserve">Oasis </w:t>
      </w:r>
      <w:proofErr w:type="spellStart"/>
      <w:r w:rsidRPr="00981012">
        <w:rPr>
          <w:rFonts w:ascii="Noto Sans" w:hAnsi="Noto Sans" w:cs="Noto Sans"/>
          <w:b/>
          <w:bCs/>
          <w:sz w:val="22"/>
          <w:szCs w:val="22"/>
          <w:lang w:val="en-US"/>
        </w:rPr>
        <w:t>erklärten</w:t>
      </w:r>
      <w:proofErr w:type="spellEnd"/>
      <w:r w:rsidRPr="00981012">
        <w:rPr>
          <w:rFonts w:ascii="Noto Sans" w:hAnsi="Noto Sans" w:cs="Noto Sans"/>
          <w:b/>
          <w:bCs/>
          <w:sz w:val="22"/>
          <w:szCs w:val="22"/>
          <w:lang w:val="en-US"/>
        </w:rPr>
        <w:t>:</w:t>
      </w:r>
    </w:p>
    <w:p w14:paraId="619ADCDF" w14:textId="669A43A8" w:rsidR="002D77CE" w:rsidRPr="00981012" w:rsidRDefault="002D77CE" w:rsidP="00C46E89">
      <w:pPr>
        <w:ind w:left="2124" w:firstLine="708"/>
        <w:jc w:val="both"/>
        <w:rPr>
          <w:rFonts w:ascii="Noto Sans" w:hAnsi="Noto Sans" w:cs="Noto Sans"/>
          <w:b/>
          <w:bCs/>
          <w:sz w:val="22"/>
          <w:szCs w:val="22"/>
          <w:lang w:val="en-US"/>
        </w:rPr>
      </w:pPr>
      <w:r w:rsidRPr="00981012">
        <w:rPr>
          <w:rFonts w:ascii="Noto Sans" w:hAnsi="Noto Sans" w:cs="Noto Sans"/>
          <w:b/>
          <w:bCs/>
          <w:sz w:val="22"/>
          <w:szCs w:val="22"/>
          <w:lang w:val="en-US"/>
        </w:rPr>
        <w:t>“START THE CELEBRATIONS!!!!</w:t>
      </w:r>
      <w:r w:rsidR="00813EF4">
        <w:rPr>
          <w:rFonts w:ascii="Noto Sans" w:hAnsi="Noto Sans" w:cs="Noto Sans"/>
          <w:b/>
          <w:bCs/>
          <w:sz w:val="22"/>
          <w:szCs w:val="22"/>
          <w:lang w:val="en-US"/>
        </w:rPr>
        <w:t>”</w:t>
      </w:r>
    </w:p>
    <w:p w14:paraId="78A8D83A" w14:textId="77777777" w:rsidR="002D77CE" w:rsidRPr="00981012" w:rsidRDefault="002D77CE" w:rsidP="00981012">
      <w:pPr>
        <w:spacing w:before="240"/>
        <w:jc w:val="center"/>
        <w:rPr>
          <w:rFonts w:ascii="Noto Sans" w:hAnsi="Noto Sans" w:cs="Noto Sans"/>
          <w:b/>
          <w:bCs/>
          <w:sz w:val="22"/>
          <w:szCs w:val="22"/>
          <w:lang w:val="en-US"/>
        </w:rPr>
      </w:pPr>
      <w:r w:rsidRPr="00981012">
        <w:rPr>
          <w:rFonts w:ascii="Noto Sans" w:hAnsi="Noto Sans" w:cs="Noto Sans"/>
          <w:b/>
          <w:bCs/>
          <w:sz w:val="22"/>
          <w:szCs w:val="22"/>
          <w:lang w:val="en-US"/>
        </w:rPr>
        <w:t xml:space="preserve">After a period of reflection “The Most Damaging Pop Cultural Force </w:t>
      </w:r>
      <w:proofErr w:type="gramStart"/>
      <w:r w:rsidRPr="00981012">
        <w:rPr>
          <w:rFonts w:ascii="Noto Sans" w:hAnsi="Noto Sans" w:cs="Noto Sans"/>
          <w:b/>
          <w:bCs/>
          <w:sz w:val="22"/>
          <w:szCs w:val="22"/>
          <w:lang w:val="en-US"/>
        </w:rPr>
        <w:t>In</w:t>
      </w:r>
      <w:proofErr w:type="gramEnd"/>
      <w:r w:rsidRPr="00981012">
        <w:rPr>
          <w:rFonts w:ascii="Noto Sans" w:hAnsi="Noto Sans" w:cs="Noto Sans"/>
          <w:b/>
          <w:bCs/>
          <w:sz w:val="22"/>
          <w:szCs w:val="22"/>
          <w:lang w:val="en-US"/>
        </w:rPr>
        <w:t xml:space="preserve"> Recent British History” has declared itself fit for purpose and will once again return to lift the spirits of the people.</w:t>
      </w:r>
    </w:p>
    <w:p w14:paraId="37D20262" w14:textId="77777777" w:rsidR="002D77CE" w:rsidRPr="00981012" w:rsidRDefault="002D77CE" w:rsidP="00981012">
      <w:pPr>
        <w:spacing w:before="240"/>
        <w:jc w:val="center"/>
        <w:rPr>
          <w:rFonts w:ascii="Noto Sans" w:hAnsi="Noto Sans" w:cs="Noto Sans"/>
          <w:b/>
          <w:bCs/>
          <w:sz w:val="22"/>
          <w:szCs w:val="22"/>
          <w:lang w:val="en-US"/>
        </w:rPr>
      </w:pPr>
      <w:r w:rsidRPr="00981012">
        <w:rPr>
          <w:rFonts w:ascii="Noto Sans" w:hAnsi="Noto Sans" w:cs="Noto Sans"/>
          <w:b/>
          <w:bCs/>
          <w:sz w:val="22"/>
          <w:szCs w:val="22"/>
          <w:lang w:val="en-US"/>
        </w:rPr>
        <w:t>Come witness the fitness.</w:t>
      </w:r>
    </w:p>
    <w:p w14:paraId="6961B135" w14:textId="77777777" w:rsidR="002D77CE" w:rsidRPr="00981012" w:rsidRDefault="002D77CE" w:rsidP="00981012">
      <w:pPr>
        <w:spacing w:before="240"/>
        <w:jc w:val="center"/>
        <w:rPr>
          <w:rFonts w:ascii="Noto Sans" w:hAnsi="Noto Sans" w:cs="Noto Sans"/>
          <w:b/>
          <w:bCs/>
          <w:sz w:val="22"/>
          <w:szCs w:val="22"/>
          <w:lang w:val="en-US"/>
        </w:rPr>
      </w:pPr>
      <w:r w:rsidRPr="00981012">
        <w:rPr>
          <w:rFonts w:ascii="Noto Sans" w:hAnsi="Noto Sans" w:cs="Noto Sans"/>
          <w:b/>
          <w:bCs/>
          <w:sz w:val="22"/>
          <w:szCs w:val="22"/>
          <w:lang w:val="en-US"/>
        </w:rPr>
        <w:t>It shall be a sight to behold.”</w:t>
      </w:r>
    </w:p>
    <w:p w14:paraId="6C76C5E4" w14:textId="77777777" w:rsidR="00981012" w:rsidRPr="008659C1" w:rsidRDefault="00981012" w:rsidP="008659C1">
      <w:pPr>
        <w:spacing w:before="120"/>
        <w:jc w:val="both"/>
        <w:rPr>
          <w:rFonts w:ascii="Noto Sans" w:hAnsi="Noto Sans" w:cs="Noto Sans"/>
          <w:b/>
          <w:bCs/>
          <w:sz w:val="22"/>
          <w:szCs w:val="22"/>
          <w:lang w:val="en-US"/>
        </w:rPr>
      </w:pPr>
    </w:p>
    <w:p w14:paraId="4406CDD4" w14:textId="77777777" w:rsidR="00C46E89" w:rsidRDefault="00C46E89" w:rsidP="00AA03D1">
      <w:pPr>
        <w:jc w:val="both"/>
        <w:rPr>
          <w:rFonts w:ascii="Noto Sans" w:hAnsi="Noto Sans" w:cs="Noto Sans"/>
          <w:sz w:val="22"/>
          <w:szCs w:val="22"/>
        </w:rPr>
      </w:pPr>
    </w:p>
    <w:p w14:paraId="5BED7831" w14:textId="77777777" w:rsidR="00C46E89" w:rsidRDefault="00C46E89" w:rsidP="00AA03D1">
      <w:pPr>
        <w:jc w:val="both"/>
        <w:rPr>
          <w:rFonts w:ascii="Noto Sans" w:hAnsi="Noto Sans" w:cs="Noto Sans"/>
          <w:sz w:val="22"/>
          <w:szCs w:val="22"/>
        </w:rPr>
      </w:pPr>
    </w:p>
    <w:p w14:paraId="78A4008C" w14:textId="77777777" w:rsidR="00C46E89" w:rsidRDefault="00C46E89" w:rsidP="00AA03D1">
      <w:pPr>
        <w:jc w:val="both"/>
        <w:rPr>
          <w:rFonts w:ascii="Noto Sans" w:hAnsi="Noto Sans" w:cs="Noto Sans"/>
          <w:sz w:val="22"/>
          <w:szCs w:val="22"/>
        </w:rPr>
      </w:pPr>
    </w:p>
    <w:p w14:paraId="2E18457E" w14:textId="4028CF42" w:rsidR="003C4D10" w:rsidRPr="00AA03D1" w:rsidRDefault="002D77CE" w:rsidP="00AA03D1">
      <w:pPr>
        <w:jc w:val="both"/>
        <w:rPr>
          <w:rFonts w:ascii="Noto Sans" w:hAnsi="Noto Sans" w:cs="Noto Sans"/>
          <w:sz w:val="22"/>
          <w:szCs w:val="22"/>
        </w:rPr>
      </w:pPr>
      <w:r w:rsidRPr="00AA03D1">
        <w:rPr>
          <w:rFonts w:ascii="Noto Sans" w:hAnsi="Noto Sans" w:cs="Noto Sans"/>
          <w:sz w:val="22"/>
          <w:szCs w:val="22"/>
        </w:rPr>
        <w:t xml:space="preserve">Für </w:t>
      </w:r>
      <w:r w:rsidRPr="00981012">
        <w:rPr>
          <w:rFonts w:ascii="Noto Sans" w:hAnsi="Noto Sans" w:cs="Noto Sans"/>
          <w:b/>
          <w:bCs/>
          <w:sz w:val="22"/>
          <w:szCs w:val="22"/>
        </w:rPr>
        <w:t>Oasis Live ’27</w:t>
      </w:r>
      <w:r w:rsidRPr="00AA03D1">
        <w:rPr>
          <w:rFonts w:ascii="Noto Sans" w:hAnsi="Noto Sans" w:cs="Noto Sans"/>
          <w:sz w:val="22"/>
          <w:szCs w:val="22"/>
        </w:rPr>
        <w:t xml:space="preserve"> wird mit einer </w:t>
      </w:r>
      <w:proofErr w:type="gramStart"/>
      <w:r w:rsidRPr="00AA03D1">
        <w:rPr>
          <w:rFonts w:ascii="Noto Sans" w:hAnsi="Noto Sans" w:cs="Noto Sans"/>
          <w:sz w:val="22"/>
          <w:szCs w:val="22"/>
        </w:rPr>
        <w:t>extrem hohen</w:t>
      </w:r>
      <w:proofErr w:type="gramEnd"/>
      <w:r w:rsidRPr="00AA03D1">
        <w:rPr>
          <w:rFonts w:ascii="Noto Sans" w:hAnsi="Noto Sans" w:cs="Noto Sans"/>
          <w:sz w:val="22"/>
          <w:szCs w:val="22"/>
        </w:rPr>
        <w:t xml:space="preserve"> Nachfrage gerechnet; deshalb wurde ein Registrierungsverfahren eingeführt, das die Wartezeiten </w:t>
      </w:r>
      <w:r w:rsidR="00981012">
        <w:rPr>
          <w:rFonts w:ascii="Noto Sans" w:hAnsi="Noto Sans" w:cs="Noto Sans"/>
          <w:sz w:val="22"/>
          <w:szCs w:val="22"/>
        </w:rPr>
        <w:t>sowie</w:t>
      </w:r>
      <w:r w:rsidRPr="00AA03D1">
        <w:rPr>
          <w:rFonts w:ascii="Noto Sans" w:hAnsi="Noto Sans" w:cs="Noto Sans"/>
          <w:sz w:val="22"/>
          <w:szCs w:val="22"/>
        </w:rPr>
        <w:t xml:space="preserve"> </w:t>
      </w:r>
      <w:r w:rsidRPr="003C4D10">
        <w:rPr>
          <w:rFonts w:ascii="Noto Sans" w:hAnsi="Noto Sans" w:cs="Noto Sans"/>
          <w:sz w:val="22"/>
          <w:szCs w:val="22"/>
        </w:rPr>
        <w:t>den organisierte</w:t>
      </w:r>
      <w:r w:rsidR="003C4D10" w:rsidRPr="003C4D10">
        <w:rPr>
          <w:rFonts w:ascii="Noto Sans" w:hAnsi="Noto Sans" w:cs="Noto Sans"/>
          <w:sz w:val="22"/>
          <w:szCs w:val="22"/>
        </w:rPr>
        <w:t xml:space="preserve">n </w:t>
      </w:r>
      <w:r w:rsidRPr="003C4D10">
        <w:rPr>
          <w:rFonts w:ascii="Noto Sans" w:hAnsi="Noto Sans" w:cs="Noto Sans"/>
          <w:sz w:val="22"/>
          <w:szCs w:val="22"/>
        </w:rPr>
        <w:t xml:space="preserve">Weiterverkauf von Tickets zu überhöhten Preisen reduzieren und echten Fans die bestmögliche Chance geben soll, Tickets zu kaufen. Die Registrierung ist ab sofort unter </w:t>
      </w:r>
      <w:hyperlink r:id="rId12">
        <w:r w:rsidRPr="003C4D10">
          <w:rPr>
            <w:rStyle w:val="Hyperlink"/>
            <w:rFonts w:ascii="Noto Sans" w:hAnsi="Noto Sans" w:cs="Noto Sans"/>
            <w:sz w:val="22"/>
            <w:szCs w:val="22"/>
          </w:rPr>
          <w:t>www.oasisinet.com</w:t>
        </w:r>
      </w:hyperlink>
      <w:r w:rsidRPr="00AA03D1">
        <w:rPr>
          <w:rFonts w:ascii="Noto Sans" w:hAnsi="Noto Sans" w:cs="Noto Sans"/>
          <w:sz w:val="22"/>
          <w:szCs w:val="22"/>
        </w:rPr>
        <w:t xml:space="preserve"> möglich.</w:t>
      </w:r>
    </w:p>
    <w:p w14:paraId="2990B444" w14:textId="2B029E2C" w:rsidR="002D77CE" w:rsidRPr="00AA03D1" w:rsidRDefault="002D77CE" w:rsidP="00981012">
      <w:pPr>
        <w:pBdr>
          <w:top w:val="nil"/>
          <w:left w:val="nil"/>
          <w:bottom w:val="nil"/>
          <w:right w:val="nil"/>
          <w:between w:val="nil"/>
        </w:pBdr>
        <w:spacing w:before="240" w:after="120"/>
        <w:jc w:val="both"/>
        <w:rPr>
          <w:rFonts w:ascii="Noto Sans" w:hAnsi="Noto Sans" w:cs="Noto Sans"/>
          <w:color w:val="000000"/>
          <w:sz w:val="22"/>
          <w:szCs w:val="22"/>
        </w:rPr>
      </w:pPr>
      <w:r w:rsidRPr="00AA03D1">
        <w:rPr>
          <w:rFonts w:ascii="Noto Sans" w:hAnsi="Noto Sans" w:cs="Noto Sans"/>
          <w:color w:val="000000"/>
          <w:sz w:val="22"/>
          <w:szCs w:val="22"/>
        </w:rPr>
        <w:t xml:space="preserve">Um die Chance zu erhalten, Tickets zu </w:t>
      </w:r>
      <w:r w:rsidR="00981012">
        <w:rPr>
          <w:rFonts w:ascii="Noto Sans" w:hAnsi="Noto Sans" w:cs="Noto Sans"/>
          <w:color w:val="000000"/>
          <w:sz w:val="22"/>
          <w:szCs w:val="22"/>
        </w:rPr>
        <w:t>kaufen</w:t>
      </w:r>
      <w:r w:rsidRPr="00AA03D1">
        <w:rPr>
          <w:rFonts w:ascii="Noto Sans" w:hAnsi="Noto Sans" w:cs="Noto Sans"/>
          <w:color w:val="000000"/>
          <w:sz w:val="22"/>
          <w:szCs w:val="22"/>
        </w:rPr>
        <w:t xml:space="preserve">, </w:t>
      </w:r>
      <w:r w:rsidR="00981012">
        <w:rPr>
          <w:rFonts w:ascii="Noto Sans" w:hAnsi="Noto Sans" w:cs="Noto Sans"/>
          <w:color w:val="000000"/>
          <w:sz w:val="22"/>
          <w:szCs w:val="22"/>
        </w:rPr>
        <w:t>muss</w:t>
      </w:r>
      <w:r w:rsidRPr="00AA03D1">
        <w:rPr>
          <w:rFonts w:ascii="Noto Sans" w:hAnsi="Noto Sans" w:cs="Noto Sans"/>
          <w:color w:val="000000"/>
          <w:sz w:val="22"/>
          <w:szCs w:val="22"/>
        </w:rPr>
        <w:t xml:space="preserve"> </w:t>
      </w:r>
      <w:r w:rsidR="00981012">
        <w:rPr>
          <w:rFonts w:ascii="Noto Sans" w:hAnsi="Noto Sans" w:cs="Noto Sans"/>
          <w:color w:val="000000"/>
          <w:sz w:val="22"/>
          <w:szCs w:val="22"/>
        </w:rPr>
        <w:t xml:space="preserve">die Registrierung </w:t>
      </w:r>
      <w:r w:rsidRPr="00AA03D1">
        <w:rPr>
          <w:rFonts w:ascii="Noto Sans" w:hAnsi="Noto Sans" w:cs="Noto Sans"/>
          <w:color w:val="000000"/>
          <w:sz w:val="22"/>
          <w:szCs w:val="22"/>
        </w:rPr>
        <w:t xml:space="preserve">bis Donnerstag, 17. September, um 17:00 Uhr </w:t>
      </w:r>
      <w:r w:rsidR="00981012">
        <w:rPr>
          <w:rFonts w:ascii="Noto Sans" w:hAnsi="Noto Sans" w:cs="Noto Sans"/>
          <w:color w:val="000000"/>
          <w:sz w:val="22"/>
          <w:szCs w:val="22"/>
        </w:rPr>
        <w:t>erfolgt sein</w:t>
      </w:r>
      <w:r w:rsidRPr="00AA03D1">
        <w:rPr>
          <w:rFonts w:ascii="Noto Sans" w:hAnsi="Noto Sans" w:cs="Noto Sans"/>
          <w:color w:val="000000"/>
          <w:sz w:val="22"/>
          <w:szCs w:val="22"/>
        </w:rPr>
        <w:t xml:space="preserve">. Fans, die im Registrierungsverfahren erfolgreich sind, erhalten einen individuellen, nicht übertragbaren Code, mit dem sie auf ein ihnen zugewiesenes Verkaufszeitfenster zugreifen können. </w:t>
      </w:r>
      <w:r w:rsidRPr="003C4D10">
        <w:rPr>
          <w:rFonts w:ascii="Noto Sans" w:hAnsi="Noto Sans" w:cs="Noto Sans"/>
          <w:b/>
          <w:bCs/>
          <w:color w:val="000000"/>
          <w:sz w:val="22"/>
          <w:szCs w:val="22"/>
        </w:rPr>
        <w:t>In Deutschland findet der Ticketverkauf am Freitag, 25. September, am Samstag, 26. September, und am Sonntag, 27. September, statt</w:t>
      </w:r>
      <w:r w:rsidR="003C4D10" w:rsidRPr="003C4D10">
        <w:rPr>
          <w:rFonts w:ascii="Noto Sans" w:hAnsi="Noto Sans" w:cs="Noto Sans"/>
          <w:b/>
          <w:bCs/>
          <w:color w:val="000000"/>
          <w:sz w:val="22"/>
          <w:szCs w:val="22"/>
        </w:rPr>
        <w:t xml:space="preserve">. </w:t>
      </w:r>
      <w:r w:rsidR="003C4D10">
        <w:rPr>
          <w:rFonts w:ascii="Noto Sans" w:hAnsi="Noto Sans" w:cs="Noto Sans"/>
          <w:color w:val="000000"/>
          <w:sz w:val="22"/>
          <w:szCs w:val="22"/>
        </w:rPr>
        <w:t>A</w:t>
      </w:r>
      <w:r w:rsidRPr="00AA03D1">
        <w:rPr>
          <w:rFonts w:ascii="Noto Sans" w:hAnsi="Noto Sans" w:cs="Noto Sans"/>
          <w:color w:val="000000"/>
          <w:sz w:val="22"/>
          <w:szCs w:val="22"/>
        </w:rPr>
        <w:t xml:space="preserve">n jedem dieser Tage gibt es drei Verkaufszeitfenster. Die Fans werden direkt darüber informiert, auf welches der Verkaufszeitfenster sie zugreifen können und zu welcher Uhrzeit. Das Registrierungsverfahren ist die einzige öffentlich zugängliche Möglichkeit, Tickets für </w:t>
      </w:r>
      <w:r w:rsidRPr="003C4D10">
        <w:rPr>
          <w:rFonts w:ascii="Noto Sans" w:hAnsi="Noto Sans" w:cs="Noto Sans"/>
          <w:b/>
          <w:bCs/>
          <w:color w:val="000000"/>
          <w:sz w:val="22"/>
          <w:szCs w:val="22"/>
        </w:rPr>
        <w:t>Oasis Live ’27</w:t>
      </w:r>
      <w:r w:rsidRPr="00AA03D1">
        <w:rPr>
          <w:rFonts w:ascii="Noto Sans" w:hAnsi="Noto Sans" w:cs="Noto Sans"/>
          <w:color w:val="000000"/>
          <w:sz w:val="22"/>
          <w:szCs w:val="22"/>
        </w:rPr>
        <w:t xml:space="preserve"> zu kaufen. Außerhalb dieses Verfahrens wird es weder einen allgemeinen Ticketverkauf noch andere öffentlich zugängliche Vorverkäufe geben. Diese Struktur wurde geschaffen, um den Kaufprozess für </w:t>
      </w:r>
      <w:r w:rsidRPr="003C4D10">
        <w:rPr>
          <w:rFonts w:ascii="Noto Sans" w:hAnsi="Noto Sans" w:cs="Noto Sans"/>
          <w:b/>
          <w:bCs/>
          <w:color w:val="000000"/>
          <w:sz w:val="22"/>
          <w:szCs w:val="22"/>
        </w:rPr>
        <w:t>Oasis</w:t>
      </w:r>
      <w:r w:rsidRPr="00AA03D1">
        <w:rPr>
          <w:rFonts w:ascii="Noto Sans" w:hAnsi="Noto Sans" w:cs="Noto Sans"/>
          <w:color w:val="000000"/>
          <w:sz w:val="22"/>
          <w:szCs w:val="22"/>
        </w:rPr>
        <w:t xml:space="preserve">-Fans so fair und reibungslos wie möglich zu gestalten. Die regulären Ticketpreise sind festgelegt und liegen einschließlich Gebühren zwischen </w:t>
      </w:r>
      <w:r w:rsidR="004F2242">
        <w:rPr>
          <w:rFonts w:ascii="Noto Sans" w:hAnsi="Noto Sans" w:cs="Noto Sans"/>
          <w:color w:val="000000"/>
          <w:sz w:val="22"/>
          <w:szCs w:val="22"/>
        </w:rPr>
        <w:t>96</w:t>
      </w:r>
      <w:r w:rsidRPr="00AA03D1">
        <w:rPr>
          <w:rFonts w:ascii="Noto Sans" w:hAnsi="Noto Sans" w:cs="Noto Sans"/>
          <w:color w:val="000000"/>
          <w:sz w:val="22"/>
          <w:szCs w:val="22"/>
        </w:rPr>
        <w:t>,</w:t>
      </w:r>
      <w:r w:rsidR="004F2242">
        <w:rPr>
          <w:rFonts w:ascii="Noto Sans" w:hAnsi="Noto Sans" w:cs="Noto Sans"/>
          <w:color w:val="000000"/>
          <w:sz w:val="22"/>
          <w:szCs w:val="22"/>
        </w:rPr>
        <w:t>25</w:t>
      </w:r>
      <w:r w:rsidR="00C46E89">
        <w:rPr>
          <w:rFonts w:ascii="Noto Sans" w:hAnsi="Noto Sans" w:cs="Noto Sans"/>
          <w:color w:val="000000"/>
          <w:sz w:val="22"/>
          <w:szCs w:val="22"/>
        </w:rPr>
        <w:t xml:space="preserve"> </w:t>
      </w:r>
      <w:r w:rsidRPr="00AA03D1">
        <w:rPr>
          <w:rFonts w:ascii="Noto Sans" w:hAnsi="Noto Sans" w:cs="Noto Sans"/>
          <w:color w:val="000000"/>
          <w:sz w:val="22"/>
          <w:szCs w:val="22"/>
        </w:rPr>
        <w:t>€ und 26</w:t>
      </w:r>
      <w:r w:rsidR="004F2242">
        <w:rPr>
          <w:rFonts w:ascii="Noto Sans" w:hAnsi="Noto Sans" w:cs="Noto Sans"/>
          <w:color w:val="000000"/>
          <w:sz w:val="22"/>
          <w:szCs w:val="22"/>
        </w:rPr>
        <w:t>8</w:t>
      </w:r>
      <w:r w:rsidRPr="00AA03D1">
        <w:rPr>
          <w:rFonts w:ascii="Noto Sans" w:hAnsi="Noto Sans" w:cs="Noto Sans"/>
          <w:color w:val="000000"/>
          <w:sz w:val="22"/>
          <w:szCs w:val="22"/>
        </w:rPr>
        <w:t>,</w:t>
      </w:r>
      <w:r w:rsidR="004F2242">
        <w:rPr>
          <w:rFonts w:ascii="Noto Sans" w:hAnsi="Noto Sans" w:cs="Noto Sans"/>
          <w:color w:val="000000"/>
          <w:sz w:val="22"/>
          <w:szCs w:val="22"/>
        </w:rPr>
        <w:t>75</w:t>
      </w:r>
      <w:r w:rsidR="00C46E89">
        <w:rPr>
          <w:rFonts w:ascii="Noto Sans" w:hAnsi="Noto Sans" w:cs="Noto Sans"/>
          <w:color w:val="000000"/>
          <w:sz w:val="22"/>
          <w:szCs w:val="22"/>
        </w:rPr>
        <w:t xml:space="preserve"> </w:t>
      </w:r>
      <w:r w:rsidRPr="00AA03D1">
        <w:rPr>
          <w:rFonts w:ascii="Noto Sans" w:hAnsi="Noto Sans" w:cs="Noto Sans"/>
          <w:color w:val="000000"/>
          <w:sz w:val="22"/>
          <w:szCs w:val="22"/>
        </w:rPr>
        <w:t xml:space="preserve">€. Weitere Einzelheiten zum Registrierungsverfahren für den Ticketkauf </w:t>
      </w:r>
      <w:r w:rsidR="008659C1">
        <w:rPr>
          <w:rFonts w:ascii="Noto Sans" w:hAnsi="Noto Sans" w:cs="Noto Sans"/>
          <w:color w:val="000000"/>
          <w:sz w:val="22"/>
          <w:szCs w:val="22"/>
        </w:rPr>
        <w:t xml:space="preserve">finden sich </w:t>
      </w:r>
      <w:r w:rsidRPr="00AA03D1">
        <w:rPr>
          <w:rFonts w:ascii="Noto Sans" w:hAnsi="Noto Sans" w:cs="Noto Sans"/>
          <w:color w:val="000000"/>
          <w:sz w:val="22"/>
          <w:szCs w:val="22"/>
        </w:rPr>
        <w:t xml:space="preserve">unter </w:t>
      </w:r>
      <w:hyperlink r:id="rId13">
        <w:r w:rsidRPr="00AA03D1">
          <w:rPr>
            <w:rFonts w:ascii="Noto Sans" w:hAnsi="Noto Sans" w:cs="Noto Sans"/>
            <w:color w:val="0000FF"/>
            <w:sz w:val="22"/>
            <w:szCs w:val="22"/>
            <w:u w:val="single"/>
          </w:rPr>
          <w:t>www.oasisinet.com</w:t>
        </w:r>
      </w:hyperlink>
      <w:r w:rsidRPr="00AA03D1">
        <w:rPr>
          <w:rFonts w:ascii="Noto Sans" w:hAnsi="Noto Sans" w:cs="Noto Sans"/>
          <w:color w:val="000000"/>
          <w:sz w:val="22"/>
          <w:szCs w:val="22"/>
        </w:rPr>
        <w:t>.</w:t>
      </w:r>
    </w:p>
    <w:p w14:paraId="2F606C25" w14:textId="599AE647" w:rsidR="002D77CE" w:rsidRPr="00AA03D1" w:rsidRDefault="002D77CE" w:rsidP="00981012">
      <w:pPr>
        <w:pBdr>
          <w:top w:val="nil"/>
          <w:left w:val="nil"/>
          <w:bottom w:val="nil"/>
          <w:right w:val="nil"/>
          <w:between w:val="nil"/>
        </w:pBdr>
        <w:spacing w:before="240"/>
        <w:jc w:val="both"/>
        <w:rPr>
          <w:rFonts w:ascii="Noto Sans" w:hAnsi="Noto Sans" w:cs="Noto Sans"/>
          <w:color w:val="000000"/>
          <w:sz w:val="22"/>
          <w:szCs w:val="22"/>
        </w:rPr>
      </w:pPr>
      <w:r w:rsidRPr="00AA03D1">
        <w:rPr>
          <w:rFonts w:ascii="Noto Sans" w:hAnsi="Noto Sans" w:cs="Noto Sans"/>
          <w:color w:val="000000"/>
          <w:sz w:val="22"/>
          <w:szCs w:val="22"/>
        </w:rPr>
        <w:t xml:space="preserve">Als </w:t>
      </w:r>
      <w:r w:rsidRPr="003C4D10">
        <w:rPr>
          <w:rFonts w:ascii="Noto Sans" w:hAnsi="Noto Sans" w:cs="Noto Sans"/>
          <w:b/>
          <w:bCs/>
          <w:color w:val="000000"/>
          <w:sz w:val="22"/>
          <w:szCs w:val="22"/>
        </w:rPr>
        <w:t>Oasis</w:t>
      </w:r>
      <w:r w:rsidRPr="00AA03D1">
        <w:rPr>
          <w:rFonts w:ascii="Noto Sans" w:hAnsi="Noto Sans" w:cs="Noto Sans"/>
          <w:color w:val="000000"/>
          <w:sz w:val="22"/>
          <w:szCs w:val="22"/>
        </w:rPr>
        <w:t xml:space="preserve"> im August 2024 ihre Rückkehr ankündigten, </w:t>
      </w:r>
      <w:r w:rsidR="003C4D10">
        <w:rPr>
          <w:rFonts w:ascii="Noto Sans" w:hAnsi="Noto Sans" w:cs="Noto Sans"/>
          <w:color w:val="000000"/>
          <w:sz w:val="22"/>
          <w:szCs w:val="22"/>
        </w:rPr>
        <w:t xml:space="preserve">ging </w:t>
      </w:r>
      <w:r w:rsidRPr="00AA03D1">
        <w:rPr>
          <w:rFonts w:ascii="Noto Sans" w:hAnsi="Noto Sans" w:cs="Noto Sans"/>
          <w:color w:val="000000"/>
          <w:sz w:val="22"/>
          <w:szCs w:val="22"/>
        </w:rPr>
        <w:t>diese Nachricht</w:t>
      </w:r>
      <w:r w:rsidR="003C4D10">
        <w:rPr>
          <w:rFonts w:ascii="Noto Sans" w:hAnsi="Noto Sans" w:cs="Noto Sans"/>
          <w:color w:val="000000"/>
          <w:sz w:val="22"/>
          <w:szCs w:val="22"/>
        </w:rPr>
        <w:t xml:space="preserve"> im Nu</w:t>
      </w:r>
      <w:r w:rsidRPr="00AA03D1">
        <w:rPr>
          <w:rFonts w:ascii="Noto Sans" w:hAnsi="Noto Sans" w:cs="Noto Sans"/>
          <w:color w:val="000000"/>
          <w:sz w:val="22"/>
          <w:szCs w:val="22"/>
        </w:rPr>
        <w:t xml:space="preserve"> </w:t>
      </w:r>
      <w:r w:rsidR="003C4D10">
        <w:rPr>
          <w:rFonts w:ascii="Noto Sans" w:hAnsi="Noto Sans" w:cs="Noto Sans"/>
          <w:color w:val="000000"/>
          <w:sz w:val="22"/>
          <w:szCs w:val="22"/>
        </w:rPr>
        <w:t>um die Welt</w:t>
      </w:r>
      <w:r w:rsidRPr="00AA03D1">
        <w:rPr>
          <w:rFonts w:ascii="Noto Sans" w:hAnsi="Noto Sans" w:cs="Noto Sans"/>
          <w:color w:val="000000"/>
          <w:sz w:val="22"/>
          <w:szCs w:val="22"/>
        </w:rPr>
        <w:t xml:space="preserve">. Das mittlerweile ikonische Foto von </w:t>
      </w:r>
      <w:r w:rsidRPr="003C4D10">
        <w:rPr>
          <w:rFonts w:ascii="Noto Sans" w:hAnsi="Noto Sans" w:cs="Noto Sans"/>
          <w:b/>
          <w:bCs/>
          <w:color w:val="000000"/>
          <w:sz w:val="22"/>
          <w:szCs w:val="22"/>
        </w:rPr>
        <w:t xml:space="preserve">Noel </w:t>
      </w:r>
      <w:r w:rsidRPr="00AA03D1">
        <w:rPr>
          <w:rFonts w:ascii="Noto Sans" w:hAnsi="Noto Sans" w:cs="Noto Sans"/>
          <w:color w:val="000000"/>
          <w:sz w:val="22"/>
          <w:szCs w:val="22"/>
        </w:rPr>
        <w:t xml:space="preserve">und </w:t>
      </w:r>
      <w:r w:rsidRPr="003C4D10">
        <w:rPr>
          <w:rFonts w:ascii="Noto Sans" w:hAnsi="Noto Sans" w:cs="Noto Sans"/>
          <w:b/>
          <w:bCs/>
          <w:color w:val="000000"/>
          <w:sz w:val="22"/>
          <w:szCs w:val="22"/>
        </w:rPr>
        <w:t>Liam Gallagher</w:t>
      </w:r>
      <w:r w:rsidRPr="00AA03D1">
        <w:rPr>
          <w:rFonts w:ascii="Noto Sans" w:hAnsi="Noto Sans" w:cs="Noto Sans"/>
          <w:color w:val="000000"/>
          <w:sz w:val="22"/>
          <w:szCs w:val="22"/>
        </w:rPr>
        <w:t xml:space="preserve">, </w:t>
      </w:r>
      <w:r w:rsidR="003C4D10">
        <w:rPr>
          <w:rFonts w:ascii="Noto Sans" w:hAnsi="Noto Sans" w:cs="Noto Sans"/>
          <w:color w:val="000000"/>
          <w:sz w:val="22"/>
          <w:szCs w:val="22"/>
        </w:rPr>
        <w:t>auf dem sie</w:t>
      </w:r>
      <w:r w:rsidRPr="00AA03D1">
        <w:rPr>
          <w:rFonts w:ascii="Noto Sans" w:hAnsi="Noto Sans" w:cs="Noto Sans"/>
          <w:color w:val="000000"/>
          <w:sz w:val="22"/>
          <w:szCs w:val="22"/>
        </w:rPr>
        <w:t xml:space="preserve"> zum ersten Mal seit mehr als 15 Jahren Schulter an Schulter standen, war auf jedem Nachrichtenkanal, in jedem Social-Media-Feed, auf jeder Titelseite und bei jedem TV-Sender zu sehen – getragen von </w:t>
      </w:r>
      <w:r w:rsidR="003C4D10">
        <w:rPr>
          <w:rFonts w:ascii="Noto Sans" w:hAnsi="Noto Sans" w:cs="Noto Sans"/>
          <w:color w:val="000000"/>
          <w:sz w:val="22"/>
          <w:szCs w:val="22"/>
        </w:rPr>
        <w:t>einem</w:t>
      </w:r>
      <w:r w:rsidRPr="00AA03D1">
        <w:rPr>
          <w:rFonts w:ascii="Noto Sans" w:hAnsi="Noto Sans" w:cs="Noto Sans"/>
          <w:color w:val="000000"/>
          <w:sz w:val="22"/>
          <w:szCs w:val="22"/>
        </w:rPr>
        <w:t xml:space="preserve"> Begeisterung</w:t>
      </w:r>
      <w:r w:rsidR="003C4D10">
        <w:rPr>
          <w:rFonts w:ascii="Noto Sans" w:hAnsi="Noto Sans" w:cs="Noto Sans"/>
          <w:color w:val="000000"/>
          <w:sz w:val="22"/>
          <w:szCs w:val="22"/>
        </w:rPr>
        <w:t>ssturm der</w:t>
      </w:r>
      <w:r w:rsidRPr="00AA03D1">
        <w:rPr>
          <w:rFonts w:ascii="Noto Sans" w:hAnsi="Noto Sans" w:cs="Noto Sans"/>
          <w:color w:val="000000"/>
          <w:sz w:val="22"/>
          <w:szCs w:val="22"/>
        </w:rPr>
        <w:t xml:space="preserve"> Fans, die nie geglaubt hatten, dass dieser Moment wahr wird. Die </w:t>
      </w:r>
      <w:r w:rsidRPr="00AA03D1">
        <w:rPr>
          <w:rFonts w:ascii="Noto Sans" w:hAnsi="Noto Sans" w:cs="Noto Sans"/>
          <w:i/>
          <w:iCs/>
          <w:color w:val="000000"/>
          <w:sz w:val="22"/>
          <w:szCs w:val="22"/>
        </w:rPr>
        <w:t>Oasis Live ’25</w:t>
      </w:r>
      <w:r w:rsidRPr="00AA03D1">
        <w:rPr>
          <w:rFonts w:ascii="Noto Sans" w:hAnsi="Noto Sans" w:cs="Noto Sans"/>
          <w:color w:val="000000"/>
          <w:sz w:val="22"/>
          <w:szCs w:val="22"/>
        </w:rPr>
        <w:t xml:space="preserve">-Tour wurde über Nacht zu einem weltweiten kulturellen Phänomen. Während der Zeit, in der die Band nicht auf der Bühne stand, hatten immer neue Generationen auf der ganzen Welt ihre Musik für sich entdeckt. Die Liebe der Fans zu </w:t>
      </w:r>
      <w:r w:rsidRPr="003C4D10">
        <w:rPr>
          <w:rFonts w:ascii="Noto Sans" w:hAnsi="Noto Sans" w:cs="Noto Sans"/>
          <w:b/>
          <w:bCs/>
          <w:color w:val="000000"/>
          <w:sz w:val="22"/>
          <w:szCs w:val="22"/>
        </w:rPr>
        <w:t xml:space="preserve">Oasis </w:t>
      </w:r>
      <w:r w:rsidRPr="00AA03D1">
        <w:rPr>
          <w:rFonts w:ascii="Noto Sans" w:hAnsi="Noto Sans" w:cs="Noto Sans"/>
          <w:color w:val="000000"/>
          <w:sz w:val="22"/>
          <w:szCs w:val="22"/>
        </w:rPr>
        <w:t xml:space="preserve">vertiefte sich und wuchs immer weiter. Die Erwartungen erreichten ein nie dagewesenes Niveau, doch niemand hätte die Euphorie und die Welle der Emotionen vorhersehen können, die die Rückkehr von </w:t>
      </w:r>
      <w:r w:rsidRPr="003C4D10">
        <w:rPr>
          <w:rFonts w:ascii="Noto Sans" w:hAnsi="Noto Sans" w:cs="Noto Sans"/>
          <w:b/>
          <w:bCs/>
          <w:color w:val="000000"/>
          <w:sz w:val="22"/>
          <w:szCs w:val="22"/>
        </w:rPr>
        <w:t xml:space="preserve">Oasis </w:t>
      </w:r>
      <w:r w:rsidRPr="00AA03D1">
        <w:rPr>
          <w:rFonts w:ascii="Noto Sans" w:hAnsi="Noto Sans" w:cs="Noto Sans"/>
          <w:color w:val="000000"/>
          <w:sz w:val="22"/>
          <w:szCs w:val="22"/>
        </w:rPr>
        <w:t xml:space="preserve">auslöste. Das öffentliche Narrativ veränderte sich. Die Freude, Einigkeit und Zusammengehörigkeit blieben. Spontane, von den Fans initiierte Jubelmomente sind mittlerweile legendär geworden. Mehr als zehn Millionen Fans aus 158 Ländern reihten sich in die Warteschlangen ein, um Tickets zu kaufen. Schätzungsweise eine Milliarde Pfund nahm die britische Wirtschaft aufgrund der Konzerte ein. Was </w:t>
      </w:r>
      <w:r w:rsidRPr="003C4D10">
        <w:rPr>
          <w:rFonts w:ascii="Noto Sans" w:hAnsi="Noto Sans" w:cs="Noto Sans"/>
          <w:b/>
          <w:bCs/>
          <w:color w:val="000000"/>
          <w:sz w:val="22"/>
          <w:szCs w:val="22"/>
        </w:rPr>
        <w:t>Oasis</w:t>
      </w:r>
      <w:r w:rsidRPr="00AA03D1">
        <w:rPr>
          <w:rFonts w:ascii="Noto Sans" w:hAnsi="Noto Sans" w:cs="Noto Sans"/>
          <w:color w:val="000000"/>
          <w:sz w:val="22"/>
          <w:szCs w:val="22"/>
        </w:rPr>
        <w:t xml:space="preserve"> im Jahr 2025 erreicht</w:t>
      </w:r>
      <w:r w:rsidR="003C4D10">
        <w:rPr>
          <w:rFonts w:ascii="Noto Sans" w:hAnsi="Noto Sans" w:cs="Noto Sans"/>
          <w:color w:val="000000"/>
          <w:sz w:val="22"/>
          <w:szCs w:val="22"/>
        </w:rPr>
        <w:t xml:space="preserve"> hatt</w:t>
      </w:r>
      <w:r w:rsidRPr="00AA03D1">
        <w:rPr>
          <w:rFonts w:ascii="Noto Sans" w:hAnsi="Noto Sans" w:cs="Noto Sans"/>
          <w:color w:val="000000"/>
          <w:sz w:val="22"/>
          <w:szCs w:val="22"/>
        </w:rPr>
        <w:t>en, war unbestreitbar; die einzige verbleibende Frage war, was als Nächstes kommen würde.</w:t>
      </w:r>
    </w:p>
    <w:p w14:paraId="7E370C93" w14:textId="77777777" w:rsidR="00C46E89" w:rsidRDefault="003C4D10" w:rsidP="00981012">
      <w:pPr>
        <w:spacing w:before="240"/>
        <w:jc w:val="both"/>
        <w:rPr>
          <w:rFonts w:ascii="Noto Sans" w:hAnsi="Noto Sans" w:cs="Noto Sans"/>
          <w:color w:val="000000"/>
          <w:sz w:val="22"/>
          <w:szCs w:val="22"/>
        </w:rPr>
      </w:pPr>
      <w:r>
        <w:rPr>
          <w:rFonts w:ascii="Noto Sans" w:hAnsi="Noto Sans" w:cs="Noto Sans"/>
          <w:color w:val="000000"/>
          <w:sz w:val="22"/>
          <w:szCs w:val="22"/>
        </w:rPr>
        <w:t>Es</w:t>
      </w:r>
      <w:r w:rsidR="002D77CE" w:rsidRPr="00AA03D1">
        <w:rPr>
          <w:rFonts w:ascii="Noto Sans" w:hAnsi="Noto Sans" w:cs="Noto Sans"/>
          <w:color w:val="000000"/>
          <w:sz w:val="22"/>
          <w:szCs w:val="22"/>
        </w:rPr>
        <w:t xml:space="preserve"> folgte eine „Pause für eine Phase der Besinnung“. Obwohl seit dem Finale der </w:t>
      </w:r>
      <w:r w:rsidR="002D77CE" w:rsidRPr="00AA03D1">
        <w:rPr>
          <w:rFonts w:ascii="Noto Sans" w:hAnsi="Noto Sans" w:cs="Noto Sans"/>
          <w:i/>
          <w:iCs/>
          <w:color w:val="000000"/>
          <w:sz w:val="22"/>
          <w:szCs w:val="22"/>
        </w:rPr>
        <w:t>Oasis Live ’25</w:t>
      </w:r>
      <w:r w:rsidR="002D77CE" w:rsidRPr="00AA03D1">
        <w:rPr>
          <w:rFonts w:ascii="Noto Sans" w:hAnsi="Noto Sans" w:cs="Noto Sans"/>
          <w:color w:val="000000"/>
          <w:sz w:val="22"/>
          <w:szCs w:val="22"/>
        </w:rPr>
        <w:t xml:space="preserve">-Tour im November 2025 in São Paulo zehn Monate vergangen sind, ist das gewaltige Comeback von </w:t>
      </w:r>
      <w:r w:rsidR="002D77CE" w:rsidRPr="003C4D10">
        <w:rPr>
          <w:rFonts w:ascii="Noto Sans" w:hAnsi="Noto Sans" w:cs="Noto Sans"/>
          <w:b/>
          <w:bCs/>
          <w:color w:val="000000"/>
          <w:sz w:val="22"/>
          <w:szCs w:val="22"/>
        </w:rPr>
        <w:t xml:space="preserve">Oasis </w:t>
      </w:r>
      <w:r w:rsidR="002D77CE" w:rsidRPr="00AA03D1">
        <w:rPr>
          <w:rFonts w:ascii="Noto Sans" w:hAnsi="Noto Sans" w:cs="Noto Sans"/>
          <w:color w:val="000000"/>
          <w:sz w:val="22"/>
          <w:szCs w:val="22"/>
        </w:rPr>
        <w:t xml:space="preserve">weltweit noch immer zu spüren. </w:t>
      </w:r>
      <w:r w:rsidR="002D77CE" w:rsidRPr="00A91CF6">
        <w:rPr>
          <w:rFonts w:ascii="Noto Sans" w:hAnsi="Noto Sans" w:cs="Noto Sans"/>
          <w:color w:val="000000"/>
          <w:sz w:val="22"/>
          <w:szCs w:val="22"/>
        </w:rPr>
        <w:t xml:space="preserve">„Wonderwall“ wurde während Englands WM-Kampagne 2026 von den Fußballfans als inoffizielle Nationalhymne übernommen. </w:t>
      </w:r>
    </w:p>
    <w:p w14:paraId="24FB2FE6" w14:textId="46B5F870" w:rsidR="002D77CE" w:rsidRPr="00C46E89" w:rsidRDefault="002D77CE" w:rsidP="00981012">
      <w:pPr>
        <w:spacing w:before="240"/>
        <w:jc w:val="both"/>
        <w:rPr>
          <w:rFonts w:ascii="Noto Sans" w:hAnsi="Noto Sans" w:cs="Noto Sans"/>
          <w:color w:val="000000"/>
          <w:sz w:val="22"/>
          <w:szCs w:val="22"/>
        </w:rPr>
      </w:pPr>
      <w:r w:rsidRPr="00A91CF6">
        <w:rPr>
          <w:rFonts w:ascii="Noto Sans" w:hAnsi="Noto Sans" w:cs="Noto Sans"/>
          <w:color w:val="000000"/>
          <w:sz w:val="22"/>
          <w:szCs w:val="22"/>
        </w:rPr>
        <w:lastRenderedPageBreak/>
        <w:t xml:space="preserve">Im Juli 2026 überholte </w:t>
      </w:r>
      <w:r w:rsidR="003C4D10" w:rsidRPr="00A91CF6">
        <w:rPr>
          <w:rFonts w:ascii="Noto Sans" w:hAnsi="Noto Sans" w:cs="Noto Sans"/>
          <w:color w:val="000000"/>
          <w:sz w:val="22"/>
          <w:szCs w:val="22"/>
        </w:rPr>
        <w:t>„</w:t>
      </w:r>
      <w:r w:rsidRPr="00A91CF6">
        <w:rPr>
          <w:rFonts w:ascii="Noto Sans" w:hAnsi="Noto Sans" w:cs="Noto Sans"/>
          <w:color w:val="000000"/>
          <w:sz w:val="22"/>
          <w:szCs w:val="22"/>
        </w:rPr>
        <w:t>(</w:t>
      </w:r>
      <w:proofErr w:type="spellStart"/>
      <w:r w:rsidRPr="00A91CF6">
        <w:rPr>
          <w:rFonts w:ascii="Noto Sans" w:hAnsi="Noto Sans" w:cs="Noto Sans"/>
          <w:color w:val="000000"/>
          <w:sz w:val="22"/>
          <w:szCs w:val="22"/>
        </w:rPr>
        <w:t>What’s</w:t>
      </w:r>
      <w:proofErr w:type="spellEnd"/>
      <w:r w:rsidRPr="00A91CF6">
        <w:rPr>
          <w:rFonts w:ascii="Noto Sans" w:hAnsi="Noto Sans" w:cs="Noto Sans"/>
          <w:color w:val="000000"/>
          <w:sz w:val="22"/>
          <w:szCs w:val="22"/>
        </w:rPr>
        <w:t xml:space="preserve"> The Story) Morning Glory?</w:t>
      </w:r>
      <w:r w:rsidR="003C4D10" w:rsidRPr="00A91CF6">
        <w:rPr>
          <w:rFonts w:ascii="Noto Sans" w:hAnsi="Noto Sans" w:cs="Noto Sans"/>
          <w:color w:val="000000"/>
          <w:sz w:val="22"/>
          <w:szCs w:val="22"/>
        </w:rPr>
        <w:t>“</w:t>
      </w:r>
      <w:r w:rsidRPr="00AA03D1">
        <w:rPr>
          <w:rFonts w:ascii="Noto Sans" w:hAnsi="Noto Sans" w:cs="Noto Sans"/>
          <w:color w:val="000000"/>
          <w:sz w:val="22"/>
          <w:szCs w:val="22"/>
        </w:rPr>
        <w:t xml:space="preserve"> das Album </w:t>
      </w:r>
      <w:r w:rsidR="003C4D10" w:rsidRPr="003C4D10">
        <w:rPr>
          <w:rFonts w:ascii="Noto Sans" w:hAnsi="Noto Sans" w:cs="Noto Sans"/>
          <w:color w:val="000000"/>
          <w:sz w:val="22"/>
          <w:szCs w:val="22"/>
        </w:rPr>
        <w:t>„</w:t>
      </w:r>
      <w:proofErr w:type="spellStart"/>
      <w:r w:rsidRPr="003C4D10">
        <w:rPr>
          <w:rFonts w:ascii="Noto Sans" w:hAnsi="Noto Sans" w:cs="Noto Sans"/>
          <w:color w:val="000000"/>
          <w:sz w:val="22"/>
          <w:szCs w:val="22"/>
        </w:rPr>
        <w:t>Sgt</w:t>
      </w:r>
      <w:proofErr w:type="spellEnd"/>
      <w:r w:rsidRPr="003C4D10">
        <w:rPr>
          <w:rFonts w:ascii="Noto Sans" w:hAnsi="Noto Sans" w:cs="Noto Sans"/>
          <w:color w:val="000000"/>
          <w:sz w:val="22"/>
          <w:szCs w:val="22"/>
        </w:rPr>
        <w:t xml:space="preserve">. </w:t>
      </w:r>
      <w:proofErr w:type="spellStart"/>
      <w:r w:rsidRPr="003C4D10">
        <w:rPr>
          <w:rFonts w:ascii="Noto Sans" w:hAnsi="Noto Sans" w:cs="Noto Sans"/>
          <w:color w:val="000000"/>
          <w:sz w:val="22"/>
          <w:szCs w:val="22"/>
        </w:rPr>
        <w:t>Pepper’s</w:t>
      </w:r>
      <w:proofErr w:type="spellEnd"/>
      <w:r w:rsidRPr="003C4D10">
        <w:rPr>
          <w:rFonts w:ascii="Noto Sans" w:hAnsi="Noto Sans" w:cs="Noto Sans"/>
          <w:color w:val="000000"/>
          <w:sz w:val="22"/>
          <w:szCs w:val="22"/>
        </w:rPr>
        <w:t xml:space="preserve"> Lonely Hearts Club Band</w:t>
      </w:r>
      <w:r w:rsidR="003C4D10" w:rsidRPr="003C4D10">
        <w:rPr>
          <w:rFonts w:ascii="Noto Sans" w:hAnsi="Noto Sans" w:cs="Noto Sans"/>
          <w:color w:val="000000"/>
          <w:sz w:val="22"/>
          <w:szCs w:val="22"/>
        </w:rPr>
        <w:t>“</w:t>
      </w:r>
      <w:r w:rsidRPr="00AA03D1">
        <w:rPr>
          <w:rFonts w:ascii="Noto Sans" w:hAnsi="Noto Sans" w:cs="Noto Sans"/>
          <w:color w:val="000000"/>
          <w:sz w:val="22"/>
          <w:szCs w:val="22"/>
        </w:rPr>
        <w:t xml:space="preserve"> von The Beatles und wurde damit zum meistverkauften Studioalbum aller Zeiten im Vereinigten Königreich. Und auf der großen Leinwand feierte </w:t>
      </w:r>
      <w:r w:rsidR="003C4D10" w:rsidRPr="003C4D10">
        <w:rPr>
          <w:rFonts w:ascii="Noto Sans" w:hAnsi="Noto Sans" w:cs="Noto Sans"/>
          <w:color w:val="000000"/>
          <w:sz w:val="22"/>
          <w:szCs w:val="22"/>
        </w:rPr>
        <w:t>„</w:t>
      </w:r>
      <w:r w:rsidRPr="003C4D10">
        <w:rPr>
          <w:rFonts w:ascii="Noto Sans" w:hAnsi="Noto Sans" w:cs="Noto Sans"/>
          <w:color w:val="000000"/>
          <w:sz w:val="22"/>
          <w:szCs w:val="22"/>
        </w:rPr>
        <w:t xml:space="preserve">Oasis: </w:t>
      </w:r>
      <w:proofErr w:type="spellStart"/>
      <w:r w:rsidRPr="003C4D10">
        <w:rPr>
          <w:rFonts w:ascii="Noto Sans" w:hAnsi="Noto Sans" w:cs="Noto Sans"/>
          <w:color w:val="000000"/>
          <w:sz w:val="22"/>
          <w:szCs w:val="22"/>
        </w:rPr>
        <w:t>Don’t</w:t>
      </w:r>
      <w:proofErr w:type="spellEnd"/>
      <w:r w:rsidRPr="003C4D10">
        <w:rPr>
          <w:rFonts w:ascii="Noto Sans" w:hAnsi="Noto Sans" w:cs="Noto Sans"/>
          <w:color w:val="000000"/>
          <w:sz w:val="22"/>
          <w:szCs w:val="22"/>
        </w:rPr>
        <w:t xml:space="preserve"> Look Back In Anger</w:t>
      </w:r>
      <w:r w:rsidR="003C4D10" w:rsidRPr="003C4D10">
        <w:rPr>
          <w:rFonts w:ascii="Noto Sans" w:hAnsi="Noto Sans" w:cs="Noto Sans"/>
          <w:color w:val="000000"/>
          <w:sz w:val="22"/>
          <w:szCs w:val="22"/>
        </w:rPr>
        <w:t>“</w:t>
      </w:r>
      <w:r w:rsidRPr="00AA03D1">
        <w:rPr>
          <w:rFonts w:ascii="Noto Sans" w:hAnsi="Noto Sans" w:cs="Noto Sans"/>
          <w:color w:val="000000"/>
          <w:sz w:val="22"/>
          <w:szCs w:val="22"/>
        </w:rPr>
        <w:t>, der wegweisende Film von Steven Knight unter der Regie von Dylan Southern und Will Lovelace, bei den Internationalen Filmfestspielen von Venedig seine Weltpremiere, wurde von der Kritik mit großem Lob bedacht und löste bei den Fans tief emotionale Reaktionen aus</w:t>
      </w:r>
      <w:r w:rsidR="009C2DF7" w:rsidRPr="00AA03D1">
        <w:rPr>
          <w:rFonts w:ascii="Noto Sans" w:hAnsi="Noto Sans" w:cs="Noto Sans"/>
          <w:color w:val="000000"/>
          <w:sz w:val="22"/>
          <w:szCs w:val="22"/>
        </w:rPr>
        <w:t>.</w:t>
      </w:r>
    </w:p>
    <w:p w14:paraId="7BD3BC89" w14:textId="77777777" w:rsidR="00D522F6" w:rsidRPr="00AA03D1" w:rsidRDefault="00D522F6" w:rsidP="00AA03D1">
      <w:pPr>
        <w:jc w:val="both"/>
        <w:rPr>
          <w:rFonts w:ascii="Noto Sans" w:hAnsi="Noto Sans" w:cs="Noto Sans"/>
          <w:b/>
          <w:bCs/>
          <w:sz w:val="22"/>
          <w:szCs w:val="22"/>
        </w:rPr>
      </w:pPr>
    </w:p>
    <w:p w14:paraId="7166FBD0" w14:textId="77777777" w:rsidR="009C2DF7" w:rsidRPr="00AA03D1" w:rsidRDefault="009C2DF7" w:rsidP="00A91CF6">
      <w:pPr>
        <w:rPr>
          <w:rFonts w:ascii="Noto Sans" w:hAnsi="Noto Sans" w:cs="Noto Sans"/>
          <w:b/>
          <w:bCs/>
          <w:sz w:val="22"/>
          <w:szCs w:val="22"/>
        </w:rPr>
      </w:pPr>
    </w:p>
    <w:p w14:paraId="3D780005" w14:textId="77777777" w:rsidR="00D522F6" w:rsidRPr="00AA03D1" w:rsidRDefault="00D522F6" w:rsidP="00B33335">
      <w:pPr>
        <w:jc w:val="center"/>
        <w:rPr>
          <w:rFonts w:ascii="Noto Sans" w:hAnsi="Noto Sans" w:cs="Noto Sans"/>
          <w:b/>
          <w:bCs/>
          <w:sz w:val="22"/>
          <w:szCs w:val="22"/>
        </w:rPr>
      </w:pPr>
    </w:p>
    <w:p w14:paraId="6A1D812E" w14:textId="2DE589FA" w:rsidR="00B33335" w:rsidRPr="00AA03D1" w:rsidRDefault="00B33335" w:rsidP="00B33335">
      <w:pPr>
        <w:jc w:val="center"/>
        <w:rPr>
          <w:rFonts w:ascii="Noto Sans" w:eastAsia="Tahoma" w:hAnsi="Noto Sans" w:cs="Noto Sans"/>
          <w:b/>
          <w:bCs/>
          <w:sz w:val="48"/>
          <w:szCs w:val="48"/>
          <w:lang w:val="en-US"/>
        </w:rPr>
      </w:pPr>
      <w:r w:rsidRPr="00AA03D1">
        <w:rPr>
          <w:rFonts w:ascii="Noto Sans" w:hAnsi="Noto Sans" w:cs="Noto Sans"/>
          <w:b/>
          <w:bCs/>
          <w:sz w:val="22"/>
          <w:szCs w:val="22"/>
          <w:lang w:val="en-US"/>
        </w:rPr>
        <w:t xml:space="preserve">Live Nation </w:t>
      </w:r>
      <w:r w:rsidR="00FD1460">
        <w:rPr>
          <w:rFonts w:ascii="Noto Sans" w:hAnsi="Noto Sans" w:cs="Noto Sans"/>
          <w:b/>
          <w:bCs/>
          <w:sz w:val="22"/>
          <w:szCs w:val="22"/>
          <w:lang w:val="en-US"/>
        </w:rPr>
        <w:t>&amp; SJM P</w:t>
      </w:r>
      <w:r w:rsidRPr="00AA03D1">
        <w:rPr>
          <w:rFonts w:ascii="Noto Sans" w:hAnsi="Noto Sans" w:cs="Noto Sans"/>
          <w:b/>
          <w:bCs/>
          <w:sz w:val="22"/>
          <w:szCs w:val="22"/>
          <w:lang w:val="en-US"/>
        </w:rPr>
        <w:t>resent</w:t>
      </w:r>
      <w:r w:rsidR="00381318">
        <w:rPr>
          <w:rFonts w:ascii="Noto Sans" w:hAnsi="Noto Sans" w:cs="Noto Sans"/>
          <w:b/>
          <w:bCs/>
          <w:sz w:val="22"/>
          <w:szCs w:val="22"/>
          <w:lang w:val="en-US"/>
        </w:rPr>
        <w:t>s</w:t>
      </w:r>
    </w:p>
    <w:p w14:paraId="08F1C105" w14:textId="5D26A3A8" w:rsidR="00B33335" w:rsidRPr="00AA03D1" w:rsidRDefault="003C4D10" w:rsidP="00B33335">
      <w:pPr>
        <w:keepNext/>
        <w:spacing w:line="200" w:lineRule="atLeast"/>
        <w:jc w:val="center"/>
        <w:rPr>
          <w:rFonts w:ascii="Noto Sans" w:hAnsi="Noto Sans" w:cs="Noto Sans"/>
          <w:b/>
          <w:bCs/>
          <w:sz w:val="44"/>
          <w:szCs w:val="44"/>
          <w:lang w:val="en-US"/>
        </w:rPr>
      </w:pPr>
      <w:r>
        <w:rPr>
          <w:rFonts w:ascii="Noto Sans" w:hAnsi="Noto Sans" w:cs="Noto Sans"/>
          <w:b/>
          <w:bCs/>
          <w:sz w:val="44"/>
          <w:szCs w:val="44"/>
          <w:lang w:val="en-US"/>
        </w:rPr>
        <w:t>OASIS</w:t>
      </w:r>
    </w:p>
    <w:p w14:paraId="3D86813B" w14:textId="6220257E" w:rsidR="00B33335" w:rsidRDefault="009C2DF7" w:rsidP="00B33335">
      <w:pPr>
        <w:jc w:val="center"/>
        <w:rPr>
          <w:rFonts w:ascii="Noto Sans" w:hAnsi="Noto Sans" w:cs="Noto Sans"/>
          <w:b/>
          <w:bCs/>
          <w:sz w:val="22"/>
          <w:szCs w:val="22"/>
          <w:lang w:val="en-GB"/>
        </w:rPr>
      </w:pPr>
      <w:r w:rsidRPr="00AA03D1">
        <w:rPr>
          <w:rFonts w:ascii="Noto Sans" w:hAnsi="Noto Sans" w:cs="Noto Sans"/>
          <w:b/>
          <w:bCs/>
          <w:sz w:val="22"/>
          <w:szCs w:val="22"/>
          <w:lang w:val="en-GB"/>
        </w:rPr>
        <w:t>Live ‘27</w:t>
      </w:r>
    </w:p>
    <w:p w14:paraId="303D48B5" w14:textId="665A0833" w:rsidR="00A91CF6" w:rsidRPr="00813EF4" w:rsidRDefault="00A91CF6" w:rsidP="00A91CF6">
      <w:pPr>
        <w:spacing w:before="120"/>
        <w:jc w:val="center"/>
        <w:rPr>
          <w:rFonts w:ascii="Noto Sans" w:hAnsi="Noto Sans" w:cs="Noto Sans"/>
          <w:b/>
          <w:bCs/>
          <w:sz w:val="22"/>
          <w:szCs w:val="22"/>
        </w:rPr>
      </w:pPr>
      <w:r w:rsidRPr="00813EF4">
        <w:rPr>
          <w:rFonts w:ascii="Noto Sans" w:hAnsi="Noto Sans" w:cs="Noto Sans"/>
          <w:b/>
          <w:bCs/>
          <w:sz w:val="22"/>
          <w:szCs w:val="22"/>
        </w:rPr>
        <w:t>Special Guest: Richard Ashcroft</w:t>
      </w:r>
    </w:p>
    <w:p w14:paraId="6C1898E9" w14:textId="77777777" w:rsidR="00B33335" w:rsidRPr="00813EF4" w:rsidRDefault="00B33335" w:rsidP="00B33335">
      <w:pPr>
        <w:jc w:val="center"/>
        <w:rPr>
          <w:rFonts w:ascii="Noto Sans" w:hAnsi="Noto Sans" w:cs="Noto Sans"/>
          <w:b/>
          <w:bCs/>
          <w:sz w:val="22"/>
          <w:szCs w:val="22"/>
        </w:rPr>
      </w:pPr>
    </w:p>
    <w:p w14:paraId="06AF12BE" w14:textId="37A31EC5" w:rsidR="00B33335" w:rsidRPr="00AA03D1" w:rsidRDefault="00B33335" w:rsidP="00B33335">
      <w:pPr>
        <w:ind w:left="1416" w:firstLine="708"/>
        <w:rPr>
          <w:rFonts w:ascii="Noto Sans" w:hAnsi="Noto Sans" w:cs="Noto Sans"/>
          <w:sz w:val="22"/>
          <w:szCs w:val="22"/>
          <w:lang w:val="sv-SE"/>
        </w:rPr>
      </w:pPr>
      <w:r w:rsidRPr="00AA03D1">
        <w:rPr>
          <w:rFonts w:ascii="Noto Sans" w:hAnsi="Noto Sans" w:cs="Noto Sans"/>
          <w:sz w:val="22"/>
          <w:szCs w:val="22"/>
          <w:lang w:val="sv-SE"/>
        </w:rPr>
        <w:t>Fr.</w:t>
      </w:r>
      <w:r w:rsidRPr="00AA03D1">
        <w:rPr>
          <w:rFonts w:ascii="Noto Sans" w:hAnsi="Noto Sans" w:cs="Noto Sans"/>
          <w:sz w:val="22"/>
          <w:szCs w:val="22"/>
          <w:lang w:val="sv-SE"/>
        </w:rPr>
        <w:tab/>
        <w:t>02.07.2027</w:t>
      </w:r>
      <w:r w:rsidRPr="00AA03D1">
        <w:rPr>
          <w:rFonts w:ascii="Noto Sans" w:hAnsi="Noto Sans" w:cs="Noto Sans"/>
          <w:sz w:val="22"/>
          <w:szCs w:val="22"/>
          <w:lang w:val="sv-SE"/>
        </w:rPr>
        <w:tab/>
      </w:r>
      <w:r w:rsidR="009C2DF7" w:rsidRPr="00AA03D1">
        <w:rPr>
          <w:rFonts w:ascii="Noto Sans" w:hAnsi="Noto Sans" w:cs="Noto Sans"/>
          <w:sz w:val="22"/>
          <w:szCs w:val="22"/>
          <w:lang w:val="sv-SE"/>
        </w:rPr>
        <w:t>München</w:t>
      </w:r>
      <w:r w:rsidRPr="00AA03D1">
        <w:rPr>
          <w:rFonts w:ascii="Noto Sans" w:hAnsi="Noto Sans" w:cs="Noto Sans"/>
          <w:sz w:val="22"/>
          <w:szCs w:val="22"/>
          <w:lang w:val="sv-SE"/>
        </w:rPr>
        <w:t xml:space="preserve"> </w:t>
      </w:r>
      <w:r w:rsidRPr="00AA03D1">
        <w:rPr>
          <w:rFonts w:ascii="Noto Sans" w:hAnsi="Noto Sans" w:cs="Noto Sans"/>
          <w:sz w:val="22"/>
          <w:szCs w:val="22"/>
          <w:lang w:val="sv-SE"/>
        </w:rPr>
        <w:tab/>
      </w:r>
      <w:r w:rsidRPr="00AA03D1">
        <w:rPr>
          <w:rFonts w:ascii="Noto Sans" w:hAnsi="Noto Sans" w:cs="Noto Sans"/>
          <w:sz w:val="22"/>
          <w:szCs w:val="22"/>
          <w:lang w:val="sv-SE"/>
        </w:rPr>
        <w:tab/>
      </w:r>
      <w:r w:rsidR="009C2DF7" w:rsidRPr="00AA03D1">
        <w:rPr>
          <w:rFonts w:ascii="Noto Sans" w:hAnsi="Noto Sans" w:cs="Noto Sans"/>
          <w:sz w:val="22"/>
          <w:szCs w:val="22"/>
          <w:lang w:val="sv-SE"/>
        </w:rPr>
        <w:t>Allianz Arena</w:t>
      </w:r>
    </w:p>
    <w:p w14:paraId="056EAC50" w14:textId="634A0491" w:rsidR="00B33335" w:rsidRPr="00AA03D1" w:rsidRDefault="00B33335" w:rsidP="00B33335">
      <w:pPr>
        <w:ind w:left="1416" w:firstLine="708"/>
        <w:rPr>
          <w:rFonts w:ascii="Noto Sans" w:hAnsi="Noto Sans" w:cs="Noto Sans"/>
          <w:sz w:val="22"/>
          <w:szCs w:val="22"/>
          <w:lang w:val="sv-SE"/>
        </w:rPr>
      </w:pPr>
      <w:r w:rsidRPr="00AA03D1">
        <w:rPr>
          <w:rFonts w:ascii="Noto Sans" w:hAnsi="Noto Sans" w:cs="Noto Sans"/>
          <w:sz w:val="22"/>
          <w:szCs w:val="22"/>
          <w:lang w:val="sv-SE"/>
        </w:rPr>
        <w:t>Sa.</w:t>
      </w:r>
      <w:r w:rsidRPr="00AA03D1">
        <w:rPr>
          <w:rFonts w:ascii="Noto Sans" w:hAnsi="Noto Sans" w:cs="Noto Sans"/>
          <w:sz w:val="22"/>
          <w:szCs w:val="22"/>
          <w:lang w:val="sv-SE"/>
        </w:rPr>
        <w:tab/>
        <w:t>03.07.2027</w:t>
      </w:r>
      <w:r w:rsidRPr="00AA03D1">
        <w:rPr>
          <w:rFonts w:ascii="Noto Sans" w:hAnsi="Noto Sans" w:cs="Noto Sans"/>
          <w:sz w:val="22"/>
          <w:szCs w:val="22"/>
          <w:lang w:val="sv-SE"/>
        </w:rPr>
        <w:tab/>
      </w:r>
      <w:r w:rsidR="009C2DF7" w:rsidRPr="00AA03D1">
        <w:rPr>
          <w:rFonts w:ascii="Noto Sans" w:hAnsi="Noto Sans" w:cs="Noto Sans"/>
          <w:sz w:val="22"/>
          <w:szCs w:val="22"/>
          <w:lang w:val="sv-SE"/>
        </w:rPr>
        <w:t>München</w:t>
      </w:r>
      <w:r w:rsidRPr="00AA03D1">
        <w:rPr>
          <w:rFonts w:ascii="Noto Sans" w:hAnsi="Noto Sans" w:cs="Noto Sans"/>
          <w:sz w:val="22"/>
          <w:szCs w:val="22"/>
          <w:lang w:val="sv-SE"/>
        </w:rPr>
        <w:t xml:space="preserve"> </w:t>
      </w:r>
      <w:r w:rsidRPr="00AA03D1">
        <w:rPr>
          <w:rFonts w:ascii="Noto Sans" w:hAnsi="Noto Sans" w:cs="Noto Sans"/>
          <w:sz w:val="22"/>
          <w:szCs w:val="22"/>
          <w:lang w:val="sv-SE"/>
        </w:rPr>
        <w:tab/>
      </w:r>
      <w:r w:rsidRPr="00AA03D1">
        <w:rPr>
          <w:rFonts w:ascii="Noto Sans" w:hAnsi="Noto Sans" w:cs="Noto Sans"/>
          <w:sz w:val="22"/>
          <w:szCs w:val="22"/>
          <w:lang w:val="sv-SE"/>
        </w:rPr>
        <w:tab/>
      </w:r>
      <w:r w:rsidR="009C2DF7" w:rsidRPr="00AA03D1">
        <w:rPr>
          <w:rFonts w:ascii="Noto Sans" w:hAnsi="Noto Sans" w:cs="Noto Sans"/>
          <w:sz w:val="22"/>
          <w:szCs w:val="22"/>
          <w:lang w:val="sv-SE"/>
        </w:rPr>
        <w:t>Allianz Arena</w:t>
      </w:r>
    </w:p>
    <w:p w14:paraId="76E69617" w14:textId="77777777" w:rsidR="00B33335" w:rsidRPr="00813EF4" w:rsidRDefault="00B33335" w:rsidP="00B33335">
      <w:pPr>
        <w:spacing w:line="200" w:lineRule="atLeast"/>
        <w:rPr>
          <w:rFonts w:ascii="Noto Sans" w:eastAsia="Tahoma" w:hAnsi="Noto Sans" w:cs="Noto Sans"/>
          <w:b/>
          <w:bCs/>
          <w:sz w:val="20"/>
          <w:szCs w:val="20"/>
        </w:rPr>
      </w:pPr>
    </w:p>
    <w:p w14:paraId="1862A69E" w14:textId="77777777" w:rsidR="003C4D10" w:rsidRPr="00813EF4" w:rsidRDefault="003C4D10" w:rsidP="00B33335">
      <w:pPr>
        <w:spacing w:line="200" w:lineRule="atLeast"/>
        <w:jc w:val="center"/>
        <w:rPr>
          <w:rStyle w:val="Ohne"/>
          <w:rFonts w:ascii="Noto Sans" w:eastAsia="Arial Unicode MS" w:hAnsi="Noto Sans" w:cs="Noto Sans"/>
          <w:sz w:val="20"/>
          <w:szCs w:val="20"/>
          <w:u w:val="single"/>
        </w:rPr>
      </w:pPr>
    </w:p>
    <w:p w14:paraId="0718E7A5" w14:textId="0A953017" w:rsidR="00B33335" w:rsidRPr="00813EF4" w:rsidRDefault="00B33335" w:rsidP="00B33335">
      <w:pPr>
        <w:spacing w:line="200" w:lineRule="atLeast"/>
        <w:jc w:val="center"/>
        <w:rPr>
          <w:rStyle w:val="Ohne"/>
          <w:rFonts w:ascii="Noto Sans" w:eastAsia="Tahoma" w:hAnsi="Noto Sans" w:cs="Noto Sans"/>
          <w:b/>
          <w:bCs/>
          <w:kern w:val="2"/>
          <w:sz w:val="20"/>
          <w:szCs w:val="20"/>
          <w:lang w:val="en-US"/>
        </w:rPr>
      </w:pPr>
      <w:r w:rsidRPr="00813EF4">
        <w:rPr>
          <w:rStyle w:val="Ohne"/>
          <w:rFonts w:ascii="Noto Sans" w:eastAsia="Arial Unicode MS" w:hAnsi="Noto Sans" w:cs="Noto Sans"/>
          <w:sz w:val="20"/>
          <w:szCs w:val="20"/>
          <w:u w:val="single"/>
          <w:lang w:val="en-US"/>
        </w:rPr>
        <w:br/>
      </w:r>
      <w:r w:rsidRPr="00813EF4">
        <w:rPr>
          <w:rStyle w:val="Ohne"/>
          <w:rFonts w:ascii="Noto Sans" w:hAnsi="Noto Sans" w:cs="Noto Sans"/>
          <w:sz w:val="20"/>
          <w:szCs w:val="20"/>
          <w:lang w:val="en-US"/>
        </w:rPr>
        <w:t>facebook.com/</w:t>
      </w:r>
      <w:proofErr w:type="spellStart"/>
      <w:r w:rsidRPr="00813EF4">
        <w:rPr>
          <w:rStyle w:val="Ohne"/>
          <w:rFonts w:ascii="Noto Sans" w:hAnsi="Noto Sans" w:cs="Noto Sans"/>
          <w:sz w:val="20"/>
          <w:szCs w:val="20"/>
          <w:lang w:val="en-US"/>
        </w:rPr>
        <w:t>we.are.a.livenation</w:t>
      </w:r>
      <w:proofErr w:type="spellEnd"/>
      <w:r w:rsidRPr="00813EF4">
        <w:rPr>
          <w:rStyle w:val="Ohne"/>
          <w:rFonts w:ascii="Noto Sans" w:hAnsi="Noto Sans" w:cs="Noto Sans"/>
          <w:sz w:val="20"/>
          <w:szCs w:val="20"/>
          <w:lang w:val="en-US"/>
        </w:rPr>
        <w:t xml:space="preserve"> | tiktok.com/@we_are_a_livenation</w:t>
      </w:r>
    </w:p>
    <w:p w14:paraId="617B5F02" w14:textId="77777777" w:rsidR="00B33335" w:rsidRPr="003C4D10" w:rsidRDefault="00B33335" w:rsidP="00B33335">
      <w:pPr>
        <w:spacing w:line="200" w:lineRule="atLeast"/>
        <w:jc w:val="center"/>
        <w:rPr>
          <w:rStyle w:val="Ohne"/>
          <w:rFonts w:ascii="Noto Sans" w:eastAsia="Tahoma" w:hAnsi="Noto Sans" w:cs="Noto Sans"/>
          <w:sz w:val="20"/>
          <w:szCs w:val="20"/>
          <w:lang w:val="en-US"/>
        </w:rPr>
      </w:pPr>
      <w:r w:rsidRPr="003C4D10">
        <w:rPr>
          <w:rStyle w:val="Ohne"/>
          <w:rFonts w:ascii="Noto Sans" w:hAnsi="Noto Sans" w:cs="Noto Sans"/>
          <w:sz w:val="20"/>
          <w:szCs w:val="20"/>
          <w:lang w:val="en-US"/>
        </w:rPr>
        <w:t>instagram.com/</w:t>
      </w:r>
      <w:proofErr w:type="spellStart"/>
      <w:r w:rsidRPr="003C4D10">
        <w:rPr>
          <w:rStyle w:val="Ohne"/>
          <w:rFonts w:ascii="Noto Sans" w:hAnsi="Noto Sans" w:cs="Noto Sans"/>
          <w:sz w:val="20"/>
          <w:szCs w:val="20"/>
          <w:lang w:val="en-US"/>
        </w:rPr>
        <w:t>we_are_a_livenation</w:t>
      </w:r>
      <w:proofErr w:type="spellEnd"/>
      <w:r w:rsidRPr="003C4D10">
        <w:rPr>
          <w:rStyle w:val="Ohne"/>
          <w:rFonts w:ascii="Noto Sans" w:hAnsi="Noto Sans" w:cs="Noto Sans"/>
          <w:sz w:val="20"/>
          <w:szCs w:val="20"/>
          <w:lang w:val="en-US"/>
        </w:rPr>
        <w:t>| youtube.com/@we_are_a_livenation</w:t>
      </w:r>
    </w:p>
    <w:p w14:paraId="54F8C729" w14:textId="77777777" w:rsidR="00B33335" w:rsidRPr="003C4D10" w:rsidRDefault="00B33335" w:rsidP="00B33335">
      <w:pPr>
        <w:spacing w:line="200" w:lineRule="atLeast"/>
        <w:jc w:val="center"/>
        <w:rPr>
          <w:rFonts w:ascii="Noto Sans" w:eastAsia="Tahoma" w:hAnsi="Noto Sans" w:cs="Noto Sans"/>
          <w:sz w:val="20"/>
          <w:szCs w:val="20"/>
          <w:lang w:val="en-US"/>
        </w:rPr>
      </w:pPr>
    </w:p>
    <w:p w14:paraId="66FD5E43" w14:textId="77777777" w:rsidR="00B33335" w:rsidRPr="003C4D10" w:rsidRDefault="00B33335" w:rsidP="00B33335">
      <w:pPr>
        <w:spacing w:line="200" w:lineRule="atLeast"/>
        <w:jc w:val="center"/>
        <w:rPr>
          <w:rStyle w:val="Ohne"/>
          <w:rFonts w:ascii="Noto Sans" w:eastAsia="Tahoma" w:hAnsi="Noto Sans" w:cs="Noto Sans"/>
          <w:b/>
          <w:bCs/>
          <w:sz w:val="20"/>
          <w:szCs w:val="20"/>
          <w:u w:val="single"/>
        </w:rPr>
      </w:pPr>
      <w:hyperlink r:id="rId14" w:history="1">
        <w:r w:rsidRPr="003C4D10">
          <w:rPr>
            <w:rStyle w:val="Hyperlink2"/>
            <w:rFonts w:ascii="Noto Sans" w:hAnsi="Noto Sans" w:cs="Noto Sans"/>
          </w:rPr>
          <w:t>www.livenation-promotion.de</w:t>
        </w:r>
      </w:hyperlink>
    </w:p>
    <w:p w14:paraId="21161F89" w14:textId="77777777" w:rsidR="00B33335" w:rsidRPr="003C4D10" w:rsidRDefault="00B33335" w:rsidP="00B33335">
      <w:pPr>
        <w:spacing w:line="200" w:lineRule="atLeast"/>
        <w:jc w:val="center"/>
        <w:rPr>
          <w:rStyle w:val="Ohne"/>
          <w:rFonts w:ascii="Noto Sans" w:hAnsi="Noto Sans" w:cs="Noto Sans"/>
          <w:sz w:val="20"/>
          <w:szCs w:val="20"/>
        </w:rPr>
      </w:pPr>
      <w:r w:rsidRPr="003C4D10">
        <w:rPr>
          <w:rStyle w:val="Ohne"/>
          <w:rFonts w:ascii="Noto Sans" w:hAnsi="Noto Sans" w:cs="Noto Sans"/>
          <w:sz w:val="20"/>
          <w:szCs w:val="20"/>
        </w:rPr>
        <w:t xml:space="preserve">Pressematerial | Akkreditierung </w:t>
      </w:r>
    </w:p>
    <w:p w14:paraId="68C49386" w14:textId="77777777" w:rsidR="00B33335" w:rsidRDefault="00B33335" w:rsidP="00B33335">
      <w:pPr>
        <w:spacing w:line="200" w:lineRule="atLeast"/>
        <w:jc w:val="center"/>
        <w:rPr>
          <w:rFonts w:ascii="Noto Sans" w:hAnsi="Noto Sans" w:cs="Noto Sans"/>
          <w:bCs/>
          <w:sz w:val="20"/>
          <w:szCs w:val="20"/>
        </w:rPr>
      </w:pPr>
    </w:p>
    <w:p w14:paraId="67DC5426" w14:textId="77777777" w:rsidR="003C4D10" w:rsidRDefault="003C4D10" w:rsidP="00B33335">
      <w:pPr>
        <w:spacing w:line="200" w:lineRule="atLeast"/>
        <w:jc w:val="center"/>
        <w:rPr>
          <w:rFonts w:ascii="Noto Sans" w:hAnsi="Noto Sans" w:cs="Noto Sans"/>
          <w:bCs/>
          <w:sz w:val="20"/>
          <w:szCs w:val="20"/>
        </w:rPr>
      </w:pPr>
    </w:p>
    <w:p w14:paraId="3462199F" w14:textId="77777777" w:rsidR="003C4D10" w:rsidRPr="003C4D10" w:rsidRDefault="003C4D10" w:rsidP="00B33335">
      <w:pPr>
        <w:spacing w:line="200" w:lineRule="atLeast"/>
        <w:jc w:val="center"/>
        <w:rPr>
          <w:rFonts w:ascii="Noto Sans" w:hAnsi="Noto Sans" w:cs="Noto Sans"/>
          <w:bCs/>
          <w:sz w:val="20"/>
          <w:szCs w:val="20"/>
        </w:rPr>
      </w:pPr>
    </w:p>
    <w:p w14:paraId="7E10BEBC" w14:textId="77777777" w:rsidR="009C2DF7" w:rsidRPr="003C4D10" w:rsidRDefault="009C2DF7" w:rsidP="009C2DF7">
      <w:pPr>
        <w:spacing w:line="200" w:lineRule="atLeast"/>
        <w:jc w:val="center"/>
        <w:rPr>
          <w:rFonts w:ascii="Noto Sans" w:hAnsi="Noto Sans" w:cs="Noto Sans"/>
          <w:sz w:val="20"/>
          <w:szCs w:val="20"/>
        </w:rPr>
      </w:pPr>
      <w:hyperlink r:id="rId15" w:history="1">
        <w:r w:rsidRPr="003C4D10">
          <w:rPr>
            <w:rStyle w:val="Hyperlink1"/>
            <w:rFonts w:ascii="Noto Sans" w:hAnsi="Noto Sans" w:cs="Noto Sans"/>
            <w:lang w:val="it-IT"/>
          </w:rPr>
          <w:t>www.oasisinet.com</w:t>
        </w:r>
      </w:hyperlink>
      <w:r w:rsidRPr="003C4D10">
        <w:rPr>
          <w:rFonts w:ascii="Noto Sans" w:hAnsi="Noto Sans" w:cs="Noto Sans"/>
          <w:sz w:val="20"/>
          <w:szCs w:val="20"/>
        </w:rPr>
        <w:t xml:space="preserve"> </w:t>
      </w:r>
    </w:p>
    <w:p w14:paraId="6159A5ED" w14:textId="77777777" w:rsidR="00B33335" w:rsidRPr="003C4D10" w:rsidRDefault="00B33335" w:rsidP="00B33335">
      <w:pPr>
        <w:widowControl w:val="0"/>
        <w:jc w:val="center"/>
        <w:rPr>
          <w:rStyle w:val="Hyperlink"/>
          <w:rFonts w:ascii="Noto Sans" w:hAnsi="Noto Sans" w:cs="Noto Sans"/>
          <w:sz w:val="20"/>
          <w:szCs w:val="20"/>
          <w:lang w:val="en-US"/>
        </w:rPr>
      </w:pPr>
    </w:p>
    <w:p w14:paraId="07F2C849" w14:textId="77777777" w:rsidR="00A67934" w:rsidRPr="003C4D10" w:rsidRDefault="00A67934" w:rsidP="000C7AF8">
      <w:pPr>
        <w:jc w:val="center"/>
        <w:rPr>
          <w:rFonts w:ascii="Noto Sans" w:hAnsi="Noto Sans" w:cs="Noto Sans"/>
          <w:b/>
          <w:bCs/>
          <w:sz w:val="20"/>
          <w:szCs w:val="20"/>
        </w:rPr>
      </w:pPr>
    </w:p>
    <w:p w14:paraId="2B55E3E0" w14:textId="77777777" w:rsidR="00A67934" w:rsidRPr="003C4D10" w:rsidRDefault="00A67934" w:rsidP="000C7AF8">
      <w:pPr>
        <w:jc w:val="center"/>
        <w:rPr>
          <w:rFonts w:ascii="Noto Sans" w:hAnsi="Noto Sans" w:cs="Noto Sans"/>
          <w:b/>
          <w:bCs/>
          <w:sz w:val="20"/>
          <w:szCs w:val="20"/>
        </w:rPr>
      </w:pPr>
    </w:p>
    <w:p w14:paraId="284AC724" w14:textId="77777777" w:rsidR="00A67934" w:rsidRPr="00AA03D1" w:rsidRDefault="00A67934" w:rsidP="000C7AF8">
      <w:pPr>
        <w:jc w:val="center"/>
        <w:rPr>
          <w:rFonts w:ascii="Noto Sans" w:hAnsi="Noto Sans" w:cs="Noto Sans"/>
          <w:b/>
          <w:bCs/>
          <w:sz w:val="22"/>
          <w:szCs w:val="22"/>
        </w:rPr>
      </w:pPr>
    </w:p>
    <w:p w14:paraId="73A93071" w14:textId="77777777" w:rsidR="00A67934" w:rsidRPr="00AA03D1" w:rsidRDefault="00A67934" w:rsidP="000C7AF8">
      <w:pPr>
        <w:jc w:val="center"/>
        <w:rPr>
          <w:rFonts w:ascii="Noto Sans" w:hAnsi="Noto Sans" w:cs="Noto Sans"/>
          <w:b/>
          <w:bCs/>
          <w:sz w:val="22"/>
          <w:szCs w:val="22"/>
        </w:rPr>
      </w:pPr>
    </w:p>
    <w:p w14:paraId="6C332F54" w14:textId="77777777" w:rsidR="00A67934" w:rsidRPr="00AA03D1" w:rsidRDefault="00A67934" w:rsidP="000C7AF8">
      <w:pPr>
        <w:jc w:val="center"/>
        <w:rPr>
          <w:rFonts w:ascii="Noto Sans" w:hAnsi="Noto Sans" w:cs="Noto Sans"/>
          <w:b/>
          <w:bCs/>
          <w:sz w:val="22"/>
          <w:szCs w:val="22"/>
        </w:rPr>
      </w:pPr>
    </w:p>
    <w:p w14:paraId="0A311C58" w14:textId="77777777" w:rsidR="00A67934" w:rsidRPr="00AA03D1" w:rsidRDefault="00A67934" w:rsidP="000C7AF8">
      <w:pPr>
        <w:jc w:val="center"/>
        <w:rPr>
          <w:rFonts w:ascii="Noto Sans" w:hAnsi="Noto Sans" w:cs="Noto Sans"/>
          <w:b/>
          <w:bCs/>
          <w:sz w:val="22"/>
          <w:szCs w:val="22"/>
        </w:rPr>
      </w:pPr>
    </w:p>
    <w:p w14:paraId="72A0437F" w14:textId="77777777" w:rsidR="00A67934" w:rsidRPr="00AA03D1" w:rsidRDefault="00A67934" w:rsidP="000C7AF8">
      <w:pPr>
        <w:jc w:val="center"/>
        <w:rPr>
          <w:rFonts w:ascii="Noto Sans" w:hAnsi="Noto Sans" w:cs="Noto Sans"/>
          <w:b/>
          <w:bCs/>
          <w:sz w:val="22"/>
          <w:szCs w:val="22"/>
        </w:rPr>
      </w:pPr>
    </w:p>
    <w:p w14:paraId="05A70957" w14:textId="77777777" w:rsidR="00A67934" w:rsidRPr="00AA03D1" w:rsidRDefault="00A67934" w:rsidP="000C7AF8">
      <w:pPr>
        <w:jc w:val="center"/>
        <w:rPr>
          <w:rFonts w:ascii="Noto Sans" w:hAnsi="Noto Sans" w:cs="Noto Sans"/>
          <w:b/>
          <w:bCs/>
          <w:sz w:val="22"/>
          <w:szCs w:val="22"/>
        </w:rPr>
      </w:pPr>
    </w:p>
    <w:p w14:paraId="3DEF550D" w14:textId="77777777" w:rsidR="00A67934" w:rsidRPr="00AA03D1" w:rsidRDefault="00A67934" w:rsidP="000C7AF8">
      <w:pPr>
        <w:jc w:val="center"/>
        <w:rPr>
          <w:rFonts w:ascii="Noto Sans" w:hAnsi="Noto Sans" w:cs="Noto Sans"/>
          <w:b/>
          <w:bCs/>
          <w:sz w:val="22"/>
          <w:szCs w:val="22"/>
        </w:rPr>
      </w:pPr>
    </w:p>
    <w:p w14:paraId="60107800" w14:textId="77777777" w:rsidR="00A67934" w:rsidRPr="00AA03D1" w:rsidRDefault="00A67934" w:rsidP="000C7AF8">
      <w:pPr>
        <w:jc w:val="center"/>
        <w:rPr>
          <w:rFonts w:ascii="Noto Sans" w:hAnsi="Noto Sans" w:cs="Noto Sans"/>
          <w:b/>
          <w:bCs/>
          <w:sz w:val="22"/>
          <w:szCs w:val="22"/>
        </w:rPr>
      </w:pPr>
    </w:p>
    <w:p w14:paraId="75A80A5C" w14:textId="77777777" w:rsidR="00A67934" w:rsidRPr="00AA03D1" w:rsidRDefault="00A67934" w:rsidP="000C7AF8">
      <w:pPr>
        <w:jc w:val="center"/>
        <w:rPr>
          <w:rFonts w:ascii="Noto Sans" w:hAnsi="Noto Sans" w:cs="Noto Sans"/>
          <w:b/>
          <w:bCs/>
          <w:sz w:val="22"/>
          <w:szCs w:val="22"/>
        </w:rPr>
      </w:pPr>
    </w:p>
    <w:p w14:paraId="3EAC078B" w14:textId="77777777" w:rsidR="00A67934" w:rsidRPr="00AA03D1" w:rsidRDefault="00A67934" w:rsidP="000C7AF8">
      <w:pPr>
        <w:jc w:val="center"/>
        <w:rPr>
          <w:rFonts w:ascii="Noto Sans" w:hAnsi="Noto Sans" w:cs="Noto Sans"/>
          <w:b/>
          <w:bCs/>
          <w:sz w:val="22"/>
          <w:szCs w:val="22"/>
        </w:rPr>
      </w:pPr>
    </w:p>
    <w:sectPr w:rsidR="00A67934" w:rsidRPr="00AA03D1">
      <w:headerReference w:type="even" r:id="rId16"/>
      <w:headerReference w:type="default" r:id="rId17"/>
      <w:footerReference w:type="even" r:id="rId18"/>
      <w:footerReference w:type="default" r:id="rId19"/>
      <w:headerReference w:type="first" r:id="rId20"/>
      <w:footerReference w:type="first" r:id="rId21"/>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F55CEC1" w14:textId="77777777" w:rsidR="00DE24EF" w:rsidRDefault="00DE24EF">
      <w:r>
        <w:separator/>
      </w:r>
    </w:p>
  </w:endnote>
  <w:endnote w:type="continuationSeparator" w:id="0">
    <w:p w14:paraId="04BCD289" w14:textId="77777777" w:rsidR="00DE24EF" w:rsidRDefault="00DE24EF">
      <w:r>
        <w:continuationSeparator/>
      </w:r>
    </w:p>
  </w:endnote>
  <w:endnote w:type="continuationNotice" w:id="1">
    <w:p w14:paraId="34A277A0" w14:textId="77777777" w:rsidR="00DE24EF" w:rsidRDefault="00DE2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39B1169" w14:textId="77777777" w:rsidR="00DE24EF" w:rsidRDefault="00DE24EF">
      <w:r>
        <w:separator/>
      </w:r>
    </w:p>
  </w:footnote>
  <w:footnote w:type="continuationSeparator" w:id="0">
    <w:p w14:paraId="4F4E2E42" w14:textId="77777777" w:rsidR="00DE24EF" w:rsidRDefault="00DE24EF">
      <w:r>
        <w:continuationSeparator/>
      </w:r>
    </w:p>
  </w:footnote>
  <w:footnote w:type="continuationNotice" w:id="1">
    <w:p w14:paraId="1F81B9DC" w14:textId="77777777" w:rsidR="00DE24EF" w:rsidRDefault="00DE24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45E7F6E8" id="Group 2" o:spid="_x0000_s1026" style="position:absolute;margin-left:0;margin-top:-11.8pt;width:451.8pt;height:17.7pt;z-index:251658241;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2FCFF756"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2F14EC0"/>
    <w:multiLevelType w:val="multilevel"/>
    <w:tmpl w:val="B14A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BE6977"/>
    <w:multiLevelType w:val="multilevel"/>
    <w:tmpl w:val="98349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D231027"/>
    <w:multiLevelType w:val="multilevel"/>
    <w:tmpl w:val="C3B8F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AB14D5"/>
    <w:multiLevelType w:val="multilevel"/>
    <w:tmpl w:val="E1063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6766007">
    <w:abstractNumId w:val="3"/>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6922902">
    <w:abstractNumId w:val="1"/>
  </w:num>
  <w:num w:numId="5" w16cid:durableId="174000772">
    <w:abstractNumId w:val="5"/>
  </w:num>
  <w:num w:numId="6" w16cid:durableId="227961137">
    <w:abstractNumId w:val="2"/>
  </w:num>
  <w:num w:numId="7" w16cid:durableId="1643995522">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1538"/>
    <w:rsid w:val="0001293C"/>
    <w:rsid w:val="000129F1"/>
    <w:rsid w:val="000257D8"/>
    <w:rsid w:val="00030F54"/>
    <w:rsid w:val="00030FC8"/>
    <w:rsid w:val="00031AD5"/>
    <w:rsid w:val="000475C4"/>
    <w:rsid w:val="000478EF"/>
    <w:rsid w:val="000503D9"/>
    <w:rsid w:val="00052145"/>
    <w:rsid w:val="00054BE9"/>
    <w:rsid w:val="00065887"/>
    <w:rsid w:val="000800F9"/>
    <w:rsid w:val="00080D9D"/>
    <w:rsid w:val="00083E48"/>
    <w:rsid w:val="00084C3D"/>
    <w:rsid w:val="00086C3A"/>
    <w:rsid w:val="00093589"/>
    <w:rsid w:val="00093C50"/>
    <w:rsid w:val="000955E1"/>
    <w:rsid w:val="000A23A6"/>
    <w:rsid w:val="000A4141"/>
    <w:rsid w:val="000A4AB4"/>
    <w:rsid w:val="000A554A"/>
    <w:rsid w:val="000B0E53"/>
    <w:rsid w:val="000B1853"/>
    <w:rsid w:val="000B3CAA"/>
    <w:rsid w:val="000B4436"/>
    <w:rsid w:val="000B5F69"/>
    <w:rsid w:val="000B6F8A"/>
    <w:rsid w:val="000C3310"/>
    <w:rsid w:val="000C5A6B"/>
    <w:rsid w:val="000C7AF8"/>
    <w:rsid w:val="000D1806"/>
    <w:rsid w:val="000D45FB"/>
    <w:rsid w:val="000D4F9E"/>
    <w:rsid w:val="000D6366"/>
    <w:rsid w:val="000E09FE"/>
    <w:rsid w:val="000E121F"/>
    <w:rsid w:val="000E4A12"/>
    <w:rsid w:val="000F0C14"/>
    <w:rsid w:val="000F15CF"/>
    <w:rsid w:val="000F7EAF"/>
    <w:rsid w:val="00105210"/>
    <w:rsid w:val="00117D84"/>
    <w:rsid w:val="0012699C"/>
    <w:rsid w:val="001354DD"/>
    <w:rsid w:val="0014171C"/>
    <w:rsid w:val="00145FF0"/>
    <w:rsid w:val="00150C50"/>
    <w:rsid w:val="00154C69"/>
    <w:rsid w:val="00157202"/>
    <w:rsid w:val="00160833"/>
    <w:rsid w:val="00161C59"/>
    <w:rsid w:val="001638EF"/>
    <w:rsid w:val="00171D85"/>
    <w:rsid w:val="0018181A"/>
    <w:rsid w:val="00182BA0"/>
    <w:rsid w:val="00183A3D"/>
    <w:rsid w:val="00186D3A"/>
    <w:rsid w:val="00190507"/>
    <w:rsid w:val="00190995"/>
    <w:rsid w:val="00194CEA"/>
    <w:rsid w:val="00195875"/>
    <w:rsid w:val="00195DC8"/>
    <w:rsid w:val="0019660B"/>
    <w:rsid w:val="001A063A"/>
    <w:rsid w:val="001A0F6E"/>
    <w:rsid w:val="001A40B3"/>
    <w:rsid w:val="001A6CAF"/>
    <w:rsid w:val="001B2EFE"/>
    <w:rsid w:val="001B3295"/>
    <w:rsid w:val="001C186E"/>
    <w:rsid w:val="001C2166"/>
    <w:rsid w:val="001C326F"/>
    <w:rsid w:val="001D41BB"/>
    <w:rsid w:val="001D4DCE"/>
    <w:rsid w:val="001D5824"/>
    <w:rsid w:val="001D7CB9"/>
    <w:rsid w:val="001E1A4E"/>
    <w:rsid w:val="001E2792"/>
    <w:rsid w:val="001E66A3"/>
    <w:rsid w:val="001F6941"/>
    <w:rsid w:val="00203460"/>
    <w:rsid w:val="00210AA6"/>
    <w:rsid w:val="0021521A"/>
    <w:rsid w:val="00232D29"/>
    <w:rsid w:val="00236505"/>
    <w:rsid w:val="0023775F"/>
    <w:rsid w:val="00242C29"/>
    <w:rsid w:val="00242C6D"/>
    <w:rsid w:val="00244163"/>
    <w:rsid w:val="002443A9"/>
    <w:rsid w:val="00246836"/>
    <w:rsid w:val="002641BC"/>
    <w:rsid w:val="00264C4C"/>
    <w:rsid w:val="002702DB"/>
    <w:rsid w:val="00270D43"/>
    <w:rsid w:val="00275152"/>
    <w:rsid w:val="00281A9E"/>
    <w:rsid w:val="002856F0"/>
    <w:rsid w:val="00290F7F"/>
    <w:rsid w:val="00291DC0"/>
    <w:rsid w:val="00293BC0"/>
    <w:rsid w:val="002947DF"/>
    <w:rsid w:val="002A5B99"/>
    <w:rsid w:val="002A642F"/>
    <w:rsid w:val="002C0D7B"/>
    <w:rsid w:val="002C35DF"/>
    <w:rsid w:val="002D267F"/>
    <w:rsid w:val="002D77CE"/>
    <w:rsid w:val="002E0EFC"/>
    <w:rsid w:val="002E1C84"/>
    <w:rsid w:val="002E7968"/>
    <w:rsid w:val="002E7C79"/>
    <w:rsid w:val="002F1E9D"/>
    <w:rsid w:val="0030448E"/>
    <w:rsid w:val="00305D4C"/>
    <w:rsid w:val="00311D8D"/>
    <w:rsid w:val="00313A46"/>
    <w:rsid w:val="00322B4F"/>
    <w:rsid w:val="00326F35"/>
    <w:rsid w:val="00332AA1"/>
    <w:rsid w:val="00341619"/>
    <w:rsid w:val="0034294C"/>
    <w:rsid w:val="00350F8F"/>
    <w:rsid w:val="003563D6"/>
    <w:rsid w:val="0036048B"/>
    <w:rsid w:val="00363D2A"/>
    <w:rsid w:val="00371032"/>
    <w:rsid w:val="00371F50"/>
    <w:rsid w:val="00372394"/>
    <w:rsid w:val="00373132"/>
    <w:rsid w:val="003804D4"/>
    <w:rsid w:val="00381318"/>
    <w:rsid w:val="00383168"/>
    <w:rsid w:val="003837D0"/>
    <w:rsid w:val="00385477"/>
    <w:rsid w:val="00387B72"/>
    <w:rsid w:val="0039095E"/>
    <w:rsid w:val="00395B52"/>
    <w:rsid w:val="00397079"/>
    <w:rsid w:val="003A0C4F"/>
    <w:rsid w:val="003A4EA1"/>
    <w:rsid w:val="003B1E45"/>
    <w:rsid w:val="003B5636"/>
    <w:rsid w:val="003C06EB"/>
    <w:rsid w:val="003C215B"/>
    <w:rsid w:val="003C316F"/>
    <w:rsid w:val="003C4A75"/>
    <w:rsid w:val="003C4D10"/>
    <w:rsid w:val="003C5F1A"/>
    <w:rsid w:val="003D3469"/>
    <w:rsid w:val="003D388E"/>
    <w:rsid w:val="003D79E8"/>
    <w:rsid w:val="003D7EEE"/>
    <w:rsid w:val="003E26DE"/>
    <w:rsid w:val="003E5210"/>
    <w:rsid w:val="003E6EEF"/>
    <w:rsid w:val="003F1B16"/>
    <w:rsid w:val="003F27B6"/>
    <w:rsid w:val="0040635C"/>
    <w:rsid w:val="00411DFD"/>
    <w:rsid w:val="004167DA"/>
    <w:rsid w:val="0041797E"/>
    <w:rsid w:val="00420A48"/>
    <w:rsid w:val="00421B50"/>
    <w:rsid w:val="004316A9"/>
    <w:rsid w:val="004321DD"/>
    <w:rsid w:val="00442769"/>
    <w:rsid w:val="00451FE8"/>
    <w:rsid w:val="00454E0F"/>
    <w:rsid w:val="00457750"/>
    <w:rsid w:val="00457F1C"/>
    <w:rsid w:val="00460ADA"/>
    <w:rsid w:val="00465810"/>
    <w:rsid w:val="00470CAB"/>
    <w:rsid w:val="004772FF"/>
    <w:rsid w:val="00484A40"/>
    <w:rsid w:val="004B3AB8"/>
    <w:rsid w:val="004B559E"/>
    <w:rsid w:val="004C0BBA"/>
    <w:rsid w:val="004C51AE"/>
    <w:rsid w:val="004D1C43"/>
    <w:rsid w:val="004D3123"/>
    <w:rsid w:val="004D3700"/>
    <w:rsid w:val="004D749B"/>
    <w:rsid w:val="004E220B"/>
    <w:rsid w:val="004E3EA7"/>
    <w:rsid w:val="004E50C1"/>
    <w:rsid w:val="004F2242"/>
    <w:rsid w:val="004F3AAF"/>
    <w:rsid w:val="004F3B16"/>
    <w:rsid w:val="004F6439"/>
    <w:rsid w:val="004F692D"/>
    <w:rsid w:val="00501CC4"/>
    <w:rsid w:val="00504C71"/>
    <w:rsid w:val="0050624B"/>
    <w:rsid w:val="005103F4"/>
    <w:rsid w:val="005111E3"/>
    <w:rsid w:val="00511B5B"/>
    <w:rsid w:val="00512C5C"/>
    <w:rsid w:val="005204F1"/>
    <w:rsid w:val="00521BE1"/>
    <w:rsid w:val="005274D9"/>
    <w:rsid w:val="00551AE7"/>
    <w:rsid w:val="005541C7"/>
    <w:rsid w:val="00554327"/>
    <w:rsid w:val="005640C1"/>
    <w:rsid w:val="00564B59"/>
    <w:rsid w:val="005726C7"/>
    <w:rsid w:val="00580925"/>
    <w:rsid w:val="00580B77"/>
    <w:rsid w:val="00586EBB"/>
    <w:rsid w:val="005873DE"/>
    <w:rsid w:val="00590BAA"/>
    <w:rsid w:val="00591406"/>
    <w:rsid w:val="005B13B0"/>
    <w:rsid w:val="005B43F6"/>
    <w:rsid w:val="005B6356"/>
    <w:rsid w:val="005C1323"/>
    <w:rsid w:val="005C6294"/>
    <w:rsid w:val="005C789B"/>
    <w:rsid w:val="005D074E"/>
    <w:rsid w:val="005E2509"/>
    <w:rsid w:val="005E6AD5"/>
    <w:rsid w:val="005F050C"/>
    <w:rsid w:val="005F2083"/>
    <w:rsid w:val="005F23FA"/>
    <w:rsid w:val="00600985"/>
    <w:rsid w:val="00607580"/>
    <w:rsid w:val="00617C4E"/>
    <w:rsid w:val="006206C4"/>
    <w:rsid w:val="0062181C"/>
    <w:rsid w:val="00643632"/>
    <w:rsid w:val="0065122F"/>
    <w:rsid w:val="0065255C"/>
    <w:rsid w:val="00661D05"/>
    <w:rsid w:val="0066589D"/>
    <w:rsid w:val="00674BCA"/>
    <w:rsid w:val="00682A5C"/>
    <w:rsid w:val="006A4867"/>
    <w:rsid w:val="006A7707"/>
    <w:rsid w:val="006B5AD7"/>
    <w:rsid w:val="006C212E"/>
    <w:rsid w:val="006C76BC"/>
    <w:rsid w:val="006D344B"/>
    <w:rsid w:val="006E40CA"/>
    <w:rsid w:val="006E6015"/>
    <w:rsid w:val="006F1528"/>
    <w:rsid w:val="006F5BF2"/>
    <w:rsid w:val="006F5C67"/>
    <w:rsid w:val="00704935"/>
    <w:rsid w:val="00707BA1"/>
    <w:rsid w:val="00712D10"/>
    <w:rsid w:val="0071557D"/>
    <w:rsid w:val="00715EB7"/>
    <w:rsid w:val="007218D1"/>
    <w:rsid w:val="00722446"/>
    <w:rsid w:val="0072501A"/>
    <w:rsid w:val="007316F0"/>
    <w:rsid w:val="00750543"/>
    <w:rsid w:val="007523BD"/>
    <w:rsid w:val="007609DB"/>
    <w:rsid w:val="00767624"/>
    <w:rsid w:val="00775E0A"/>
    <w:rsid w:val="00783140"/>
    <w:rsid w:val="0078327F"/>
    <w:rsid w:val="00790B66"/>
    <w:rsid w:val="0079402E"/>
    <w:rsid w:val="00794880"/>
    <w:rsid w:val="007B768D"/>
    <w:rsid w:val="007C55A3"/>
    <w:rsid w:val="007C6984"/>
    <w:rsid w:val="007D01B0"/>
    <w:rsid w:val="007D0EF6"/>
    <w:rsid w:val="007E74CB"/>
    <w:rsid w:val="007E7B49"/>
    <w:rsid w:val="007F4B27"/>
    <w:rsid w:val="00801AF5"/>
    <w:rsid w:val="0080435D"/>
    <w:rsid w:val="00805EA3"/>
    <w:rsid w:val="008105BA"/>
    <w:rsid w:val="00811327"/>
    <w:rsid w:val="00813EF4"/>
    <w:rsid w:val="008240BC"/>
    <w:rsid w:val="008256B2"/>
    <w:rsid w:val="00830B22"/>
    <w:rsid w:val="0084300A"/>
    <w:rsid w:val="00844F6C"/>
    <w:rsid w:val="008453D0"/>
    <w:rsid w:val="00850AB7"/>
    <w:rsid w:val="0085616B"/>
    <w:rsid w:val="00862E33"/>
    <w:rsid w:val="00864E3C"/>
    <w:rsid w:val="00865406"/>
    <w:rsid w:val="008659C1"/>
    <w:rsid w:val="00870E1D"/>
    <w:rsid w:val="00871538"/>
    <w:rsid w:val="00872F9B"/>
    <w:rsid w:val="00874A10"/>
    <w:rsid w:val="008764AA"/>
    <w:rsid w:val="00882791"/>
    <w:rsid w:val="00883009"/>
    <w:rsid w:val="00885177"/>
    <w:rsid w:val="00886670"/>
    <w:rsid w:val="00891932"/>
    <w:rsid w:val="008A783A"/>
    <w:rsid w:val="008B383A"/>
    <w:rsid w:val="008B53EE"/>
    <w:rsid w:val="008B5812"/>
    <w:rsid w:val="008C1AF0"/>
    <w:rsid w:val="008D30D4"/>
    <w:rsid w:val="008D38F1"/>
    <w:rsid w:val="008D4640"/>
    <w:rsid w:val="008D5DE3"/>
    <w:rsid w:val="008E5414"/>
    <w:rsid w:val="008F33A5"/>
    <w:rsid w:val="008F3EE5"/>
    <w:rsid w:val="008F548E"/>
    <w:rsid w:val="008F6791"/>
    <w:rsid w:val="008F6D72"/>
    <w:rsid w:val="008F7FB5"/>
    <w:rsid w:val="00900167"/>
    <w:rsid w:val="009257E9"/>
    <w:rsid w:val="00927452"/>
    <w:rsid w:val="00934116"/>
    <w:rsid w:val="0095074D"/>
    <w:rsid w:val="00956F42"/>
    <w:rsid w:val="00966871"/>
    <w:rsid w:val="00970586"/>
    <w:rsid w:val="009756D6"/>
    <w:rsid w:val="00977E1D"/>
    <w:rsid w:val="00981012"/>
    <w:rsid w:val="00982EE4"/>
    <w:rsid w:val="00983879"/>
    <w:rsid w:val="00991E43"/>
    <w:rsid w:val="00995FE5"/>
    <w:rsid w:val="009A00E2"/>
    <w:rsid w:val="009A20E6"/>
    <w:rsid w:val="009A6A82"/>
    <w:rsid w:val="009C258C"/>
    <w:rsid w:val="009C2DF7"/>
    <w:rsid w:val="009C73CA"/>
    <w:rsid w:val="009D7023"/>
    <w:rsid w:val="009E28F9"/>
    <w:rsid w:val="009E570C"/>
    <w:rsid w:val="009E60DB"/>
    <w:rsid w:val="009F2C3B"/>
    <w:rsid w:val="009F633A"/>
    <w:rsid w:val="00A017D9"/>
    <w:rsid w:val="00A018DA"/>
    <w:rsid w:val="00A023D0"/>
    <w:rsid w:val="00A02A97"/>
    <w:rsid w:val="00A05077"/>
    <w:rsid w:val="00A05352"/>
    <w:rsid w:val="00A132B5"/>
    <w:rsid w:val="00A17EAD"/>
    <w:rsid w:val="00A30933"/>
    <w:rsid w:val="00A32C73"/>
    <w:rsid w:val="00A339FE"/>
    <w:rsid w:val="00A33A75"/>
    <w:rsid w:val="00A41F42"/>
    <w:rsid w:val="00A46804"/>
    <w:rsid w:val="00A54D91"/>
    <w:rsid w:val="00A63616"/>
    <w:rsid w:val="00A63ED0"/>
    <w:rsid w:val="00A65E98"/>
    <w:rsid w:val="00A67934"/>
    <w:rsid w:val="00A7328C"/>
    <w:rsid w:val="00A76C3D"/>
    <w:rsid w:val="00A90CD1"/>
    <w:rsid w:val="00A91CF6"/>
    <w:rsid w:val="00A94920"/>
    <w:rsid w:val="00A94D7B"/>
    <w:rsid w:val="00A97C50"/>
    <w:rsid w:val="00AA03D1"/>
    <w:rsid w:val="00AA29CA"/>
    <w:rsid w:val="00AA3057"/>
    <w:rsid w:val="00AA55C5"/>
    <w:rsid w:val="00AC5EF1"/>
    <w:rsid w:val="00AC5F57"/>
    <w:rsid w:val="00AD34A9"/>
    <w:rsid w:val="00AD6E7B"/>
    <w:rsid w:val="00AD6FC6"/>
    <w:rsid w:val="00AE513F"/>
    <w:rsid w:val="00AF4AA8"/>
    <w:rsid w:val="00B00C20"/>
    <w:rsid w:val="00B1351C"/>
    <w:rsid w:val="00B14677"/>
    <w:rsid w:val="00B1656D"/>
    <w:rsid w:val="00B27ED1"/>
    <w:rsid w:val="00B306FA"/>
    <w:rsid w:val="00B33335"/>
    <w:rsid w:val="00B341BF"/>
    <w:rsid w:val="00B343CC"/>
    <w:rsid w:val="00B372B0"/>
    <w:rsid w:val="00B40BF8"/>
    <w:rsid w:val="00B53AD8"/>
    <w:rsid w:val="00B54955"/>
    <w:rsid w:val="00B76430"/>
    <w:rsid w:val="00B8059B"/>
    <w:rsid w:val="00B91992"/>
    <w:rsid w:val="00B922A4"/>
    <w:rsid w:val="00B9542B"/>
    <w:rsid w:val="00BA0D60"/>
    <w:rsid w:val="00BA3044"/>
    <w:rsid w:val="00BB29C2"/>
    <w:rsid w:val="00BC3146"/>
    <w:rsid w:val="00BC3D83"/>
    <w:rsid w:val="00BD05D7"/>
    <w:rsid w:val="00BE3E91"/>
    <w:rsid w:val="00BF11CC"/>
    <w:rsid w:val="00C00F8E"/>
    <w:rsid w:val="00C0512F"/>
    <w:rsid w:val="00C05475"/>
    <w:rsid w:val="00C10097"/>
    <w:rsid w:val="00C1754D"/>
    <w:rsid w:val="00C217DC"/>
    <w:rsid w:val="00C22D08"/>
    <w:rsid w:val="00C27D87"/>
    <w:rsid w:val="00C46E89"/>
    <w:rsid w:val="00C66E6F"/>
    <w:rsid w:val="00C83780"/>
    <w:rsid w:val="00C8732D"/>
    <w:rsid w:val="00C94113"/>
    <w:rsid w:val="00C95A6B"/>
    <w:rsid w:val="00CA16E3"/>
    <w:rsid w:val="00CA5513"/>
    <w:rsid w:val="00CA682C"/>
    <w:rsid w:val="00CA6FE2"/>
    <w:rsid w:val="00CB4130"/>
    <w:rsid w:val="00CB47DD"/>
    <w:rsid w:val="00CC0455"/>
    <w:rsid w:val="00CC3F8D"/>
    <w:rsid w:val="00CC3FF7"/>
    <w:rsid w:val="00CE28A8"/>
    <w:rsid w:val="00CF29B0"/>
    <w:rsid w:val="00CF7FA9"/>
    <w:rsid w:val="00D13952"/>
    <w:rsid w:val="00D15807"/>
    <w:rsid w:val="00D15C0A"/>
    <w:rsid w:val="00D179BE"/>
    <w:rsid w:val="00D22B0B"/>
    <w:rsid w:val="00D27100"/>
    <w:rsid w:val="00D33023"/>
    <w:rsid w:val="00D34A14"/>
    <w:rsid w:val="00D522F6"/>
    <w:rsid w:val="00D531F7"/>
    <w:rsid w:val="00D54DFD"/>
    <w:rsid w:val="00D55A58"/>
    <w:rsid w:val="00D57998"/>
    <w:rsid w:val="00D61023"/>
    <w:rsid w:val="00D61631"/>
    <w:rsid w:val="00D66044"/>
    <w:rsid w:val="00D7279D"/>
    <w:rsid w:val="00D749E6"/>
    <w:rsid w:val="00D755B4"/>
    <w:rsid w:val="00D868A1"/>
    <w:rsid w:val="00D87283"/>
    <w:rsid w:val="00DA6285"/>
    <w:rsid w:val="00DB0140"/>
    <w:rsid w:val="00DB763F"/>
    <w:rsid w:val="00DB7FBE"/>
    <w:rsid w:val="00DC00D1"/>
    <w:rsid w:val="00DC030A"/>
    <w:rsid w:val="00DC164A"/>
    <w:rsid w:val="00DD2DFA"/>
    <w:rsid w:val="00DD578F"/>
    <w:rsid w:val="00DD7EBD"/>
    <w:rsid w:val="00DE2395"/>
    <w:rsid w:val="00DE24EF"/>
    <w:rsid w:val="00DE5860"/>
    <w:rsid w:val="00DF53E3"/>
    <w:rsid w:val="00E005F5"/>
    <w:rsid w:val="00E11DC1"/>
    <w:rsid w:val="00E16C2B"/>
    <w:rsid w:val="00E16D0E"/>
    <w:rsid w:val="00E17263"/>
    <w:rsid w:val="00E17B1B"/>
    <w:rsid w:val="00E30E1A"/>
    <w:rsid w:val="00E33C73"/>
    <w:rsid w:val="00E46939"/>
    <w:rsid w:val="00E61979"/>
    <w:rsid w:val="00E66BC7"/>
    <w:rsid w:val="00E6732D"/>
    <w:rsid w:val="00E778DA"/>
    <w:rsid w:val="00E86377"/>
    <w:rsid w:val="00E9390B"/>
    <w:rsid w:val="00E95DAC"/>
    <w:rsid w:val="00EA4755"/>
    <w:rsid w:val="00EA4EC7"/>
    <w:rsid w:val="00EC31A6"/>
    <w:rsid w:val="00ED695C"/>
    <w:rsid w:val="00EE5206"/>
    <w:rsid w:val="00EF011E"/>
    <w:rsid w:val="00EF1E42"/>
    <w:rsid w:val="00EF4F06"/>
    <w:rsid w:val="00F01461"/>
    <w:rsid w:val="00F0286F"/>
    <w:rsid w:val="00F03798"/>
    <w:rsid w:val="00F0754F"/>
    <w:rsid w:val="00F107E5"/>
    <w:rsid w:val="00F14090"/>
    <w:rsid w:val="00F144C4"/>
    <w:rsid w:val="00F15C79"/>
    <w:rsid w:val="00F15EAD"/>
    <w:rsid w:val="00F20281"/>
    <w:rsid w:val="00F20CF7"/>
    <w:rsid w:val="00F2216A"/>
    <w:rsid w:val="00F262ED"/>
    <w:rsid w:val="00F31C13"/>
    <w:rsid w:val="00F340D2"/>
    <w:rsid w:val="00F40451"/>
    <w:rsid w:val="00F518AE"/>
    <w:rsid w:val="00F52201"/>
    <w:rsid w:val="00F56152"/>
    <w:rsid w:val="00F71F2C"/>
    <w:rsid w:val="00F7581F"/>
    <w:rsid w:val="00F823E9"/>
    <w:rsid w:val="00F9253B"/>
    <w:rsid w:val="00FA0113"/>
    <w:rsid w:val="00FA3CD3"/>
    <w:rsid w:val="00FA5727"/>
    <w:rsid w:val="00FB09F2"/>
    <w:rsid w:val="00FB4EE0"/>
    <w:rsid w:val="00FC171A"/>
    <w:rsid w:val="00FC3D3A"/>
    <w:rsid w:val="00FC7651"/>
    <w:rsid w:val="00FD1460"/>
    <w:rsid w:val="00FD54B6"/>
    <w:rsid w:val="00FD6846"/>
    <w:rsid w:val="00FE48A7"/>
    <w:rsid w:val="00FE6C39"/>
    <w:rsid w:val="00FF5A05"/>
    <w:rsid w:val="0EC73856"/>
    <w:rsid w:val="10EF7B57"/>
    <w:rsid w:val="26E70E3E"/>
    <w:rsid w:val="311066B8"/>
    <w:rsid w:val="3465A373"/>
    <w:rsid w:val="407A2278"/>
    <w:rsid w:val="41E11ABE"/>
    <w:rsid w:val="489714AA"/>
    <w:rsid w:val="56B930BD"/>
    <w:rsid w:val="59EC120A"/>
    <w:rsid w:val="5DFB49AD"/>
    <w:rsid w:val="63BDD94F"/>
    <w:rsid w:val="64979334"/>
    <w:rsid w:val="6A25129D"/>
    <w:rsid w:val="6B69EC95"/>
    <w:rsid w:val="6CF1A11A"/>
    <w:rsid w:val="6FF55DB0"/>
    <w:rsid w:val="72D8EA16"/>
    <w:rsid w:val="74A952A2"/>
    <w:rsid w:val="74ED47D6"/>
    <w:rsid w:val="776C58C6"/>
    <w:rsid w:val="7B0BA7A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667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paragraph" w:styleId="berschrift2">
    <w:name w:val="heading 2"/>
    <w:basedOn w:val="Standard"/>
    <w:next w:val="Standard"/>
    <w:link w:val="berschrift2Zchn"/>
    <w:uiPriority w:val="9"/>
    <w:unhideWhenUsed/>
    <w:qFormat/>
    <w:rsid w:val="0088667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886670"/>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spacing w:before="100" w:beforeAutospacing="1" w:after="100" w:afterAutospacing="1"/>
    </w:p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Cambria" w:eastAsia="Cambria" w:hAnsi="Cambria" w:cs="Cambria"/>
      <w:color w:val="000000"/>
      <w:kern w:val="1"/>
      <w:u w:color="000000"/>
    </w:rPr>
  </w:style>
  <w:style w:type="character" w:styleId="Kommentarzeichen">
    <w:name w:val="annotation reference"/>
    <w:basedOn w:val="Absatz-Standardschriftart"/>
    <w:uiPriority w:val="99"/>
    <w:semiHidden/>
    <w:unhideWhenUsed/>
    <w:rPr>
      <w:sz w:val="16"/>
      <w:szCs w:val="16"/>
    </w:rPr>
  </w:style>
  <w:style w:type="character" w:customStyle="1" w:styleId="berschrift2Zchn">
    <w:name w:val="Überschrift 2 Zchn"/>
    <w:basedOn w:val="Absatz-Standardschriftart"/>
    <w:link w:val="berschrift2"/>
    <w:uiPriority w:val="9"/>
    <w:rsid w:val="00886670"/>
    <w:rPr>
      <w:rFonts w:asciiTheme="majorHAnsi" w:eastAsiaTheme="majorEastAsia" w:hAnsiTheme="majorHAnsi" w:cstheme="majorBidi"/>
      <w:color w:val="2F5496" w:themeColor="accent1" w:themeShade="BF"/>
      <w:kern w:val="1"/>
      <w:sz w:val="26"/>
      <w:szCs w:val="26"/>
      <w:u w:color="000000"/>
    </w:rPr>
  </w:style>
  <w:style w:type="character" w:customStyle="1" w:styleId="berschrift3Zchn">
    <w:name w:val="Überschrift 3 Zchn"/>
    <w:basedOn w:val="Absatz-Standardschriftart"/>
    <w:link w:val="berschrift3"/>
    <w:uiPriority w:val="9"/>
    <w:rsid w:val="00886670"/>
    <w:rPr>
      <w:rFonts w:asciiTheme="majorHAnsi" w:eastAsiaTheme="majorEastAsia" w:hAnsiTheme="majorHAnsi" w:cstheme="majorBidi"/>
      <w:color w:val="1F3763" w:themeColor="accent1" w:themeShade="7F"/>
      <w:kern w:val="1"/>
      <w:sz w:val="24"/>
      <w:szCs w:val="24"/>
      <w:u w:color="000000"/>
    </w:rPr>
  </w:style>
  <w:style w:type="paragraph" w:customStyle="1" w:styleId="pdq2pgselectionanchorcontainer">
    <w:name w:val="pdq2pg_selectionanchorcontainer"/>
    <w:basedOn w:val="Standard"/>
    <w:rsid w:val="00886670"/>
    <w:pPr>
      <w:spacing w:before="100" w:beforeAutospacing="1" w:after="100" w:afterAutospacing="1"/>
    </w:pPr>
  </w:style>
  <w:style w:type="character" w:styleId="Fett">
    <w:name w:val="Strong"/>
    <w:basedOn w:val="Absatz-Standardschriftart"/>
    <w:uiPriority w:val="22"/>
    <w:qFormat/>
    <w:rsid w:val="008866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oasisine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oasisinet.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asisinet.com" TargetMode="External"/><Relationship Id="rId5" Type="http://schemas.openxmlformats.org/officeDocument/2006/relationships/styles" Target="styles.xml"/><Relationship Id="rId15" Type="http://schemas.openxmlformats.org/officeDocument/2006/relationships/hyperlink" Target="http://www.livenation.de"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livenation-promotion.de"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Props1.xml><?xml version="1.0" encoding="utf-8"?>
<ds:datastoreItem xmlns:ds="http://schemas.openxmlformats.org/officeDocument/2006/customXml" ds:itemID="{FB9BC8A9-DCB7-477B-920E-0364AC405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4934</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Patrick Balfanz</cp:lastModifiedBy>
  <cp:revision>4</cp:revision>
  <dcterms:created xsi:type="dcterms:W3CDTF">2026-09-10T12:53:00Z</dcterms:created>
  <dcterms:modified xsi:type="dcterms:W3CDTF">2026-09-14T13:11:00Z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