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5A974" w14:textId="2646936B" w:rsidR="00B90C6A" w:rsidRPr="00EE0B68" w:rsidRDefault="008F027B" w:rsidP="000F2588">
      <w:pPr>
        <w:pStyle w:val="Textkrper"/>
        <w:spacing w:before="120" w:after="0"/>
        <w:jc w:val="center"/>
        <w:rPr>
          <w:rFonts w:ascii="Noto Sans" w:eastAsia="Arial Unicode MS" w:hAnsi="Noto Sans" w:cs="Noto Sans"/>
          <w:b/>
          <w:bCs/>
          <w:sz w:val="40"/>
          <w:szCs w:val="40"/>
        </w:rPr>
      </w:pPr>
      <w:r w:rsidRPr="00EE0B68">
        <w:rPr>
          <w:rFonts w:ascii="Noto Sans" w:eastAsia="Arial Unicode MS" w:hAnsi="Noto Sans" w:cs="Noto Sans"/>
          <w:b/>
          <w:bCs/>
          <w:sz w:val="40"/>
          <w:szCs w:val="40"/>
        </w:rPr>
        <w:t xml:space="preserve">Rauw Alejandro kündigt </w:t>
      </w:r>
      <w:r w:rsidR="00EE0B68" w:rsidRPr="00EE0B68">
        <w:rPr>
          <w:rFonts w:ascii="Noto Sans" w:eastAsia="Arial Unicode MS" w:hAnsi="Noto Sans" w:cs="Noto Sans"/>
          <w:b/>
          <w:bCs/>
          <w:sz w:val="40"/>
          <w:szCs w:val="40"/>
        </w:rPr>
        <w:t>Europatournee an</w:t>
      </w:r>
    </w:p>
    <w:p w14:paraId="224E74AF" w14:textId="77777777" w:rsidR="000F2588" w:rsidRPr="000F2588" w:rsidRDefault="00EE0B68" w:rsidP="00BB7F0D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0F2588">
        <w:rPr>
          <w:rFonts w:ascii="Noto Sans" w:eastAsia="Arial Unicode MS" w:hAnsi="Noto Sans" w:cs="Noto Sans"/>
          <w:b/>
          <w:bCs/>
          <w:sz w:val="28"/>
          <w:szCs w:val="28"/>
        </w:rPr>
        <w:t xml:space="preserve">Cosa Nuestra World Tour im Juni </w:t>
      </w:r>
    </w:p>
    <w:p w14:paraId="79DBBE6D" w14:textId="0A2E03A5" w:rsidR="00BB7F0D" w:rsidRPr="000F2588" w:rsidRDefault="00EE0B68" w:rsidP="00BB7F0D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0F2588">
        <w:rPr>
          <w:rFonts w:ascii="Noto Sans" w:eastAsia="Arial Unicode MS" w:hAnsi="Noto Sans" w:cs="Noto Sans"/>
          <w:b/>
          <w:bCs/>
          <w:sz w:val="28"/>
          <w:szCs w:val="28"/>
        </w:rPr>
        <w:t>in Deutschland, Österreich und der Schweiz</w:t>
      </w:r>
    </w:p>
    <w:p w14:paraId="0A4D3714" w14:textId="5BC6FDB7" w:rsidR="00BB7F0D" w:rsidRPr="000F2588" w:rsidRDefault="00471218" w:rsidP="00471218">
      <w:pPr>
        <w:pStyle w:val="Textkrper"/>
        <w:tabs>
          <w:tab w:val="left" w:pos="2940"/>
        </w:tabs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8"/>
          <w:szCs w:val="28"/>
        </w:rPr>
        <w:tab/>
      </w:r>
    </w:p>
    <w:p w14:paraId="77B82945" w14:textId="442C8F54" w:rsidR="00AC6FD5" w:rsidRPr="000F2588" w:rsidRDefault="00AC6FD5" w:rsidP="00AC6FD5">
      <w:pPr>
        <w:suppressAutoHyphens w:val="0"/>
        <w:spacing w:after="12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Nach dem bahnbrechenden Erfolg seines fünften Studioalbums</w:t>
      </w:r>
      <w:r w:rsidRPr="000F258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0F2588" w:rsidRPr="000F258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</w:t>
      </w:r>
      <w:r w:rsidRPr="000F258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Cosa Nuestra</w:t>
      </w:r>
      <w:r w:rsidR="000F258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hat der mit dem Latin GRAMMY® ausgezeichnete und vierfach für den GRAMMY® nominierte puerto-ricanische Sänger und Songwriter </w:t>
      </w:r>
      <w:r w:rsidRPr="000F258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Rauw Alejandro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nun d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en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Europat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eil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seiner mit Spannung erwarteten </w:t>
      </w:r>
      <w:r w:rsidRPr="000F258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Cosa Nuestra World Tour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angekündigt. 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Die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von Live Nation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produzierte 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Tour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nee startet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am 17. Juni in London und führt durch insgesamt 11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europäische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Städte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–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darunter 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Düsseldorf, 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Berlin,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Wien, Zürich</w:t>
      </w:r>
      <w:r w:rsidR="00BB5288">
        <w:rPr>
          <w:rFonts w:ascii="Noto Sans" w:eastAsia="Arial" w:hAnsi="Noto Sans" w:cs="Noto Sans"/>
          <w:color w:val="auto"/>
          <w:sz w:val="22"/>
          <w:szCs w:val="22"/>
          <w:u w:color="1D1D1D"/>
        </w:rPr>
        <w:t>,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Paris </w:t>
      </w:r>
      <w:r w:rsidR="00BB5288">
        <w:rPr>
          <w:rFonts w:ascii="Noto Sans" w:eastAsia="Arial" w:hAnsi="Noto Sans" w:cs="Noto Sans"/>
          <w:color w:val="auto"/>
          <w:sz w:val="22"/>
          <w:szCs w:val="22"/>
          <w:u w:color="1D1D1D"/>
        </w:rPr>
        <w:t>sowie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Mailand – 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ehe s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ie am 11. Juli in Barcelona endet. Fans können sich auf eine energiegeladene Show mit </w:t>
      </w:r>
      <w:r w:rsidRPr="000F258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Rauw Alejandros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größten Hits und neuer Musik freuen, die seinen genreübergreifenden Sound präsentiert, der ihn zum globalen Star gemacht hat.</w:t>
      </w:r>
    </w:p>
    <w:p w14:paraId="6F143479" w14:textId="4CD7D4F0" w:rsidR="00AC6FD5" w:rsidRPr="000F2588" w:rsidRDefault="00AC6FD5" w:rsidP="00AC6FD5">
      <w:pPr>
        <w:suppressAutoHyphens w:val="0"/>
        <w:spacing w:after="12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Innerhalb von nur 72 Stunden nach Verkaufsstart waren sämtliche Tickets für 21 Termine der heiß erwarteten US-Tournee restlos ausverkauft. Diese startet am 5. April in Seattle, Washington, und führt durch zahlreiche große Städte in Nordamerika, bevor sie am 31. Mai in Miami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ihren Abschluss findet.</w:t>
      </w:r>
    </w:p>
    <w:p w14:paraId="752E0243" w14:textId="29A72350" w:rsidR="00AC6FD5" w:rsidRDefault="00AC6FD5" w:rsidP="00AC6FD5">
      <w:pPr>
        <w:suppressAutoHyphens w:val="0"/>
        <w:spacing w:after="12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Mit der Veröffentlichung von </w:t>
      </w:r>
      <w:r w:rsidR="000F2588"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„</w:t>
      </w:r>
      <w:r w:rsidRPr="000F258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Cosa Nuestra</w:t>
      </w:r>
      <w:r w:rsidR="000F2588"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>“</w:t>
      </w:r>
      <w:r w:rsid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hat </w:t>
      </w:r>
      <w:r w:rsidRPr="000F258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Rauw Alejandro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seine Position als einer der einflussreichsten lateinamerikanischen Künstler seiner Generation weiter gefestigt. Das Album debütierte auf Platz 1 der Latin Albums Charts, erreichte Platz 6 der Billboard 200 und war das erste lateinamerikanische Album, das 15 Songs gleichzeitig in den Spotify Global Top 200 platzieren konnte. </w:t>
      </w:r>
    </w:p>
    <w:p w14:paraId="56F6E084" w14:textId="77777777" w:rsidR="006D6286" w:rsidRPr="000F2588" w:rsidRDefault="006D6286" w:rsidP="00AC6FD5">
      <w:pPr>
        <w:suppressAutoHyphens w:val="0"/>
        <w:spacing w:after="12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738C8573" w14:textId="77777777" w:rsidR="00AC6FD5" w:rsidRPr="000F2588" w:rsidRDefault="00AC6FD5" w:rsidP="00AC6FD5">
      <w:pPr>
        <w:suppressAutoHyphens w:val="0"/>
        <w:spacing w:after="120"/>
        <w:jc w:val="both"/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</w:pPr>
      <w:r w:rsidRPr="000F258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Über Rauw Alejandro</w:t>
      </w:r>
    </w:p>
    <w:p w14:paraId="70E88988" w14:textId="30A8F75D" w:rsidR="00AC6FD5" w:rsidRPr="000F2588" w:rsidRDefault="00AC6FD5" w:rsidP="00AC6FD5">
      <w:pPr>
        <w:suppressAutoHyphens w:val="0"/>
        <w:spacing w:after="12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Der mit dem Latin GRAMMY® ausgezeichnete und vierfach für den GRAMMY® nominierte puerto-ricanische Sänger und Songwriter Rauw Alejandro gehört seit seinem Durchbruch im Jahr 2016 zur Spitze der neuen Generation lateinamerikanischer Musikstars. Als einer der am schnellsten aufsteigenden Reggaeton-Künstler hat er mit Größen wie Shakira („Te Felicito“), Selena Gomez („Baila Conmigo“), Anuel AA („Reloj“) </w:t>
      </w:r>
      <w:r w:rsid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>sowie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Camilo („Tattoo“) zusammengearbeitet. Sein rasanter Aufstieg zur führenden Figur der lateinamerikanischen Urban-Musikszene ist unbestreitbar, und durch seine kontinuierliche musikalische Weiterentwicklung liefert er immer wieder innovative, frische Sounds, die ihn an der Spitze des Genres halten.</w:t>
      </w:r>
    </w:p>
    <w:p w14:paraId="766140C8" w14:textId="6B8A7159" w:rsidR="000D6888" w:rsidRDefault="00AC6FD5" w:rsidP="00AC6FD5">
      <w:pPr>
        <w:suppressAutoHyphens w:val="0"/>
        <w:spacing w:after="12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Rauws </w:t>
      </w:r>
      <w:r w:rsidRP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Erfolgsgeschichte ist beeindruckend: </w:t>
      </w:r>
      <w:r w:rsidR="006D6286" w:rsidRP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Neben </w:t>
      </w:r>
      <w:r w:rsidRP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>zwei Latin GRAMMY® Awards</w:t>
      </w:r>
      <w:r w:rsidR="006D6286" w:rsidRP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</w:t>
      </w:r>
      <w:r w:rsidRP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vier GRAMMY®-Nominierungen</w:t>
      </w:r>
      <w:r w:rsidR="006D6286" w:rsidRP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hat er</w:t>
      </w:r>
      <w:r w:rsidRP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bisher </w:t>
      </w:r>
      <w:r w:rsidRP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>zwei Billboard Latin Music Awards, fünf Premios Tú Música Urbano, zwei Premios Juventud, einen iHeart Radio Award und zahlreiche weitere Auszeichnungen erhalten.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Sein sechsmal mit RIAA Latin Platinum ausgezeichnetes Debütalbum </w:t>
      </w:r>
      <w:r w:rsid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>„</w:t>
      </w:r>
      <w:r w:rsidRP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>Afrodisíaco</w:t>
      </w:r>
      <w:r w:rsid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>“</w:t>
      </w:r>
      <w:r w:rsidRPr="006D6286">
        <w:rPr>
          <w:rFonts w:ascii="Noto Sans" w:eastAsia="Arial" w:hAnsi="Noto Sans" w:cs="Noto Sans"/>
          <w:color w:val="auto"/>
          <w:sz w:val="22"/>
          <w:szCs w:val="22"/>
          <w:u w:color="1D1D1D"/>
        </w:rPr>
        <w:t>,</w:t>
      </w:r>
      <w:r w:rsidRPr="000F258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das im November 2020 veröffentlicht wurde, brachte ihm seine erste GRAMMY®-Nominierung für das „Beste Urbane Musikalbum“ ein und bescherte ihm zudem eine Latin GRAMMY®-Nominierung als „Bester Newcomer“.</w:t>
      </w:r>
    </w:p>
    <w:p w14:paraId="50A1D000" w14:textId="77777777" w:rsidR="006D6286" w:rsidRDefault="006D6286" w:rsidP="009960FF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05351B9" w14:textId="392B63D6" w:rsidR="009960FF" w:rsidRPr="000F2588" w:rsidRDefault="009960FF" w:rsidP="009960F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0F2588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6772E42C" w14:textId="7DFC69AC" w:rsidR="009960FF" w:rsidRPr="000D6888" w:rsidRDefault="007B7895" w:rsidP="009960F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RAUW ALEJANDRO</w:t>
      </w:r>
    </w:p>
    <w:p w14:paraId="3DA84E24" w14:textId="7AC25F24" w:rsidR="009960FF" w:rsidRPr="000D6888" w:rsidRDefault="007B7895" w:rsidP="009960F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Cosa N</w:t>
      </w:r>
      <w:r w:rsidR="00EE0B68">
        <w:rPr>
          <w:rFonts w:ascii="Noto Sans" w:hAnsi="Noto Sans" w:cs="Noto Sans"/>
          <w:b/>
          <w:bCs/>
          <w:sz w:val="22"/>
          <w:szCs w:val="22"/>
          <w:lang w:val="en-US"/>
        </w:rPr>
        <w:t>ue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stra </w:t>
      </w:r>
      <w:r w:rsidR="002F1CBB">
        <w:rPr>
          <w:rFonts w:ascii="Noto Sans" w:hAnsi="Noto Sans" w:cs="Noto Sans"/>
          <w:b/>
          <w:bCs/>
          <w:sz w:val="22"/>
          <w:szCs w:val="22"/>
          <w:lang w:val="en-US"/>
        </w:rPr>
        <w:t xml:space="preserve">World 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Tour </w:t>
      </w:r>
    </w:p>
    <w:p w14:paraId="7CCA92F7" w14:textId="77777777" w:rsidR="009960FF" w:rsidRPr="000D6888" w:rsidRDefault="009960FF" w:rsidP="009960F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02751069" w14:textId="4CA04BD5" w:rsidR="009960FF" w:rsidRDefault="00E56C8E" w:rsidP="009960FF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9960FF" w:rsidRPr="009960F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960FF"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="009960FF" w:rsidRPr="009960FF">
        <w:rPr>
          <w:rFonts w:ascii="Noto Sans" w:hAnsi="Noto Sans" w:cs="Noto Sans"/>
          <w:color w:val="auto"/>
          <w:kern w:val="0"/>
          <w:sz w:val="22"/>
          <w:szCs w:val="22"/>
        </w:rPr>
        <w:t>.0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9960FF" w:rsidRPr="009960F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9960FF" w:rsidRPr="009960F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9960FF"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  <w:t>Düsseldorf</w:t>
      </w:r>
      <w:r w:rsidR="009960FF"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PSD Bank Dome</w:t>
      </w:r>
    </w:p>
    <w:p w14:paraId="6A2F4222" w14:textId="4F3AB96C" w:rsidR="00E56C8E" w:rsidRPr="009960FF" w:rsidRDefault="00E56C8E" w:rsidP="00E56C8E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Pr="009960F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22</w:t>
      </w:r>
      <w:r w:rsidRPr="009960FF">
        <w:rPr>
          <w:rFonts w:ascii="Noto Sans" w:hAnsi="Noto Sans" w:cs="Noto Sans"/>
          <w:color w:val="auto"/>
          <w:kern w:val="0"/>
          <w:sz w:val="22"/>
          <w:szCs w:val="22"/>
        </w:rPr>
        <w:t>.0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Pr="009960FF">
        <w:rPr>
          <w:rFonts w:ascii="Noto Sans" w:hAnsi="Noto Sans" w:cs="Noto Sans"/>
          <w:color w:val="auto"/>
          <w:kern w:val="0"/>
          <w:sz w:val="22"/>
          <w:szCs w:val="22"/>
        </w:rPr>
        <w:t>.2025</w:t>
      </w:r>
      <w:r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Berlin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Max-Schmeling-Halle</w:t>
      </w:r>
    </w:p>
    <w:p w14:paraId="0670ADC8" w14:textId="0BC22222" w:rsidR="00E56C8E" w:rsidRPr="009960FF" w:rsidRDefault="007F2112" w:rsidP="00E56C8E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25</w:t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>.0</w:t>
      </w:r>
      <w:r w:rsidR="00E56C8E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>.2025</w:t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Wien</w:t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Wiener Stadthalle</w:t>
      </w:r>
    </w:p>
    <w:p w14:paraId="7871BF5B" w14:textId="0B8546B2" w:rsidR="00E56C8E" w:rsidRPr="009960FF" w:rsidRDefault="007F2112" w:rsidP="00E56C8E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</w:t>
      </w:r>
      <w:r w:rsidR="00E56C8E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85DC2">
        <w:rPr>
          <w:rFonts w:ascii="Noto Sans" w:hAnsi="Noto Sans" w:cs="Noto Sans"/>
          <w:color w:val="auto"/>
          <w:kern w:val="0"/>
          <w:sz w:val="22"/>
          <w:szCs w:val="22"/>
        </w:rPr>
        <w:t>30</w:t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>.0</w:t>
      </w:r>
      <w:r w:rsidR="00E56C8E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>.2025</w:t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Zürich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E56C8E" w:rsidRPr="009960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85DC2">
        <w:rPr>
          <w:rFonts w:ascii="Noto Sans" w:hAnsi="Noto Sans" w:cs="Noto Sans"/>
          <w:color w:val="auto"/>
          <w:kern w:val="0"/>
          <w:sz w:val="22"/>
          <w:szCs w:val="22"/>
        </w:rPr>
        <w:t>Hallenstadion</w:t>
      </w:r>
    </w:p>
    <w:p w14:paraId="07C6EFC5" w14:textId="77777777" w:rsidR="00E56C8E" w:rsidRPr="009960FF" w:rsidRDefault="00E56C8E" w:rsidP="009960FF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79850DA5" w14:textId="77777777" w:rsidR="009960FF" w:rsidRPr="005745B2" w:rsidRDefault="009960FF" w:rsidP="009960FF">
      <w:pPr>
        <w:rPr>
          <w:rStyle w:val="Hyperlink0"/>
          <w:rFonts w:ascii="Noto Sans" w:hAnsi="Noto Sans" w:cs="Noto Sans"/>
          <w:color w:val="auto"/>
          <w:u w:val="none"/>
        </w:rPr>
      </w:pPr>
    </w:p>
    <w:p w14:paraId="00695B8C" w14:textId="395A479C" w:rsidR="009960FF" w:rsidRPr="005745B2" w:rsidRDefault="009960FF" w:rsidP="009960FF">
      <w:pPr>
        <w:jc w:val="center"/>
        <w:rPr>
          <w:rStyle w:val="Hyperlink0"/>
          <w:rFonts w:ascii="Noto Sans" w:hAnsi="Noto Sans" w:cs="Noto Sans"/>
          <w:color w:val="auto"/>
          <w:u w:val="none"/>
          <w:lang w:val="en-US"/>
        </w:rPr>
      </w:pPr>
      <w:r w:rsidRPr="005745B2">
        <w:rPr>
          <w:rStyle w:val="Hyperlink0"/>
          <w:rFonts w:ascii="Noto Sans" w:hAnsi="Noto Sans" w:cs="Noto Sans"/>
          <w:color w:val="auto"/>
          <w:u w:val="none"/>
          <w:lang w:val="en-US"/>
        </w:rPr>
        <w:t>Ticketmaster Presale</w:t>
      </w:r>
      <w:r w:rsidR="005745B2" w:rsidRPr="005745B2">
        <w:rPr>
          <w:rStyle w:val="Hyperlink0"/>
          <w:rFonts w:ascii="Noto Sans" w:hAnsi="Noto Sans" w:cs="Noto Sans"/>
          <w:color w:val="auto"/>
          <w:u w:val="none"/>
          <w:lang w:val="en-US"/>
        </w:rPr>
        <w:t xml:space="preserve"> für Deutschland</w:t>
      </w:r>
      <w:r w:rsidRPr="005745B2">
        <w:rPr>
          <w:rStyle w:val="Hyperlink0"/>
          <w:rFonts w:ascii="Noto Sans" w:hAnsi="Noto Sans" w:cs="Noto Sans"/>
          <w:color w:val="auto"/>
          <w:u w:val="none"/>
          <w:lang w:val="en-US"/>
        </w:rPr>
        <w:t>:</w:t>
      </w:r>
    </w:p>
    <w:p w14:paraId="64E9ACD9" w14:textId="2EA9C27C" w:rsidR="009960FF" w:rsidRPr="005745B2" w:rsidRDefault="009960FF" w:rsidP="009960FF">
      <w:pPr>
        <w:jc w:val="center"/>
        <w:rPr>
          <w:rStyle w:val="OhneA"/>
          <w:rFonts w:ascii="Noto Sans" w:hAnsi="Noto Sans" w:cs="Noto Sans"/>
          <w:b/>
          <w:bCs/>
          <w:color w:val="auto"/>
          <w:sz w:val="20"/>
          <w:szCs w:val="20"/>
          <w:lang w:val="en-US"/>
        </w:rPr>
      </w:pPr>
      <w:r w:rsidRPr="005745B2">
        <w:rPr>
          <w:rStyle w:val="Hyperlink0"/>
          <w:rFonts w:ascii="Noto Sans" w:hAnsi="Noto Sans" w:cs="Noto Sans"/>
          <w:color w:val="auto"/>
          <w:u w:val="none"/>
          <w:lang w:val="en-US"/>
        </w:rPr>
        <w:t xml:space="preserve">Do., </w:t>
      </w:r>
      <w:r w:rsidR="00194D37" w:rsidRPr="005745B2">
        <w:rPr>
          <w:rStyle w:val="Hyperlink0"/>
          <w:rFonts w:ascii="Noto Sans" w:hAnsi="Noto Sans" w:cs="Noto Sans"/>
          <w:color w:val="auto"/>
          <w:u w:val="none"/>
          <w:lang w:val="en-US"/>
        </w:rPr>
        <w:t>06</w:t>
      </w:r>
      <w:r w:rsidRPr="005745B2">
        <w:rPr>
          <w:rStyle w:val="Hyperlink0"/>
          <w:rFonts w:ascii="Noto Sans" w:hAnsi="Noto Sans" w:cs="Noto Sans"/>
          <w:color w:val="auto"/>
          <w:u w:val="none"/>
          <w:lang w:val="en-US"/>
        </w:rPr>
        <w:t>.0</w:t>
      </w:r>
      <w:r w:rsidR="00194D37" w:rsidRPr="005745B2">
        <w:rPr>
          <w:rStyle w:val="Hyperlink0"/>
          <w:rFonts w:ascii="Noto Sans" w:hAnsi="Noto Sans" w:cs="Noto Sans"/>
          <w:color w:val="auto"/>
          <w:u w:val="none"/>
          <w:lang w:val="en-US"/>
        </w:rPr>
        <w:t>2</w:t>
      </w:r>
      <w:r w:rsidRPr="005745B2">
        <w:rPr>
          <w:rStyle w:val="Hyperlink0"/>
          <w:rFonts w:ascii="Noto Sans" w:hAnsi="Noto Sans" w:cs="Noto Sans"/>
          <w:color w:val="auto"/>
          <w:u w:val="none"/>
          <w:lang w:val="en-US"/>
        </w:rPr>
        <w:t xml:space="preserve">.2025, 09:00 Uhr </w:t>
      </w:r>
      <w:r w:rsidRPr="005745B2">
        <w:rPr>
          <w:rStyle w:val="OhneA"/>
          <w:rFonts w:ascii="Noto Sans" w:hAnsi="Noto Sans" w:cs="Noto Sans"/>
          <w:b/>
          <w:bCs/>
          <w:color w:val="auto"/>
          <w:sz w:val="20"/>
          <w:szCs w:val="20"/>
          <w:lang w:val="en-US"/>
        </w:rPr>
        <w:t>(Online-Presale, 24 Stunden)</w:t>
      </w:r>
    </w:p>
    <w:p w14:paraId="4EC9C1D6" w14:textId="323A4FEB" w:rsidR="009960FF" w:rsidRPr="005745B2" w:rsidRDefault="009960FF" w:rsidP="009960FF">
      <w:pPr>
        <w:pStyle w:val="berschrift4"/>
        <w:tabs>
          <w:tab w:val="left" w:pos="360"/>
        </w:tabs>
        <w:rPr>
          <w:rFonts w:ascii="Noto Sans" w:eastAsia="Tahoma" w:hAnsi="Noto Sans" w:cs="Noto Sans"/>
          <w:color w:val="auto"/>
          <w:sz w:val="20"/>
          <w:szCs w:val="20"/>
          <w:u w:val="single"/>
        </w:rPr>
      </w:pPr>
      <w:hyperlink r:id="rId10" w:history="1">
        <w:r w:rsidRPr="005745B2">
          <w:rPr>
            <w:rStyle w:val="Hyperlink1"/>
            <w:rFonts w:ascii="Noto Sans" w:hAnsi="Noto Sans" w:cs="Noto Sans"/>
            <w:b/>
            <w:bCs/>
            <w:color w:val="auto"/>
            <w:lang w:val="de-DE"/>
          </w:rPr>
          <w:t>www.ticketmaster.de/presale</w:t>
        </w:r>
      </w:hyperlink>
    </w:p>
    <w:p w14:paraId="2D1E18EB" w14:textId="77777777" w:rsidR="009960FF" w:rsidRPr="005745B2" w:rsidRDefault="009960FF" w:rsidP="009960FF">
      <w:pPr>
        <w:jc w:val="center"/>
        <w:rPr>
          <w:rFonts w:ascii="Noto Sans" w:eastAsia="Tahoma" w:hAnsi="Noto Sans" w:cs="Noto Sans"/>
          <w:color w:val="auto"/>
          <w:sz w:val="20"/>
          <w:szCs w:val="20"/>
        </w:rPr>
      </w:pPr>
    </w:p>
    <w:p w14:paraId="4ADAF164" w14:textId="77777777" w:rsidR="005745B2" w:rsidRPr="005745B2" w:rsidRDefault="005745B2" w:rsidP="005745B2">
      <w:pPr>
        <w:jc w:val="center"/>
        <w:rPr>
          <w:rStyle w:val="Hyperlink0"/>
          <w:rFonts w:ascii="Noto Sans" w:hAnsi="Noto Sans" w:cs="Noto Sans"/>
          <w:color w:val="auto"/>
        </w:rPr>
      </w:pPr>
      <w:r w:rsidRPr="005745B2">
        <w:rPr>
          <w:rStyle w:val="Hyperlink0"/>
          <w:rFonts w:ascii="Noto Sans" w:hAnsi="Noto Sans" w:cs="Noto Sans"/>
          <w:color w:val="auto"/>
        </w:rPr>
        <w:t>Ticketmaster Presale für Österreich:</w:t>
      </w:r>
    </w:p>
    <w:p w14:paraId="4C6B6BDC" w14:textId="24E74E8C" w:rsidR="005745B2" w:rsidRPr="005745B2" w:rsidRDefault="00275BBB" w:rsidP="005745B2">
      <w:pPr>
        <w:jc w:val="center"/>
        <w:rPr>
          <w:rStyle w:val="OhneA"/>
          <w:rFonts w:ascii="Noto Sans" w:hAnsi="Noto Sans" w:cs="Noto Sans"/>
          <w:b/>
          <w:bCs/>
          <w:color w:val="auto"/>
          <w:sz w:val="20"/>
          <w:szCs w:val="20"/>
        </w:rPr>
      </w:pPr>
      <w:r>
        <w:rPr>
          <w:rStyle w:val="Hyperlink0"/>
          <w:rFonts w:ascii="Noto Sans" w:hAnsi="Noto Sans" w:cs="Noto Sans"/>
          <w:color w:val="auto"/>
        </w:rPr>
        <w:t>Do</w:t>
      </w:r>
      <w:r w:rsidR="005745B2" w:rsidRPr="005745B2">
        <w:rPr>
          <w:rStyle w:val="Hyperlink0"/>
          <w:rFonts w:ascii="Noto Sans" w:hAnsi="Noto Sans" w:cs="Noto Sans"/>
          <w:color w:val="auto"/>
        </w:rPr>
        <w:t xml:space="preserve">., </w:t>
      </w:r>
      <w:r>
        <w:rPr>
          <w:rStyle w:val="Hyperlink0"/>
          <w:rFonts w:ascii="Noto Sans" w:hAnsi="Noto Sans" w:cs="Noto Sans"/>
          <w:color w:val="auto"/>
        </w:rPr>
        <w:t>06</w:t>
      </w:r>
      <w:r w:rsidR="005745B2" w:rsidRPr="005745B2">
        <w:rPr>
          <w:rStyle w:val="Hyperlink0"/>
          <w:rFonts w:ascii="Noto Sans" w:hAnsi="Noto Sans" w:cs="Noto Sans"/>
          <w:color w:val="auto"/>
        </w:rPr>
        <w:t>.0</w:t>
      </w:r>
      <w:r>
        <w:rPr>
          <w:rStyle w:val="Hyperlink0"/>
          <w:rFonts w:ascii="Noto Sans" w:hAnsi="Noto Sans" w:cs="Noto Sans"/>
          <w:color w:val="auto"/>
        </w:rPr>
        <w:t>2</w:t>
      </w:r>
      <w:r w:rsidR="005745B2" w:rsidRPr="005745B2">
        <w:rPr>
          <w:rStyle w:val="Hyperlink0"/>
          <w:rFonts w:ascii="Noto Sans" w:hAnsi="Noto Sans" w:cs="Noto Sans"/>
          <w:color w:val="auto"/>
        </w:rPr>
        <w:t xml:space="preserve">.2025, </w:t>
      </w:r>
      <w:r>
        <w:rPr>
          <w:rStyle w:val="Hyperlink0"/>
          <w:rFonts w:ascii="Noto Sans" w:hAnsi="Noto Sans" w:cs="Noto Sans"/>
          <w:color w:val="auto"/>
        </w:rPr>
        <w:t>09</w:t>
      </w:r>
      <w:r w:rsidR="005745B2" w:rsidRPr="005745B2">
        <w:rPr>
          <w:rStyle w:val="Hyperlink0"/>
          <w:rFonts w:ascii="Noto Sans" w:hAnsi="Noto Sans" w:cs="Noto Sans"/>
          <w:color w:val="auto"/>
        </w:rPr>
        <w:t xml:space="preserve">:00 Uhr </w:t>
      </w:r>
      <w:r w:rsidR="005745B2" w:rsidRPr="005745B2">
        <w:rPr>
          <w:rStyle w:val="OhneA"/>
          <w:rFonts w:ascii="Noto Sans" w:hAnsi="Noto Sans" w:cs="Noto Sans"/>
          <w:b/>
          <w:bCs/>
          <w:color w:val="auto"/>
          <w:sz w:val="20"/>
          <w:szCs w:val="20"/>
        </w:rPr>
        <w:t xml:space="preserve">(Online-Presale, </w:t>
      </w:r>
      <w:r w:rsidR="00C9155C">
        <w:rPr>
          <w:rStyle w:val="OhneA"/>
          <w:rFonts w:ascii="Noto Sans" w:hAnsi="Noto Sans" w:cs="Noto Sans"/>
          <w:b/>
          <w:bCs/>
          <w:color w:val="auto"/>
          <w:sz w:val="20"/>
          <w:szCs w:val="20"/>
        </w:rPr>
        <w:t>24</w:t>
      </w:r>
      <w:r w:rsidR="005745B2" w:rsidRPr="005745B2">
        <w:rPr>
          <w:rStyle w:val="OhneA"/>
          <w:rFonts w:ascii="Noto Sans" w:hAnsi="Noto Sans" w:cs="Noto Sans"/>
          <w:b/>
          <w:bCs/>
          <w:color w:val="auto"/>
          <w:sz w:val="20"/>
          <w:szCs w:val="20"/>
        </w:rPr>
        <w:t xml:space="preserve"> Stunden)</w:t>
      </w:r>
    </w:p>
    <w:p w14:paraId="5015AB4A" w14:textId="77777777" w:rsidR="005745B2" w:rsidRPr="005745B2" w:rsidRDefault="005745B2" w:rsidP="005745B2">
      <w:pPr>
        <w:jc w:val="center"/>
        <w:rPr>
          <w:rStyle w:val="Hyperlink0"/>
          <w:rFonts w:ascii="Noto Sans" w:hAnsi="Noto Sans" w:cs="Noto Sans"/>
          <w:color w:val="auto"/>
        </w:rPr>
      </w:pPr>
      <w:hyperlink r:id="rId11" w:history="1">
        <w:r w:rsidRPr="005745B2">
          <w:rPr>
            <w:rStyle w:val="Hyperlink0"/>
            <w:rFonts w:ascii="Noto Sans" w:hAnsi="Noto Sans" w:cs="Noto Sans"/>
            <w:color w:val="auto"/>
          </w:rPr>
          <w:t>www.ticketmaster.at/presale</w:t>
        </w:r>
      </w:hyperlink>
    </w:p>
    <w:p w14:paraId="6A5923F3" w14:textId="77777777" w:rsidR="005745B2" w:rsidRPr="005745B2" w:rsidRDefault="005745B2" w:rsidP="005745B2">
      <w:pPr>
        <w:jc w:val="center"/>
        <w:rPr>
          <w:rStyle w:val="Hyperlink0"/>
          <w:rFonts w:ascii="Noto Sans" w:hAnsi="Noto Sans" w:cs="Noto Sans"/>
          <w:color w:val="auto"/>
          <w:lang w:val="en-US"/>
        </w:rPr>
      </w:pPr>
    </w:p>
    <w:p w14:paraId="78C51AF5" w14:textId="77777777" w:rsidR="005745B2" w:rsidRPr="005745B2" w:rsidRDefault="005745B2" w:rsidP="005745B2">
      <w:pPr>
        <w:jc w:val="center"/>
        <w:rPr>
          <w:rStyle w:val="Hyperlink0"/>
          <w:rFonts w:ascii="Noto Sans" w:hAnsi="Noto Sans" w:cs="Noto Sans"/>
          <w:color w:val="auto"/>
        </w:rPr>
      </w:pPr>
      <w:r w:rsidRPr="005745B2">
        <w:rPr>
          <w:rStyle w:val="Hyperlink0"/>
          <w:rFonts w:ascii="Noto Sans" w:hAnsi="Noto Sans" w:cs="Noto Sans"/>
          <w:color w:val="auto"/>
        </w:rPr>
        <w:t>Ticketmaster Presale für die Schweiz:</w:t>
      </w:r>
    </w:p>
    <w:p w14:paraId="3CA8289B" w14:textId="6F83795A" w:rsidR="005745B2" w:rsidRPr="005745B2" w:rsidRDefault="005745B2" w:rsidP="005745B2">
      <w:pPr>
        <w:jc w:val="center"/>
        <w:rPr>
          <w:rStyle w:val="OhneA"/>
          <w:rFonts w:ascii="Noto Sans" w:hAnsi="Noto Sans" w:cs="Noto Sans"/>
          <w:b/>
          <w:bCs/>
          <w:color w:val="auto"/>
          <w:sz w:val="20"/>
          <w:szCs w:val="20"/>
        </w:rPr>
      </w:pPr>
      <w:r w:rsidRPr="005745B2">
        <w:rPr>
          <w:rStyle w:val="Hyperlink0"/>
          <w:rFonts w:ascii="Noto Sans" w:hAnsi="Noto Sans" w:cs="Noto Sans"/>
          <w:color w:val="auto"/>
        </w:rPr>
        <w:t xml:space="preserve">Do., </w:t>
      </w:r>
      <w:r w:rsidR="00275BBB">
        <w:rPr>
          <w:rStyle w:val="Hyperlink0"/>
          <w:rFonts w:ascii="Noto Sans" w:hAnsi="Noto Sans" w:cs="Noto Sans"/>
          <w:color w:val="auto"/>
        </w:rPr>
        <w:t>06</w:t>
      </w:r>
      <w:r w:rsidRPr="005745B2">
        <w:rPr>
          <w:rStyle w:val="Hyperlink0"/>
          <w:rFonts w:ascii="Noto Sans" w:hAnsi="Noto Sans" w:cs="Noto Sans"/>
          <w:color w:val="auto"/>
        </w:rPr>
        <w:t>.0</w:t>
      </w:r>
      <w:r w:rsidR="00275BBB">
        <w:rPr>
          <w:rStyle w:val="Hyperlink0"/>
          <w:rFonts w:ascii="Noto Sans" w:hAnsi="Noto Sans" w:cs="Noto Sans"/>
          <w:color w:val="auto"/>
        </w:rPr>
        <w:t>2</w:t>
      </w:r>
      <w:r w:rsidRPr="005745B2">
        <w:rPr>
          <w:rStyle w:val="Hyperlink0"/>
          <w:rFonts w:ascii="Noto Sans" w:hAnsi="Noto Sans" w:cs="Noto Sans"/>
          <w:color w:val="auto"/>
        </w:rPr>
        <w:t xml:space="preserve">.2025, </w:t>
      </w:r>
      <w:r w:rsidR="00275BBB">
        <w:rPr>
          <w:rStyle w:val="Hyperlink0"/>
          <w:rFonts w:ascii="Noto Sans" w:hAnsi="Noto Sans" w:cs="Noto Sans"/>
          <w:color w:val="auto"/>
        </w:rPr>
        <w:t>09</w:t>
      </w:r>
      <w:r w:rsidRPr="005745B2">
        <w:rPr>
          <w:rStyle w:val="Hyperlink0"/>
          <w:rFonts w:ascii="Noto Sans" w:hAnsi="Noto Sans" w:cs="Noto Sans"/>
          <w:color w:val="auto"/>
        </w:rPr>
        <w:t xml:space="preserve">:00 Uhr </w:t>
      </w:r>
      <w:r w:rsidRPr="005745B2">
        <w:rPr>
          <w:rStyle w:val="OhneA"/>
          <w:rFonts w:ascii="Noto Sans" w:hAnsi="Noto Sans" w:cs="Noto Sans"/>
          <w:b/>
          <w:bCs/>
          <w:color w:val="auto"/>
          <w:sz w:val="20"/>
          <w:szCs w:val="20"/>
        </w:rPr>
        <w:t>(Online-Presale, 24 Stunden)</w:t>
      </w:r>
    </w:p>
    <w:p w14:paraId="1A2AA90A" w14:textId="77777777" w:rsidR="005745B2" w:rsidRPr="005745B2" w:rsidRDefault="005745B2" w:rsidP="005745B2">
      <w:pPr>
        <w:jc w:val="center"/>
        <w:rPr>
          <w:rStyle w:val="Hyperlink0"/>
          <w:rFonts w:ascii="Noto Sans" w:hAnsi="Noto Sans" w:cs="Noto Sans"/>
          <w:color w:val="auto"/>
        </w:rPr>
      </w:pPr>
      <w:hyperlink r:id="rId12" w:history="1">
        <w:r w:rsidRPr="005745B2">
          <w:rPr>
            <w:rStyle w:val="Hyperlink0"/>
            <w:rFonts w:ascii="Noto Sans" w:hAnsi="Noto Sans" w:cs="Noto Sans"/>
            <w:color w:val="auto"/>
          </w:rPr>
          <w:t>www.ticketmaster.ch/presale</w:t>
        </w:r>
      </w:hyperlink>
    </w:p>
    <w:p w14:paraId="7C5B04FA" w14:textId="77777777" w:rsidR="005745B2" w:rsidRPr="000F2588" w:rsidRDefault="005745B2" w:rsidP="009960FF">
      <w:pPr>
        <w:jc w:val="center"/>
        <w:rPr>
          <w:rFonts w:ascii="Noto Sans" w:eastAsia="Tahoma" w:hAnsi="Noto Sans" w:cs="Noto Sans"/>
          <w:color w:val="auto"/>
          <w:sz w:val="20"/>
          <w:szCs w:val="20"/>
        </w:rPr>
      </w:pPr>
    </w:p>
    <w:p w14:paraId="3D0D59A3" w14:textId="77777777" w:rsidR="000D6888" w:rsidRPr="000F2588" w:rsidRDefault="000D6888" w:rsidP="009960FF">
      <w:pPr>
        <w:jc w:val="center"/>
        <w:rPr>
          <w:rFonts w:ascii="Noto Sans" w:eastAsia="Tahoma" w:hAnsi="Noto Sans" w:cs="Noto Sans"/>
          <w:color w:val="auto"/>
          <w:sz w:val="20"/>
          <w:szCs w:val="20"/>
        </w:rPr>
      </w:pPr>
    </w:p>
    <w:p w14:paraId="76AEB19B" w14:textId="34F4212B" w:rsidR="009960FF" w:rsidRPr="000F2588" w:rsidRDefault="009960FF" w:rsidP="009960FF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F2588">
        <w:rPr>
          <w:rFonts w:ascii="Noto Sans" w:hAnsi="Noto Sans" w:cs="Noto Sans"/>
          <w:color w:val="auto"/>
          <w:sz w:val="20"/>
          <w:szCs w:val="20"/>
        </w:rPr>
        <w:t>Allgemeiner Vorverkaufsstart</w:t>
      </w:r>
      <w:r w:rsidR="00C9155C">
        <w:rPr>
          <w:rFonts w:ascii="Noto Sans" w:hAnsi="Noto Sans" w:cs="Noto Sans"/>
          <w:color w:val="auto"/>
          <w:sz w:val="20"/>
          <w:szCs w:val="20"/>
        </w:rPr>
        <w:t xml:space="preserve"> Deutschland, Österreich &amp; Schweiz</w:t>
      </w:r>
      <w:r w:rsidRPr="000F2588">
        <w:rPr>
          <w:rFonts w:ascii="Noto Sans" w:hAnsi="Noto Sans" w:cs="Noto Sans"/>
          <w:color w:val="auto"/>
          <w:sz w:val="20"/>
          <w:szCs w:val="20"/>
        </w:rPr>
        <w:t>:</w:t>
      </w:r>
    </w:p>
    <w:p w14:paraId="26E07707" w14:textId="11B45CFF" w:rsidR="009960FF" w:rsidRPr="000F2588" w:rsidRDefault="009960FF" w:rsidP="009960FF">
      <w:pPr>
        <w:jc w:val="center"/>
        <w:rPr>
          <w:rFonts w:ascii="Noto Sans" w:hAnsi="Noto Sans" w:cs="Noto Sans"/>
          <w:b/>
          <w:bCs/>
          <w:color w:val="auto"/>
          <w:sz w:val="20"/>
          <w:szCs w:val="20"/>
          <w:lang w:val="en-US"/>
        </w:rPr>
      </w:pPr>
      <w:r w:rsidRPr="000F2588">
        <w:rPr>
          <w:rStyle w:val="Hyperlink0"/>
          <w:rFonts w:ascii="Noto Sans" w:hAnsi="Noto Sans" w:cs="Noto Sans"/>
          <w:color w:val="auto"/>
          <w:u w:val="none"/>
          <w:lang w:val="en-US"/>
        </w:rPr>
        <w:t xml:space="preserve">Fr., </w:t>
      </w:r>
      <w:r w:rsidR="00B267AF" w:rsidRPr="000F2588">
        <w:rPr>
          <w:rStyle w:val="Hyperlink0"/>
          <w:rFonts w:ascii="Noto Sans" w:hAnsi="Noto Sans" w:cs="Noto Sans"/>
          <w:color w:val="auto"/>
          <w:u w:val="none"/>
          <w:lang w:val="en-US"/>
        </w:rPr>
        <w:t>07</w:t>
      </w:r>
      <w:r w:rsidRPr="000F2588">
        <w:rPr>
          <w:rStyle w:val="Hyperlink0"/>
          <w:rFonts w:ascii="Noto Sans" w:hAnsi="Noto Sans" w:cs="Noto Sans"/>
          <w:color w:val="auto"/>
          <w:u w:val="none"/>
          <w:lang w:val="en-US"/>
        </w:rPr>
        <w:t>.0</w:t>
      </w:r>
      <w:r w:rsidR="00B267AF" w:rsidRPr="000F2588">
        <w:rPr>
          <w:rStyle w:val="Hyperlink0"/>
          <w:rFonts w:ascii="Noto Sans" w:hAnsi="Noto Sans" w:cs="Noto Sans"/>
          <w:color w:val="auto"/>
          <w:u w:val="none"/>
          <w:lang w:val="en-US"/>
        </w:rPr>
        <w:t>2</w:t>
      </w:r>
      <w:r w:rsidRPr="000F2588">
        <w:rPr>
          <w:rStyle w:val="Hyperlink0"/>
          <w:rFonts w:ascii="Noto Sans" w:hAnsi="Noto Sans" w:cs="Noto Sans"/>
          <w:color w:val="auto"/>
          <w:u w:val="none"/>
          <w:lang w:val="en-US"/>
        </w:rPr>
        <w:t>.2025, 09:00 Uhr</w:t>
      </w:r>
    </w:p>
    <w:p w14:paraId="056789A8" w14:textId="6AF2286E" w:rsidR="009960FF" w:rsidRPr="000F2588" w:rsidRDefault="00B267AF" w:rsidP="009960FF">
      <w:pPr>
        <w:jc w:val="center"/>
        <w:rPr>
          <w:rFonts w:ascii="Noto Sans" w:hAnsi="Noto Sans" w:cs="Noto Sans"/>
          <w:b/>
          <w:bCs/>
          <w:color w:val="auto"/>
          <w:sz w:val="20"/>
          <w:szCs w:val="20"/>
          <w:u w:val="single"/>
          <w:lang w:val="en-US"/>
        </w:rPr>
      </w:pPr>
      <w:r w:rsidRPr="000F2588">
        <w:rPr>
          <w:rFonts w:ascii="Noto Sans" w:hAnsi="Noto Sans" w:cs="Noto Sans"/>
          <w:b/>
          <w:bCs/>
          <w:color w:val="auto"/>
          <w:sz w:val="20"/>
          <w:szCs w:val="20"/>
          <w:u w:val="single"/>
          <w:lang w:val="en-US"/>
        </w:rPr>
        <w:t>www.livenation.de/rauw-alejandro-tickets-adp1513566</w:t>
      </w:r>
    </w:p>
    <w:p w14:paraId="331EE587" w14:textId="77777777" w:rsidR="009960FF" w:rsidRPr="000F2588" w:rsidRDefault="009960FF" w:rsidP="009960FF">
      <w:pPr>
        <w:jc w:val="center"/>
        <w:rPr>
          <w:rFonts w:ascii="Noto Sans" w:hAnsi="Noto Sans" w:cs="Noto Sans"/>
          <w:b/>
          <w:bCs/>
          <w:color w:val="auto"/>
          <w:sz w:val="20"/>
          <w:szCs w:val="20"/>
          <w:lang w:val="en-US"/>
        </w:rPr>
      </w:pPr>
    </w:p>
    <w:p w14:paraId="7018B670" w14:textId="77777777" w:rsidR="009960FF" w:rsidRPr="000F2588" w:rsidRDefault="009960FF" w:rsidP="009960FF">
      <w:pPr>
        <w:jc w:val="center"/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</w:pPr>
      <w:hyperlink r:id="rId13" w:history="1">
        <w:r w:rsidRPr="000F258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www.ticketmaster.de</w:t>
        </w:r>
      </w:hyperlink>
      <w:r w:rsidRPr="000F2588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br/>
      </w:r>
      <w:hyperlink r:id="rId14" w:history="1">
        <w:r w:rsidRPr="000F258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www.eventim.de</w:t>
        </w:r>
      </w:hyperlink>
    </w:p>
    <w:p w14:paraId="7F1BE0AB" w14:textId="77777777" w:rsidR="009960FF" w:rsidRPr="000F2588" w:rsidRDefault="009960FF" w:rsidP="009960FF">
      <w:pPr>
        <w:spacing w:line="200" w:lineRule="atLeast"/>
        <w:rPr>
          <w:rFonts w:ascii="Noto Sans" w:eastAsia="Tahoma" w:hAnsi="Noto Sans" w:cs="Noto Sans"/>
          <w:b/>
          <w:bCs/>
          <w:color w:val="auto"/>
          <w:sz w:val="20"/>
          <w:szCs w:val="20"/>
          <w:lang w:val="en-US"/>
        </w:rPr>
      </w:pPr>
    </w:p>
    <w:p w14:paraId="6B86F53B" w14:textId="77777777" w:rsidR="009960FF" w:rsidRPr="000F2588" w:rsidRDefault="009960FF" w:rsidP="009960FF">
      <w:pPr>
        <w:spacing w:line="200" w:lineRule="atLeast"/>
        <w:rPr>
          <w:rFonts w:ascii="Noto Sans" w:eastAsia="Tahoma" w:hAnsi="Noto Sans" w:cs="Noto Sans"/>
          <w:b/>
          <w:bCs/>
          <w:color w:val="auto"/>
          <w:sz w:val="20"/>
          <w:szCs w:val="20"/>
          <w:lang w:val="en-US"/>
        </w:rPr>
      </w:pPr>
    </w:p>
    <w:p w14:paraId="337AD50A" w14:textId="77777777" w:rsidR="009960FF" w:rsidRPr="000F2588" w:rsidRDefault="009960FF" w:rsidP="009960FF">
      <w:pPr>
        <w:spacing w:line="200" w:lineRule="atLeast"/>
        <w:rPr>
          <w:rFonts w:ascii="Noto Sans" w:eastAsia="Tahoma" w:hAnsi="Noto Sans" w:cs="Noto Sans"/>
          <w:b/>
          <w:bCs/>
          <w:color w:val="auto"/>
          <w:sz w:val="20"/>
          <w:szCs w:val="20"/>
          <w:lang w:val="en-US"/>
        </w:rPr>
      </w:pPr>
    </w:p>
    <w:p w14:paraId="0A4BBD2C" w14:textId="77777777" w:rsidR="009960FF" w:rsidRPr="000F2588" w:rsidRDefault="009960FF" w:rsidP="009960F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color w:val="auto"/>
          <w:kern w:val="2"/>
          <w:sz w:val="20"/>
          <w:szCs w:val="20"/>
          <w:lang w:val="en-US"/>
        </w:rPr>
      </w:pPr>
      <w:hyperlink r:id="rId15" w:history="1">
        <w:r w:rsidRPr="000F2588">
          <w:rPr>
            <w:rStyle w:val="Hyperlink1"/>
            <w:rFonts w:ascii="Noto Sans" w:hAnsi="Noto Sans" w:cs="Noto Sans"/>
            <w:color w:val="auto"/>
          </w:rPr>
          <w:t>www.livenation.de</w:t>
        </w:r>
      </w:hyperlink>
      <w:r w:rsidRPr="000F2588">
        <w:rPr>
          <w:rStyle w:val="Ohne"/>
          <w:rFonts w:ascii="Noto Sans" w:eastAsia="Arial Unicode MS" w:hAnsi="Noto Sans" w:cs="Noto Sans"/>
          <w:color w:val="auto"/>
          <w:sz w:val="20"/>
          <w:szCs w:val="20"/>
          <w:u w:val="single"/>
          <w:lang w:val="en-US"/>
        </w:rPr>
        <w:br/>
      </w:r>
      <w:r w:rsidRPr="000F2588">
        <w:rPr>
          <w:rStyle w:val="Ohne"/>
          <w:rFonts w:ascii="Noto Sans" w:hAnsi="Noto Sans" w:cs="Noto Sans"/>
          <w:color w:val="auto"/>
          <w:sz w:val="20"/>
          <w:szCs w:val="20"/>
          <w:lang w:val="en-US"/>
        </w:rPr>
        <w:t>facebook.com/livenationGSA | twitter.com/livenationGSA</w:t>
      </w:r>
    </w:p>
    <w:p w14:paraId="16A500FA" w14:textId="77777777" w:rsidR="009960FF" w:rsidRPr="000F2588" w:rsidRDefault="009960FF" w:rsidP="009960FF">
      <w:pPr>
        <w:spacing w:line="200" w:lineRule="atLeast"/>
        <w:jc w:val="center"/>
        <w:rPr>
          <w:rStyle w:val="Ohne"/>
          <w:rFonts w:ascii="Noto Sans" w:eastAsia="Tahoma" w:hAnsi="Noto Sans" w:cs="Noto Sans"/>
          <w:color w:val="auto"/>
          <w:sz w:val="20"/>
          <w:szCs w:val="20"/>
        </w:rPr>
      </w:pPr>
      <w:r w:rsidRPr="000F2588">
        <w:rPr>
          <w:rStyle w:val="Ohne"/>
          <w:rFonts w:ascii="Noto Sans" w:hAnsi="Noto Sans" w:cs="Noto Sans"/>
          <w:color w:val="auto"/>
          <w:sz w:val="20"/>
          <w:szCs w:val="20"/>
        </w:rPr>
        <w:t>instagram.com/livenationGSA | youtube.com/livenationGSA</w:t>
      </w:r>
    </w:p>
    <w:p w14:paraId="53232EF1" w14:textId="77777777" w:rsidR="009960FF" w:rsidRPr="000F2588" w:rsidRDefault="009960FF" w:rsidP="009960FF">
      <w:pPr>
        <w:spacing w:line="200" w:lineRule="atLeast"/>
        <w:jc w:val="center"/>
        <w:rPr>
          <w:rFonts w:ascii="Noto Sans" w:eastAsia="Tahoma" w:hAnsi="Noto Sans" w:cs="Noto Sans"/>
          <w:color w:val="auto"/>
          <w:sz w:val="20"/>
          <w:szCs w:val="20"/>
        </w:rPr>
      </w:pPr>
    </w:p>
    <w:p w14:paraId="07CCAF44" w14:textId="77777777" w:rsidR="009960FF" w:rsidRPr="000F2588" w:rsidRDefault="009960FF" w:rsidP="009960F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color w:val="auto"/>
          <w:sz w:val="20"/>
          <w:szCs w:val="20"/>
          <w:u w:val="single"/>
        </w:rPr>
      </w:pPr>
      <w:hyperlink r:id="rId16" w:history="1">
        <w:r w:rsidRPr="000F2588">
          <w:rPr>
            <w:rStyle w:val="Hyperlink2"/>
            <w:rFonts w:ascii="Noto Sans" w:hAnsi="Noto Sans" w:cs="Noto Sans"/>
            <w:color w:val="auto"/>
          </w:rPr>
          <w:t>www.livenation-promotion.de</w:t>
        </w:r>
      </w:hyperlink>
    </w:p>
    <w:p w14:paraId="526C83C4" w14:textId="77777777" w:rsidR="009960FF" w:rsidRPr="000F2588" w:rsidRDefault="009960FF" w:rsidP="009960FF">
      <w:pPr>
        <w:spacing w:line="200" w:lineRule="atLeast"/>
        <w:jc w:val="center"/>
        <w:rPr>
          <w:rStyle w:val="Ohne"/>
          <w:rFonts w:ascii="Noto Sans" w:eastAsia="Tahoma" w:hAnsi="Noto Sans" w:cs="Noto Sans"/>
          <w:color w:val="auto"/>
          <w:sz w:val="20"/>
          <w:szCs w:val="20"/>
          <w:u w:val="single"/>
          <w:shd w:val="clear" w:color="auto" w:fill="FFFF00"/>
          <w:lang w:val="en-US"/>
        </w:rPr>
      </w:pPr>
      <w:r w:rsidRPr="000F2588">
        <w:rPr>
          <w:rStyle w:val="Ohne"/>
          <w:rFonts w:ascii="Noto Sans" w:hAnsi="Noto Sans" w:cs="Noto Sans"/>
          <w:color w:val="auto"/>
          <w:sz w:val="20"/>
          <w:szCs w:val="20"/>
          <w:lang w:val="en-US"/>
        </w:rPr>
        <w:t>Pressematerial | Akkreditierung</w:t>
      </w:r>
    </w:p>
    <w:p w14:paraId="2807DBA8" w14:textId="77777777" w:rsidR="009960FF" w:rsidRPr="000F2588" w:rsidRDefault="009960FF" w:rsidP="009960FF">
      <w:pPr>
        <w:spacing w:line="200" w:lineRule="atLeast"/>
        <w:jc w:val="center"/>
        <w:rPr>
          <w:rStyle w:val="Ohne"/>
          <w:rFonts w:ascii="Noto Sans" w:eastAsia="Tahoma" w:hAnsi="Noto Sans" w:cs="Noto Sans"/>
          <w:color w:val="auto"/>
          <w:sz w:val="20"/>
          <w:szCs w:val="20"/>
          <w:u w:val="single"/>
          <w:shd w:val="clear" w:color="auto" w:fill="FFFF00"/>
          <w:lang w:val="en-US"/>
        </w:rPr>
      </w:pPr>
    </w:p>
    <w:p w14:paraId="5082939F" w14:textId="77777777" w:rsidR="009960FF" w:rsidRPr="000F2588" w:rsidRDefault="009960FF" w:rsidP="009960FF">
      <w:pPr>
        <w:widowControl w:val="0"/>
        <w:jc w:val="center"/>
        <w:rPr>
          <w:rFonts w:ascii="Noto Sans" w:hAnsi="Noto Sans" w:cs="Noto Sans"/>
          <w:color w:val="auto"/>
          <w:sz w:val="20"/>
          <w:szCs w:val="20"/>
          <w:lang w:val="en-US"/>
        </w:rPr>
      </w:pPr>
    </w:p>
    <w:p w14:paraId="4FE0AD3F" w14:textId="7883FF9A" w:rsidR="00F52E70" w:rsidRPr="000F2588" w:rsidRDefault="00F52E70" w:rsidP="00F52E70">
      <w:pPr>
        <w:jc w:val="center"/>
        <w:rPr>
          <w:rFonts w:ascii="Noto Sans" w:eastAsia="Calibri" w:hAnsi="Noto Sans" w:cs="Noto Sans"/>
          <w:color w:val="1155CC"/>
          <w:sz w:val="20"/>
          <w:szCs w:val="20"/>
          <w:lang w:val="en-US"/>
        </w:rPr>
      </w:pPr>
      <w:hyperlink r:id="rId17">
        <w:r w:rsidRPr="000F2588">
          <w:rPr>
            <w:rFonts w:ascii="Noto Sans" w:eastAsia="Calibri" w:hAnsi="Noto Sans" w:cs="Noto Sans"/>
            <w:color w:val="1155CC"/>
            <w:sz w:val="20"/>
            <w:szCs w:val="20"/>
            <w:u w:val="single"/>
            <w:lang w:val="en-US"/>
          </w:rPr>
          <w:t>www.instagram.com/rauwalejandro</w:t>
        </w:r>
      </w:hyperlink>
    </w:p>
    <w:p w14:paraId="796326B8" w14:textId="7AF1C06F" w:rsidR="00F52E70" w:rsidRPr="000F2588" w:rsidRDefault="00F52E70" w:rsidP="00F52E70">
      <w:pPr>
        <w:jc w:val="center"/>
        <w:rPr>
          <w:rFonts w:ascii="Noto Sans" w:eastAsia="Calibri" w:hAnsi="Noto Sans" w:cs="Noto Sans"/>
          <w:color w:val="1155CC"/>
          <w:sz w:val="20"/>
          <w:szCs w:val="20"/>
          <w:lang w:val="en-US"/>
        </w:rPr>
      </w:pPr>
      <w:hyperlink r:id="rId18">
        <w:r w:rsidRPr="000F2588">
          <w:rPr>
            <w:rFonts w:ascii="Noto Sans" w:eastAsia="Calibri" w:hAnsi="Noto Sans" w:cs="Noto Sans"/>
            <w:color w:val="1155CC"/>
            <w:sz w:val="20"/>
            <w:szCs w:val="20"/>
            <w:u w:val="single"/>
            <w:lang w:val="en-US"/>
          </w:rPr>
          <w:t>www.twitter.com/rauwalejandro</w:t>
        </w:r>
      </w:hyperlink>
    </w:p>
    <w:p w14:paraId="6BD16311" w14:textId="27706E84" w:rsidR="00F52E70" w:rsidRPr="000F2588" w:rsidRDefault="00F52E70" w:rsidP="00F52E70">
      <w:pPr>
        <w:jc w:val="center"/>
        <w:rPr>
          <w:rFonts w:ascii="Noto Sans" w:eastAsia="Calibri" w:hAnsi="Noto Sans" w:cs="Noto Sans"/>
          <w:color w:val="1155CC"/>
          <w:sz w:val="20"/>
          <w:szCs w:val="20"/>
          <w:lang w:val="en-US"/>
        </w:rPr>
      </w:pPr>
      <w:hyperlink r:id="rId19">
        <w:r w:rsidRPr="000F2588">
          <w:rPr>
            <w:rFonts w:ascii="Noto Sans" w:eastAsia="Calibri" w:hAnsi="Noto Sans" w:cs="Noto Sans"/>
            <w:color w:val="1155CC"/>
            <w:sz w:val="20"/>
            <w:szCs w:val="20"/>
            <w:u w:val="single"/>
            <w:lang w:val="en-US"/>
          </w:rPr>
          <w:t>www.facebook.com/rauwalejandro</w:t>
        </w:r>
      </w:hyperlink>
    </w:p>
    <w:p w14:paraId="5AD277B0" w14:textId="1F4C921A" w:rsidR="00F52E70" w:rsidRPr="000F2588" w:rsidRDefault="00F52E70" w:rsidP="00F52E70">
      <w:pPr>
        <w:jc w:val="center"/>
        <w:rPr>
          <w:rFonts w:ascii="Noto Sans" w:eastAsia="Calibri" w:hAnsi="Noto Sans" w:cs="Noto Sans"/>
          <w:color w:val="1155CC"/>
          <w:sz w:val="20"/>
          <w:szCs w:val="20"/>
        </w:rPr>
      </w:pPr>
      <w:hyperlink r:id="rId20">
        <w:r w:rsidRPr="000F2588">
          <w:rPr>
            <w:rFonts w:ascii="Noto Sans" w:eastAsia="Calibri" w:hAnsi="Noto Sans" w:cs="Noto Sans"/>
            <w:color w:val="1155CC"/>
            <w:sz w:val="20"/>
            <w:szCs w:val="20"/>
            <w:u w:val="single"/>
          </w:rPr>
          <w:t>www.youtube.com/rauwalejandroTV</w:t>
        </w:r>
      </w:hyperlink>
    </w:p>
    <w:p w14:paraId="3E5C789F" w14:textId="1D269E27" w:rsidR="00997A75" w:rsidRPr="0028277A" w:rsidRDefault="00997A75" w:rsidP="000D6888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997A75" w:rsidRPr="0028277A">
      <w:headerReference w:type="default" r:id="rId21"/>
      <w:footerReference w:type="defaul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CB037" w14:textId="77777777" w:rsidR="004A1907" w:rsidRDefault="004A1907">
      <w:r>
        <w:separator/>
      </w:r>
    </w:p>
  </w:endnote>
  <w:endnote w:type="continuationSeparator" w:id="0">
    <w:p w14:paraId="42EBEFF9" w14:textId="77777777" w:rsidR="004A1907" w:rsidRDefault="004A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3427C2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C6DFE" w14:textId="77777777" w:rsidR="004A1907" w:rsidRDefault="004A1907">
      <w:r>
        <w:separator/>
      </w:r>
    </w:p>
  </w:footnote>
  <w:footnote w:type="continuationSeparator" w:id="0">
    <w:p w14:paraId="500198CD" w14:textId="77777777" w:rsidR="004A1907" w:rsidRDefault="004A1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8260A6" id="officeArt object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30F54"/>
    <w:rsid w:val="00030FC8"/>
    <w:rsid w:val="00031AD5"/>
    <w:rsid w:val="00042F8D"/>
    <w:rsid w:val="00052145"/>
    <w:rsid w:val="00054BE9"/>
    <w:rsid w:val="000800F9"/>
    <w:rsid w:val="00080D9D"/>
    <w:rsid w:val="00083E48"/>
    <w:rsid w:val="000846BC"/>
    <w:rsid w:val="00084C3D"/>
    <w:rsid w:val="00086C3A"/>
    <w:rsid w:val="00093589"/>
    <w:rsid w:val="00093C50"/>
    <w:rsid w:val="000955E1"/>
    <w:rsid w:val="000B3CAA"/>
    <w:rsid w:val="000B4436"/>
    <w:rsid w:val="000B5F69"/>
    <w:rsid w:val="000C3310"/>
    <w:rsid w:val="000C5A6B"/>
    <w:rsid w:val="000C7AF8"/>
    <w:rsid w:val="000C7CEE"/>
    <w:rsid w:val="000D1806"/>
    <w:rsid w:val="000D45FB"/>
    <w:rsid w:val="000D4F9E"/>
    <w:rsid w:val="000D6888"/>
    <w:rsid w:val="000E09FE"/>
    <w:rsid w:val="000E121F"/>
    <w:rsid w:val="000E493F"/>
    <w:rsid w:val="000F0C14"/>
    <w:rsid w:val="000F15CF"/>
    <w:rsid w:val="000F2588"/>
    <w:rsid w:val="000F53D5"/>
    <w:rsid w:val="000F7EAF"/>
    <w:rsid w:val="00103184"/>
    <w:rsid w:val="001038EA"/>
    <w:rsid w:val="00116596"/>
    <w:rsid w:val="00117D84"/>
    <w:rsid w:val="0012699C"/>
    <w:rsid w:val="0014171C"/>
    <w:rsid w:val="00145FF0"/>
    <w:rsid w:val="00157202"/>
    <w:rsid w:val="00160833"/>
    <w:rsid w:val="001700C3"/>
    <w:rsid w:val="0018181A"/>
    <w:rsid w:val="00182BA0"/>
    <w:rsid w:val="00183A3D"/>
    <w:rsid w:val="00186D3A"/>
    <w:rsid w:val="00187601"/>
    <w:rsid w:val="00190507"/>
    <w:rsid w:val="00190995"/>
    <w:rsid w:val="00194CEA"/>
    <w:rsid w:val="00194D37"/>
    <w:rsid w:val="00195875"/>
    <w:rsid w:val="00195F2F"/>
    <w:rsid w:val="00196412"/>
    <w:rsid w:val="0019660B"/>
    <w:rsid w:val="001A0F6E"/>
    <w:rsid w:val="001A1A58"/>
    <w:rsid w:val="001A6CAF"/>
    <w:rsid w:val="001B19B0"/>
    <w:rsid w:val="001B2961"/>
    <w:rsid w:val="001B2EFE"/>
    <w:rsid w:val="001B3295"/>
    <w:rsid w:val="001C186E"/>
    <w:rsid w:val="001C326F"/>
    <w:rsid w:val="001D4DCE"/>
    <w:rsid w:val="001D5824"/>
    <w:rsid w:val="001E2792"/>
    <w:rsid w:val="001E66A3"/>
    <w:rsid w:val="001F06F3"/>
    <w:rsid w:val="001F6941"/>
    <w:rsid w:val="00203460"/>
    <w:rsid w:val="00210AA6"/>
    <w:rsid w:val="00212DE0"/>
    <w:rsid w:val="00216888"/>
    <w:rsid w:val="00220692"/>
    <w:rsid w:val="00232D29"/>
    <w:rsid w:val="00233A09"/>
    <w:rsid w:val="00234C13"/>
    <w:rsid w:val="0023775F"/>
    <w:rsid w:val="00242C29"/>
    <w:rsid w:val="00242C6D"/>
    <w:rsid w:val="00242D8B"/>
    <w:rsid w:val="00244163"/>
    <w:rsid w:val="00260231"/>
    <w:rsid w:val="0026490F"/>
    <w:rsid w:val="00264C4C"/>
    <w:rsid w:val="00270D43"/>
    <w:rsid w:val="00275152"/>
    <w:rsid w:val="00275BBB"/>
    <w:rsid w:val="0028277A"/>
    <w:rsid w:val="002856F0"/>
    <w:rsid w:val="00286C25"/>
    <w:rsid w:val="00290F7F"/>
    <w:rsid w:val="00291DC0"/>
    <w:rsid w:val="00293BC0"/>
    <w:rsid w:val="002947DF"/>
    <w:rsid w:val="002A5B99"/>
    <w:rsid w:val="002C0D7B"/>
    <w:rsid w:val="002C0F03"/>
    <w:rsid w:val="002C2C15"/>
    <w:rsid w:val="002C35DF"/>
    <w:rsid w:val="002C735D"/>
    <w:rsid w:val="002D267F"/>
    <w:rsid w:val="002E1C84"/>
    <w:rsid w:val="002E1FA3"/>
    <w:rsid w:val="002E7968"/>
    <w:rsid w:val="002E7C79"/>
    <w:rsid w:val="002F1CBB"/>
    <w:rsid w:val="002F1E9D"/>
    <w:rsid w:val="003026C3"/>
    <w:rsid w:val="00305915"/>
    <w:rsid w:val="00311D8D"/>
    <w:rsid w:val="00313A46"/>
    <w:rsid w:val="00314A2B"/>
    <w:rsid w:val="00322B4F"/>
    <w:rsid w:val="00326F35"/>
    <w:rsid w:val="00327212"/>
    <w:rsid w:val="00332AA1"/>
    <w:rsid w:val="0034294C"/>
    <w:rsid w:val="00350F8F"/>
    <w:rsid w:val="0036048B"/>
    <w:rsid w:val="0036133C"/>
    <w:rsid w:val="00371F50"/>
    <w:rsid w:val="00372394"/>
    <w:rsid w:val="003804D4"/>
    <w:rsid w:val="00383168"/>
    <w:rsid w:val="00383AF3"/>
    <w:rsid w:val="00383E8B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0EAD"/>
    <w:rsid w:val="003D1238"/>
    <w:rsid w:val="003D3469"/>
    <w:rsid w:val="003D388E"/>
    <w:rsid w:val="003D79E8"/>
    <w:rsid w:val="003D7EEE"/>
    <w:rsid w:val="003E26DE"/>
    <w:rsid w:val="003E6EEF"/>
    <w:rsid w:val="003F1B16"/>
    <w:rsid w:val="003F1C69"/>
    <w:rsid w:val="003F27B6"/>
    <w:rsid w:val="003F567C"/>
    <w:rsid w:val="0040635C"/>
    <w:rsid w:val="00410A27"/>
    <w:rsid w:val="00413FD2"/>
    <w:rsid w:val="004167DA"/>
    <w:rsid w:val="00420A48"/>
    <w:rsid w:val="00425D81"/>
    <w:rsid w:val="004265A8"/>
    <w:rsid w:val="004316A9"/>
    <w:rsid w:val="004321DD"/>
    <w:rsid w:val="00432FEE"/>
    <w:rsid w:val="00442769"/>
    <w:rsid w:val="00444917"/>
    <w:rsid w:val="004472CD"/>
    <w:rsid w:val="00451D7E"/>
    <w:rsid w:val="00451FE8"/>
    <w:rsid w:val="00454E0F"/>
    <w:rsid w:val="004569C3"/>
    <w:rsid w:val="00457F1C"/>
    <w:rsid w:val="00460ADA"/>
    <w:rsid w:val="00465810"/>
    <w:rsid w:val="00471218"/>
    <w:rsid w:val="004806AA"/>
    <w:rsid w:val="00484A40"/>
    <w:rsid w:val="004940C2"/>
    <w:rsid w:val="00495E89"/>
    <w:rsid w:val="004A1907"/>
    <w:rsid w:val="004A4401"/>
    <w:rsid w:val="004B3AB8"/>
    <w:rsid w:val="004B559E"/>
    <w:rsid w:val="004B6421"/>
    <w:rsid w:val="004C0BBA"/>
    <w:rsid w:val="004C51AE"/>
    <w:rsid w:val="004D1C43"/>
    <w:rsid w:val="004D3700"/>
    <w:rsid w:val="004D749B"/>
    <w:rsid w:val="004E24EC"/>
    <w:rsid w:val="004E3EA7"/>
    <w:rsid w:val="004E50C1"/>
    <w:rsid w:val="004F3B16"/>
    <w:rsid w:val="004F692D"/>
    <w:rsid w:val="00504C71"/>
    <w:rsid w:val="005103F4"/>
    <w:rsid w:val="00512C5C"/>
    <w:rsid w:val="00514E6E"/>
    <w:rsid w:val="005204F1"/>
    <w:rsid w:val="00527685"/>
    <w:rsid w:val="00547337"/>
    <w:rsid w:val="00551AE7"/>
    <w:rsid w:val="005541C7"/>
    <w:rsid w:val="00554327"/>
    <w:rsid w:val="005556D0"/>
    <w:rsid w:val="005625F4"/>
    <w:rsid w:val="0056366A"/>
    <w:rsid w:val="005640C1"/>
    <w:rsid w:val="005726C7"/>
    <w:rsid w:val="005745B2"/>
    <w:rsid w:val="00580925"/>
    <w:rsid w:val="00580B77"/>
    <w:rsid w:val="00586EBB"/>
    <w:rsid w:val="005873DE"/>
    <w:rsid w:val="00590BAA"/>
    <w:rsid w:val="00591679"/>
    <w:rsid w:val="005B13B0"/>
    <w:rsid w:val="005B18A0"/>
    <w:rsid w:val="005B6356"/>
    <w:rsid w:val="005C1323"/>
    <w:rsid w:val="005C34CE"/>
    <w:rsid w:val="005C789B"/>
    <w:rsid w:val="005D074E"/>
    <w:rsid w:val="005D4951"/>
    <w:rsid w:val="005D4AE6"/>
    <w:rsid w:val="005E2509"/>
    <w:rsid w:val="005E6AD5"/>
    <w:rsid w:val="005E7C9E"/>
    <w:rsid w:val="005F050C"/>
    <w:rsid w:val="005F23FA"/>
    <w:rsid w:val="006030DD"/>
    <w:rsid w:val="00607580"/>
    <w:rsid w:val="00617C4E"/>
    <w:rsid w:val="0063044E"/>
    <w:rsid w:val="0065122F"/>
    <w:rsid w:val="00651A70"/>
    <w:rsid w:val="0065255C"/>
    <w:rsid w:val="00655EEC"/>
    <w:rsid w:val="00661D05"/>
    <w:rsid w:val="0066589D"/>
    <w:rsid w:val="006723D1"/>
    <w:rsid w:val="00674BCA"/>
    <w:rsid w:val="00680704"/>
    <w:rsid w:val="00682A5C"/>
    <w:rsid w:val="00685122"/>
    <w:rsid w:val="00685DC2"/>
    <w:rsid w:val="006A4867"/>
    <w:rsid w:val="006A7707"/>
    <w:rsid w:val="006B5AD7"/>
    <w:rsid w:val="006C212E"/>
    <w:rsid w:val="006C38DD"/>
    <w:rsid w:val="006C5462"/>
    <w:rsid w:val="006C76BC"/>
    <w:rsid w:val="006D0EE9"/>
    <w:rsid w:val="006D3021"/>
    <w:rsid w:val="006D6286"/>
    <w:rsid w:val="006D689B"/>
    <w:rsid w:val="006E40CA"/>
    <w:rsid w:val="006E6015"/>
    <w:rsid w:val="006F0A53"/>
    <w:rsid w:val="006F2B9F"/>
    <w:rsid w:val="006F2D51"/>
    <w:rsid w:val="006F5BF2"/>
    <w:rsid w:val="006F5C67"/>
    <w:rsid w:val="00704935"/>
    <w:rsid w:val="00707BA1"/>
    <w:rsid w:val="00710396"/>
    <w:rsid w:val="00715B92"/>
    <w:rsid w:val="00715EB7"/>
    <w:rsid w:val="007218D1"/>
    <w:rsid w:val="00722446"/>
    <w:rsid w:val="0072501A"/>
    <w:rsid w:val="007316F0"/>
    <w:rsid w:val="00740795"/>
    <w:rsid w:val="00750543"/>
    <w:rsid w:val="007523BD"/>
    <w:rsid w:val="007609DB"/>
    <w:rsid w:val="00783140"/>
    <w:rsid w:val="0078327F"/>
    <w:rsid w:val="00790B66"/>
    <w:rsid w:val="00794880"/>
    <w:rsid w:val="007B768D"/>
    <w:rsid w:val="007B7895"/>
    <w:rsid w:val="007C7E0A"/>
    <w:rsid w:val="007D01B0"/>
    <w:rsid w:val="007D5734"/>
    <w:rsid w:val="007E74CB"/>
    <w:rsid w:val="007E7B49"/>
    <w:rsid w:val="007F2112"/>
    <w:rsid w:val="007F3CFD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52247"/>
    <w:rsid w:val="00862E33"/>
    <w:rsid w:val="0086511C"/>
    <w:rsid w:val="00870E1D"/>
    <w:rsid w:val="00871538"/>
    <w:rsid w:val="00872F9B"/>
    <w:rsid w:val="00873C70"/>
    <w:rsid w:val="00874A10"/>
    <w:rsid w:val="00877FC5"/>
    <w:rsid w:val="00882791"/>
    <w:rsid w:val="00883009"/>
    <w:rsid w:val="00885177"/>
    <w:rsid w:val="00891932"/>
    <w:rsid w:val="008B383A"/>
    <w:rsid w:val="008C1AF0"/>
    <w:rsid w:val="008D38F1"/>
    <w:rsid w:val="008D4640"/>
    <w:rsid w:val="008D5DE3"/>
    <w:rsid w:val="008E5414"/>
    <w:rsid w:val="008E63A8"/>
    <w:rsid w:val="008E6852"/>
    <w:rsid w:val="008F027B"/>
    <w:rsid w:val="008F3EE5"/>
    <w:rsid w:val="008F548E"/>
    <w:rsid w:val="008F6791"/>
    <w:rsid w:val="008F6D72"/>
    <w:rsid w:val="008F7FB5"/>
    <w:rsid w:val="00900167"/>
    <w:rsid w:val="0090065A"/>
    <w:rsid w:val="009130E6"/>
    <w:rsid w:val="00913173"/>
    <w:rsid w:val="00914456"/>
    <w:rsid w:val="00921270"/>
    <w:rsid w:val="00927452"/>
    <w:rsid w:val="00934116"/>
    <w:rsid w:val="00946775"/>
    <w:rsid w:val="009475B2"/>
    <w:rsid w:val="0095074D"/>
    <w:rsid w:val="00956F42"/>
    <w:rsid w:val="00966871"/>
    <w:rsid w:val="00970586"/>
    <w:rsid w:val="00973304"/>
    <w:rsid w:val="009756D6"/>
    <w:rsid w:val="00977E1D"/>
    <w:rsid w:val="00982EE4"/>
    <w:rsid w:val="00983879"/>
    <w:rsid w:val="009906B6"/>
    <w:rsid w:val="009960FF"/>
    <w:rsid w:val="00997A75"/>
    <w:rsid w:val="009A00E2"/>
    <w:rsid w:val="009B75E1"/>
    <w:rsid w:val="009C0599"/>
    <w:rsid w:val="009C258C"/>
    <w:rsid w:val="009C73CA"/>
    <w:rsid w:val="009D430C"/>
    <w:rsid w:val="009E28F9"/>
    <w:rsid w:val="009E570C"/>
    <w:rsid w:val="009F2C3B"/>
    <w:rsid w:val="009F34E3"/>
    <w:rsid w:val="00A017D9"/>
    <w:rsid w:val="00A018DA"/>
    <w:rsid w:val="00A02A97"/>
    <w:rsid w:val="00A05077"/>
    <w:rsid w:val="00A12E68"/>
    <w:rsid w:val="00A132B5"/>
    <w:rsid w:val="00A25C70"/>
    <w:rsid w:val="00A2695C"/>
    <w:rsid w:val="00A27712"/>
    <w:rsid w:val="00A32C73"/>
    <w:rsid w:val="00A331BD"/>
    <w:rsid w:val="00A339FE"/>
    <w:rsid w:val="00A33A75"/>
    <w:rsid w:val="00A4067D"/>
    <w:rsid w:val="00A41F42"/>
    <w:rsid w:val="00A440D4"/>
    <w:rsid w:val="00A46804"/>
    <w:rsid w:val="00A609EB"/>
    <w:rsid w:val="00A63616"/>
    <w:rsid w:val="00A65E98"/>
    <w:rsid w:val="00A70F19"/>
    <w:rsid w:val="00A7328C"/>
    <w:rsid w:val="00A76C3D"/>
    <w:rsid w:val="00A90CD1"/>
    <w:rsid w:val="00A94920"/>
    <w:rsid w:val="00A97C50"/>
    <w:rsid w:val="00AA3057"/>
    <w:rsid w:val="00AA3EAC"/>
    <w:rsid w:val="00AA55C5"/>
    <w:rsid w:val="00AB53CB"/>
    <w:rsid w:val="00AC6FD5"/>
    <w:rsid w:val="00AD34A9"/>
    <w:rsid w:val="00AD6FC6"/>
    <w:rsid w:val="00AE2B7E"/>
    <w:rsid w:val="00B00C20"/>
    <w:rsid w:val="00B1351C"/>
    <w:rsid w:val="00B14677"/>
    <w:rsid w:val="00B1656D"/>
    <w:rsid w:val="00B1783E"/>
    <w:rsid w:val="00B237D2"/>
    <w:rsid w:val="00B267AF"/>
    <w:rsid w:val="00B306FA"/>
    <w:rsid w:val="00B372B0"/>
    <w:rsid w:val="00B40BF8"/>
    <w:rsid w:val="00B53AD8"/>
    <w:rsid w:val="00B54955"/>
    <w:rsid w:val="00B67713"/>
    <w:rsid w:val="00B73BB9"/>
    <w:rsid w:val="00B8059B"/>
    <w:rsid w:val="00B80B4E"/>
    <w:rsid w:val="00B90C6A"/>
    <w:rsid w:val="00B90FFB"/>
    <w:rsid w:val="00B91992"/>
    <w:rsid w:val="00B9542B"/>
    <w:rsid w:val="00BB29C2"/>
    <w:rsid w:val="00BB5288"/>
    <w:rsid w:val="00BB7F0D"/>
    <w:rsid w:val="00BC3146"/>
    <w:rsid w:val="00BC3D83"/>
    <w:rsid w:val="00BD05D7"/>
    <w:rsid w:val="00BE247E"/>
    <w:rsid w:val="00BE3E91"/>
    <w:rsid w:val="00BF11CC"/>
    <w:rsid w:val="00BF4C9D"/>
    <w:rsid w:val="00C00F8E"/>
    <w:rsid w:val="00C0512F"/>
    <w:rsid w:val="00C05475"/>
    <w:rsid w:val="00C10097"/>
    <w:rsid w:val="00C22D08"/>
    <w:rsid w:val="00C253ED"/>
    <w:rsid w:val="00C27D87"/>
    <w:rsid w:val="00C36D4D"/>
    <w:rsid w:val="00C66E6F"/>
    <w:rsid w:val="00C8732D"/>
    <w:rsid w:val="00C9155C"/>
    <w:rsid w:val="00C94113"/>
    <w:rsid w:val="00C95A6B"/>
    <w:rsid w:val="00CA3641"/>
    <w:rsid w:val="00CA6FE2"/>
    <w:rsid w:val="00CB4130"/>
    <w:rsid w:val="00CB47DD"/>
    <w:rsid w:val="00CB5701"/>
    <w:rsid w:val="00CC0455"/>
    <w:rsid w:val="00CC3F8D"/>
    <w:rsid w:val="00CC3FF7"/>
    <w:rsid w:val="00CC6861"/>
    <w:rsid w:val="00CE0420"/>
    <w:rsid w:val="00CE28A8"/>
    <w:rsid w:val="00CE68F4"/>
    <w:rsid w:val="00CF29B0"/>
    <w:rsid w:val="00CF4318"/>
    <w:rsid w:val="00CF69B1"/>
    <w:rsid w:val="00D01A25"/>
    <w:rsid w:val="00D13952"/>
    <w:rsid w:val="00D15C0A"/>
    <w:rsid w:val="00D179BE"/>
    <w:rsid w:val="00D21772"/>
    <w:rsid w:val="00D22B0B"/>
    <w:rsid w:val="00D27100"/>
    <w:rsid w:val="00D323D6"/>
    <w:rsid w:val="00D33674"/>
    <w:rsid w:val="00D531F7"/>
    <w:rsid w:val="00D54DFD"/>
    <w:rsid w:val="00D55A58"/>
    <w:rsid w:val="00D61023"/>
    <w:rsid w:val="00D61631"/>
    <w:rsid w:val="00D7279D"/>
    <w:rsid w:val="00D749E6"/>
    <w:rsid w:val="00D755B4"/>
    <w:rsid w:val="00D84EDF"/>
    <w:rsid w:val="00D868A1"/>
    <w:rsid w:val="00D87283"/>
    <w:rsid w:val="00DA3B82"/>
    <w:rsid w:val="00DA6285"/>
    <w:rsid w:val="00DB6316"/>
    <w:rsid w:val="00DB7FBE"/>
    <w:rsid w:val="00DC00D1"/>
    <w:rsid w:val="00DC030A"/>
    <w:rsid w:val="00DC164A"/>
    <w:rsid w:val="00DD2DFA"/>
    <w:rsid w:val="00DD6076"/>
    <w:rsid w:val="00DD709F"/>
    <w:rsid w:val="00DD7EBD"/>
    <w:rsid w:val="00DE2395"/>
    <w:rsid w:val="00DE2F9E"/>
    <w:rsid w:val="00DE5860"/>
    <w:rsid w:val="00DF53E3"/>
    <w:rsid w:val="00E005F5"/>
    <w:rsid w:val="00E02D53"/>
    <w:rsid w:val="00E04ABD"/>
    <w:rsid w:val="00E11DC1"/>
    <w:rsid w:val="00E16C2B"/>
    <w:rsid w:val="00E16D0E"/>
    <w:rsid w:val="00E17B1B"/>
    <w:rsid w:val="00E30E1A"/>
    <w:rsid w:val="00E33C73"/>
    <w:rsid w:val="00E56C8E"/>
    <w:rsid w:val="00E57A03"/>
    <w:rsid w:val="00E57A1C"/>
    <w:rsid w:val="00E649CC"/>
    <w:rsid w:val="00E6732D"/>
    <w:rsid w:val="00E86377"/>
    <w:rsid w:val="00E9390B"/>
    <w:rsid w:val="00E95DAC"/>
    <w:rsid w:val="00EA467D"/>
    <w:rsid w:val="00EA4EC7"/>
    <w:rsid w:val="00EC0C8D"/>
    <w:rsid w:val="00EC31A6"/>
    <w:rsid w:val="00EE0B68"/>
    <w:rsid w:val="00EE5206"/>
    <w:rsid w:val="00EE5207"/>
    <w:rsid w:val="00EF1E42"/>
    <w:rsid w:val="00F0286F"/>
    <w:rsid w:val="00F107E5"/>
    <w:rsid w:val="00F13B37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E70"/>
    <w:rsid w:val="00F56096"/>
    <w:rsid w:val="00F56152"/>
    <w:rsid w:val="00F71F2C"/>
    <w:rsid w:val="00F74AE6"/>
    <w:rsid w:val="00F823E9"/>
    <w:rsid w:val="00F9253B"/>
    <w:rsid w:val="00FA0113"/>
    <w:rsid w:val="00FA1184"/>
    <w:rsid w:val="00FA3CD3"/>
    <w:rsid w:val="00FA5727"/>
    <w:rsid w:val="00FB09F2"/>
    <w:rsid w:val="00FB43B2"/>
    <w:rsid w:val="00FC0699"/>
    <w:rsid w:val="00FC3D3A"/>
    <w:rsid w:val="00FC7651"/>
    <w:rsid w:val="00FD484C"/>
    <w:rsid w:val="00FD54B6"/>
    <w:rsid w:val="00FD61D5"/>
    <w:rsid w:val="00FE13BD"/>
    <w:rsid w:val="00FE48A7"/>
    <w:rsid w:val="00FE6C39"/>
    <w:rsid w:val="00FF1AE3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D43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D30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C6F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D430C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u w:color="000000"/>
    </w:rPr>
  </w:style>
  <w:style w:type="character" w:customStyle="1" w:styleId="apple-converted-space">
    <w:name w:val="apple-converted-space"/>
    <w:basedOn w:val="Absatz-Standardschriftart"/>
    <w:rsid w:val="00680704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D3021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u w:color="00000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C6FD5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2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twitter.com/rauwalejandro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ch/presale" TargetMode="External"/><Relationship Id="rId17" Type="http://schemas.openxmlformats.org/officeDocument/2006/relationships/hyperlink" Target="http://www.instagram.com/rauwalejandro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rauwalejandroTV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at/presale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facebook.com/rauwalejandro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A926C60-4C6B-4A3D-8332-D9CCD77BB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3983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Janssen</cp:lastModifiedBy>
  <cp:revision>4</cp:revision>
  <dcterms:created xsi:type="dcterms:W3CDTF">2025-01-28T16:27:00Z</dcterms:created>
  <dcterms:modified xsi:type="dcterms:W3CDTF">2025-02-03T09:59:00Z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