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88B68B9" w:rsidR="0065122F" w:rsidRPr="000478EF" w:rsidRDefault="00C00BA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HATSUNE MIKU</w:t>
      </w:r>
    </w:p>
    <w:p w14:paraId="51445C00" w14:textId="6D82767C" w:rsidR="0065122F" w:rsidRPr="000478EF" w:rsidRDefault="00BE390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MIKU EXPO </w:t>
      </w:r>
      <w:r w:rsidR="00DB434D"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zurück </w:t>
      </w:r>
      <w:r w:rsidR="00313F09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 und Düsseldorf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1EF737E" w14:textId="21A9AD09" w:rsidR="00010192" w:rsidRDefault="004E232B" w:rsidP="0001019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proofErr w:type="spellStart"/>
      <w:r w:rsidRPr="00972857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Pr="009728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der Software-Entwickler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Crypton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Future Media ein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e Software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2857">
        <w:rPr>
          <w:rFonts w:ascii="Noto Sans" w:hAnsi="Noto Sans" w:cs="Noto Sans"/>
          <w:color w:val="auto"/>
          <w:sz w:val="22"/>
          <w:szCs w:val="22"/>
          <w:u w:color="1D1D1D"/>
        </w:rPr>
        <w:t>entwickelt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Fans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weltweit auf multidimensionaler Ebene begeistert</w:t>
      </w:r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. </w:t>
      </w:r>
      <w:proofErr w:type="spellStart"/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ermöglicht es jedem, seinen Computer zum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ingen zu bringen, wenn man Lyrics und Melodien eingibt.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daraus aufgrund der massiven Nutzung des Programms und dem Onlinestellen von damit erstellten Inhalten im Internet eine große Fanszene entstand, die </w:t>
      </w:r>
      <w:proofErr w:type="spellStart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kulturellen Phänomen werden ließ, 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gleicht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>einem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digitale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Märchen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2000er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Als Charakter wurde </w:t>
      </w:r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 Miku</w:t>
      </w:r>
      <w:r w:rsidR="003B4F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Manga-Stil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ihren charakteristischen </w:t>
      </w:r>
      <w:r w:rsidR="00904EBE">
        <w:rPr>
          <w:rFonts w:ascii="Noto Sans" w:hAnsi="Noto Sans" w:cs="Noto Sans"/>
          <w:color w:val="auto"/>
          <w:sz w:val="22"/>
          <w:szCs w:val="22"/>
          <w:u w:color="1D1D1D"/>
        </w:rPr>
        <w:t>türkis-blauen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Haaren zu einer gefeierten Persona, die neben 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globalem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Merchandising auch als </w:t>
      </w:r>
      <w:r w:rsidR="00D6363A">
        <w:rPr>
          <w:rFonts w:ascii="Noto Sans" w:hAnsi="Noto Sans" w:cs="Noto Sans"/>
          <w:color w:val="auto"/>
          <w:sz w:val="22"/>
          <w:szCs w:val="22"/>
          <w:u w:color="1D1D1D"/>
        </w:rPr>
        <w:t>virtuelle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 mit</w:t>
      </w:r>
      <w:r w:rsidR="00D636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Bandbegleitung und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</w:t>
      </w:r>
      <w:r w:rsidR="0040790A">
        <w:rPr>
          <w:rFonts w:ascii="Noto Sans" w:hAnsi="Noto Sans" w:cs="Noto Sans"/>
          <w:color w:val="auto"/>
          <w:sz w:val="22"/>
          <w:szCs w:val="22"/>
          <w:u w:color="1D1D1D"/>
        </w:rPr>
        <w:t>-P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erformances im Live-Entertainment angekommen ist. Mit einer weltweiten Konzertreihe ist die </w:t>
      </w:r>
      <w:r w:rsidR="00010192" w:rsidRPr="004079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MIKU EXPO </w:t>
      </w:r>
      <w:r w:rsidR="00010192" w:rsidRPr="0040790A">
        <w:rPr>
          <w:rFonts w:ascii="Noto Sans" w:hAnsi="Noto Sans" w:cs="Noto Sans"/>
          <w:color w:val="auto"/>
          <w:sz w:val="22"/>
          <w:szCs w:val="22"/>
          <w:u w:color="1D1D1D"/>
        </w:rPr>
        <w:t>seit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zu einer Möglichkeit geworden, </w:t>
      </w:r>
      <w:proofErr w:type="spellStart"/>
      <w:r w:rsidR="00010192" w:rsidRPr="00641DC4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010192" w:rsidRPr="00641D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</w:t>
      </w:r>
      <w:r w:rsidR="00641DC4">
        <w:rPr>
          <w:rFonts w:ascii="Noto Sans" w:hAnsi="Noto Sans" w:cs="Noto Sans"/>
          <w:color w:val="auto"/>
          <w:sz w:val="22"/>
          <w:szCs w:val="22"/>
          <w:u w:color="1D1D1D"/>
        </w:rPr>
        <w:t>erleben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Eine Liveproduktion, die seitdem </w:t>
      </w:r>
      <w:r w:rsidR="00575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aufwendigen Lichtshows und animierten Choreografien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seinesgleichen sucht. 2024 feierte die Tour ihr 10-jähriges Jubiläum</w:t>
      </w:r>
      <w:r w:rsidR="00D95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F41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 ausgewählten</w:t>
      </w:r>
      <w:r w:rsidR="00D95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in</w:t>
      </w:r>
      <w:r w:rsidR="00F41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</w:t>
      </w:r>
      <w:r w:rsidR="005750D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kommt sie zurück und wird im</w:t>
      </w:r>
      <w:r w:rsidR="00074A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November im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Velodrom sowie im Düsseldorfer PSD Bank Dome zu sehen sein.</w:t>
      </w:r>
    </w:p>
    <w:p w14:paraId="38E64751" w14:textId="5A2E57AD" w:rsidR="004E232B" w:rsidRDefault="004E232B" w:rsidP="00F22D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E1902D" w14:textId="7E7FC312" w:rsidR="00C31B8E" w:rsidRDefault="00246D55" w:rsidP="00F22D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wurde </w:t>
      </w:r>
      <w:proofErr w:type="spellStart"/>
      <w:r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sy</w:t>
      </w:r>
      <w:r w:rsidR="00A0332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thetische Stimme des Software-Synthesizers Vocaloid2 kreiert. 2007 wurde sie als virtuelle Figur im Manga-Stil öffentlich vorgestellt und über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Fanmade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-Videos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Internet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bekannt. Ab 2008 trat die Figur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ersten Mal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als eigenständiges Produkt auf und wurde damit zur ersten komplett synthetischen Pop-Ikone</w:t>
      </w:r>
      <w:r w:rsidR="00C31B8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2009 folgte das erste Konzert auf der </w:t>
      </w:r>
      <w:proofErr w:type="spell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Animelo</w:t>
      </w:r>
      <w:proofErr w:type="spell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Summer Live 2009</w:t>
      </w:r>
      <w:r w:rsidR="00313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gram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RE:BRIDGE</w:t>
      </w:r>
      <w:proofErr w:type="gram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- in Singapur vor etwa 25.000 Fans.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Bald darauf auch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erste Solokonzert von </w:t>
      </w:r>
      <w:proofErr w:type="spellStart"/>
      <w:r w:rsidR="00F25CE1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F25CE1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Tokio,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Startschuss für eine weltweite Faszination auslöste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0243">
        <w:rPr>
          <w:rFonts w:ascii="Noto Sans" w:hAnsi="Noto Sans" w:cs="Noto Sans"/>
          <w:color w:val="auto"/>
          <w:sz w:val="22"/>
          <w:szCs w:val="22"/>
          <w:u w:color="1D1D1D"/>
        </w:rPr>
        <w:t>Bereits 2013 existierten über 100.00</w:t>
      </w:r>
      <w:r w:rsidR="00A0332D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="006A02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Stücke mit </w:t>
      </w:r>
      <w:proofErr w:type="spellStart"/>
      <w:r w:rsidR="006A0243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6A0243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Mikus</w:t>
      </w:r>
      <w:r w:rsidR="006A02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Stimme, 170.000 Videos mit </w:t>
      </w:r>
      <w:r w:rsidR="00A0332D">
        <w:rPr>
          <w:rFonts w:ascii="Noto Sans" w:hAnsi="Noto Sans" w:cs="Noto Sans"/>
          <w:color w:val="auto"/>
          <w:sz w:val="22"/>
          <w:szCs w:val="22"/>
          <w:u w:color="1D1D1D"/>
        </w:rPr>
        <w:t>dem Charakter</w:t>
      </w:r>
      <w:r w:rsidR="006A02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mehr als eine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Million</w:t>
      </w:r>
      <w:r w:rsidR="006A02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332D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r w:rsidR="00A0332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A0243">
        <w:rPr>
          <w:rFonts w:ascii="Noto Sans" w:hAnsi="Noto Sans" w:cs="Noto Sans"/>
          <w:color w:val="auto"/>
          <w:sz w:val="22"/>
          <w:szCs w:val="22"/>
          <w:u w:color="1D1D1D"/>
        </w:rPr>
        <w:t xml:space="preserve">Illustrationen.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2014 war </w:t>
      </w:r>
      <w:proofErr w:type="spellStart"/>
      <w:r w:rsidR="00F25CE1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F25CE1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stellenweise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Vorgruppe von Lady Gaga auf deren </w:t>
      </w:r>
      <w:proofErr w:type="spell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ArtRave</w:t>
      </w:r>
      <w:proofErr w:type="spell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: The Artpop Ball Welttournee zu sehen. Darüber hinaus folgten Auftritte auf japanischen </w:t>
      </w:r>
      <w:proofErr w:type="spell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NicoNico</w:t>
      </w:r>
      <w:proofErr w:type="spell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-Cho Parties sowie die </w:t>
      </w:r>
      <w:r w:rsidR="00F25CE1" w:rsidRPr="00F141A6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Miku Expo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eit </w:t>
      </w:r>
      <w:r w:rsidR="00D724CC">
        <w:rPr>
          <w:rFonts w:ascii="Noto Sans" w:hAnsi="Noto Sans" w:cs="Noto Sans"/>
          <w:color w:val="auto"/>
          <w:sz w:val="22"/>
          <w:szCs w:val="22"/>
          <w:u w:color="1D1D1D"/>
        </w:rPr>
        <w:t>2014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tourt die </w:t>
      </w:r>
      <w:r w:rsidR="00A43A86" w:rsidRP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>MIKU EXPO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die Welt und kam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erstmal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seitdem regelmäßig auch in Deutschland gastiert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. Z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uletzt 2024 in einer Kollaboration mit dem Anime-Streamingservice </w:t>
      </w:r>
      <w:proofErr w:type="spell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Crunchyroll</w:t>
      </w:r>
      <w:proofErr w:type="spellEnd"/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Düsseldorf und Berlin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2026 können sich beide Städte über neue Shows der </w:t>
      </w:r>
      <w:r w:rsidR="00A43A86" w:rsidRP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 w:rsidRP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>EXPO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freuen, die längst mehr geworden sind als pure Liveshows. 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Tour bringt eine Vielzahl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an weiteren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Sub-Events wie Ausstellungen, Workshops oder Club Events mit sich, bei denen sich Fans treffen können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Fokus steht nicht </w:t>
      </w:r>
      <w:r w:rsidR="00074A24">
        <w:rPr>
          <w:rFonts w:ascii="Noto Sans" w:hAnsi="Noto Sans" w:cs="Noto Sans"/>
          <w:color w:val="auto"/>
          <w:sz w:val="22"/>
          <w:szCs w:val="22"/>
          <w:u w:color="1D1D1D"/>
        </w:rPr>
        <w:t>allein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Musik, sondern der Austausch der Fans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die vielfältigen Aspekte der kreativen Kultur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, die seit 2007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</w:t>
      </w:r>
      <w:proofErr w:type="spellStart"/>
      <w:r w:rsidR="00215C32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215C32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Miku</w:t>
      </w:r>
      <w:r w:rsid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3A86" w:rsidRPr="00A43A86">
        <w:rPr>
          <w:rFonts w:ascii="Noto Sans" w:hAnsi="Noto Sans" w:cs="Noto Sans"/>
          <w:color w:val="auto"/>
          <w:sz w:val="22"/>
          <w:szCs w:val="22"/>
          <w:u w:color="1D1D1D"/>
        </w:rPr>
        <w:t>entstanden</w:t>
      </w:r>
      <w:r w:rsid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3A86" w:rsidRPr="00A43A86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0DE7763" w14:textId="77777777" w:rsidR="00A43A86" w:rsidRDefault="00A43A86" w:rsidP="00F22D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DB434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F338B57" w14:textId="77777777" w:rsidR="00C0212D" w:rsidRDefault="00C0212D" w:rsidP="00DA136B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DC73DEF" w14:textId="77777777" w:rsidR="00074A24" w:rsidRDefault="00074A24" w:rsidP="00DA136B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E043AE8" w14:textId="77777777" w:rsidR="00074A24" w:rsidRPr="000478EF" w:rsidRDefault="00074A24" w:rsidP="00DA136B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DA136B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A3B9F51" w:rsidR="0065122F" w:rsidRPr="000478EF" w:rsidRDefault="00BC31C7" w:rsidP="00DA136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HATSUNE MIKU</w:t>
      </w:r>
    </w:p>
    <w:p w14:paraId="742642CF" w14:textId="5638CA6E" w:rsidR="0001293C" w:rsidRPr="000475C4" w:rsidRDefault="00DA136B" w:rsidP="00DA136B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9B5ECB">
        <w:rPr>
          <w:rFonts w:ascii="Noto Sans" w:hAnsi="Noto Sans" w:cs="Noto Sans"/>
          <w:b/>
          <w:bCs/>
          <w:sz w:val="22"/>
          <w:szCs w:val="22"/>
        </w:rPr>
        <w:t>MIKU EXPO 2026</w:t>
      </w:r>
      <w:r w:rsidR="009B5ECB">
        <w:rPr>
          <w:rFonts w:ascii="Noto Sans" w:hAnsi="Noto Sans" w:cs="Noto Sans"/>
          <w:b/>
          <w:bCs/>
          <w:sz w:val="22"/>
          <w:szCs w:val="22"/>
        </w:rPr>
        <w:t xml:space="preserve"> EUROPE</w:t>
      </w:r>
    </w:p>
    <w:p w14:paraId="2B359260" w14:textId="77777777" w:rsidR="00966871" w:rsidRPr="000475C4" w:rsidRDefault="00966871" w:rsidP="00DA136B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08985049" w:rsidR="00194CEA" w:rsidRPr="00DA136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A136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DA13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A136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DC164A" w:rsidRPr="00DA13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DA13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bookmarkEnd w:id="0"/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DA136B">
        <w:rPr>
          <w:rFonts w:ascii="Noto Sans" w:hAnsi="Noto Sans" w:cs="Noto Sans"/>
          <w:kern w:val="0"/>
          <w:sz w:val="22"/>
          <w:szCs w:val="22"/>
        </w:rPr>
        <w:tab/>
      </w:r>
      <w:r w:rsidR="00BC31C7" w:rsidRPr="00DA136B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A136B">
        <w:rPr>
          <w:rFonts w:ascii="Noto Sans" w:hAnsi="Noto Sans" w:cs="Noto Sans"/>
          <w:kern w:val="0"/>
          <w:sz w:val="22"/>
          <w:szCs w:val="22"/>
        </w:rPr>
        <w:tab/>
      </w:r>
      <w:r w:rsidR="0001293C" w:rsidRPr="00DA136B">
        <w:rPr>
          <w:rFonts w:ascii="Noto Sans" w:hAnsi="Noto Sans" w:cs="Noto Sans"/>
          <w:kern w:val="0"/>
          <w:sz w:val="22"/>
          <w:szCs w:val="22"/>
        </w:rPr>
        <w:tab/>
      </w:r>
      <w:r w:rsidR="000C7AF8" w:rsidRPr="00DA136B">
        <w:rPr>
          <w:rFonts w:ascii="Noto Sans" w:hAnsi="Noto Sans" w:cs="Noto Sans"/>
          <w:kern w:val="0"/>
          <w:sz w:val="22"/>
          <w:szCs w:val="22"/>
        </w:rPr>
        <w:t>Ve</w:t>
      </w:r>
      <w:r w:rsidR="00BC31C7" w:rsidRPr="00DA136B">
        <w:rPr>
          <w:rFonts w:ascii="Noto Sans" w:hAnsi="Noto Sans" w:cs="Noto Sans"/>
          <w:kern w:val="0"/>
          <w:sz w:val="22"/>
          <w:szCs w:val="22"/>
        </w:rPr>
        <w:t>lodrom</w:t>
      </w:r>
    </w:p>
    <w:p w14:paraId="59F04D7E" w14:textId="6100398E" w:rsidR="00A7328C" w:rsidRPr="008312A7" w:rsidRDefault="00BC31C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312A7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8312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312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312A7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1E66A3" w:rsidRPr="008312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312A7">
        <w:rPr>
          <w:rFonts w:ascii="Noto Sans" w:hAnsi="Noto Sans" w:cs="Noto Sans"/>
          <w:color w:val="auto"/>
          <w:kern w:val="0"/>
          <w:sz w:val="22"/>
          <w:szCs w:val="22"/>
        </w:rPr>
        <w:t>11.2026</w:t>
      </w:r>
      <w:r w:rsidR="00580925" w:rsidRPr="008312A7">
        <w:rPr>
          <w:rFonts w:ascii="Noto Sans" w:hAnsi="Noto Sans" w:cs="Noto Sans"/>
          <w:kern w:val="0"/>
          <w:sz w:val="22"/>
          <w:szCs w:val="22"/>
        </w:rPr>
        <w:tab/>
      </w:r>
      <w:r w:rsidRPr="008312A7">
        <w:rPr>
          <w:rFonts w:ascii="Noto Sans" w:hAnsi="Noto Sans" w:cs="Noto Sans"/>
          <w:kern w:val="0"/>
          <w:sz w:val="22"/>
          <w:szCs w:val="22"/>
        </w:rPr>
        <w:t>Düsseldorf</w:t>
      </w:r>
      <w:r w:rsidR="00DC164A" w:rsidRPr="008312A7">
        <w:rPr>
          <w:rFonts w:ascii="Noto Sans" w:hAnsi="Noto Sans" w:cs="Noto Sans"/>
          <w:kern w:val="0"/>
          <w:sz w:val="22"/>
          <w:szCs w:val="22"/>
        </w:rPr>
        <w:tab/>
      </w:r>
      <w:r w:rsidRPr="008312A7">
        <w:rPr>
          <w:rFonts w:ascii="Noto Sans" w:hAnsi="Noto Sans" w:cs="Noto Sans"/>
          <w:kern w:val="0"/>
          <w:sz w:val="22"/>
          <w:szCs w:val="22"/>
        </w:rPr>
        <w:t>PSD Bank Dome</w:t>
      </w:r>
    </w:p>
    <w:p w14:paraId="63A45A37" w14:textId="285BFF78" w:rsidR="00290F7F" w:rsidRPr="008312A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06304BA5" w14:textId="77777777" w:rsidR="00E53822" w:rsidRPr="003340B8" w:rsidRDefault="00E53822" w:rsidP="00E53822">
      <w:pPr>
        <w:rPr>
          <w:rStyle w:val="Hyperlink0"/>
          <w:rFonts w:ascii="Noto Sans" w:eastAsia="Arial Unicode MS" w:hAnsi="Noto Sans" w:cs="Noto Sans"/>
          <w:b w:val="0"/>
          <w:bCs w:val="0"/>
          <w:color w:val="auto"/>
        </w:rPr>
      </w:pPr>
    </w:p>
    <w:p w14:paraId="05D2B6D6" w14:textId="77777777" w:rsidR="00E53822" w:rsidRPr="003340B8" w:rsidRDefault="00E53822" w:rsidP="00E5382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3340B8">
        <w:rPr>
          <w:rStyle w:val="OhneA"/>
          <w:rFonts w:ascii="Noto Sans" w:hAnsi="Noto Sans" w:cs="Noto Sans"/>
          <w:sz w:val="20"/>
          <w:szCs w:val="20"/>
          <w:lang w:val="nb-NO"/>
        </w:rPr>
        <w:t>Telekom/PayPal Prio Tickets:</w:t>
      </w:r>
    </w:p>
    <w:p w14:paraId="47DFD953" w14:textId="655EBDF5" w:rsidR="00373132" w:rsidRPr="00CE2FA6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74A24" w:rsidRPr="00CE2FA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C31C7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72</w:t>
      </w:r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CE2FA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  <w:r w:rsidR="00270399">
        <w:br/>
      </w:r>
      <w:hyperlink r:id="rId11" w:history="1">
        <w:r w:rsidR="00270399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www.paypalpriotickets.de/</w:t>
        </w:r>
      </w:hyperlink>
    </w:p>
    <w:p w14:paraId="44B93C61" w14:textId="77777777" w:rsidR="00290F7F" w:rsidRPr="00CE2FA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E2FA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CE2FA6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EE69DE1" w:rsidR="00290F7F" w:rsidRPr="00CE2FA6" w:rsidRDefault="00BC31C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74A24" w:rsidRPr="00CE2FA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E2FA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CE2FA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E2FA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E2FA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E2FA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E2FA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A94999B" w:rsidR="00290F7F" w:rsidRPr="00CE2FA6" w:rsidRDefault="00074A2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FE7678" w14:textId="4C8B6EA9" w:rsidR="00DE5860" w:rsidRPr="00E53822" w:rsidRDefault="00CE2FA6" w:rsidP="00290F7F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  <w:hyperlink r:id="rId13" w:history="1">
        <w:r w:rsidRPr="00E53822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  <w:lang w:val="en-US"/>
          </w:rPr>
          <w:t>www.livenation.de/</w:t>
        </w:r>
        <w:proofErr w:type="spellStart"/>
        <w:r w:rsidRPr="00CE2FA6">
          <w:rPr>
            <w:rStyle w:val="Hyperlink"/>
            <w:rFonts w:ascii="Noto Sans" w:eastAsia="MS Mincho" w:hAnsi="Noto Sans" w:cs="Noto Sans"/>
            <w:b/>
            <w:bCs/>
            <w:color w:val="000000" w:themeColor="text1"/>
            <w:sz w:val="20"/>
            <w:szCs w:val="20"/>
          </w:rPr>
          <w:t>初音ミク</w:t>
        </w:r>
        <w:proofErr w:type="spellEnd"/>
        <w:r w:rsidRPr="00E53822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  <w:lang w:val="en-US"/>
          </w:rPr>
          <w:t>-hatsune-miku-tickets-adp871913</w:t>
        </w:r>
      </w:hyperlink>
    </w:p>
    <w:p w14:paraId="522B4666" w14:textId="77777777" w:rsidR="002A210C" w:rsidRPr="00CE2FA6" w:rsidRDefault="002A210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CE2FA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CE2FA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CE2FA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CE2FA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CE2FA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CE2FA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CE2FA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CE2FA6">
          <w:rPr>
            <w:rStyle w:val="Hyperlink1"/>
            <w:rFonts w:ascii="Noto Sans" w:hAnsi="Noto Sans" w:cs="Noto Sans"/>
          </w:rPr>
          <w:t>www.livenation.de</w:t>
        </w:r>
      </w:hyperlink>
      <w:r w:rsidRPr="00CE2FA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E2FA6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E2FA6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CE2FA6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CE2FA6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CE2FA6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CE2FA6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CAB77B3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www.mikuexpo.com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A79965B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www.facebook.com/HatsuneMikuOfficialPage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93AB653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www.instagram.com/cfm_miku_official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C0349AE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www.x.com/cfm_miku_en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E3E0A68" w:rsidR="009C73CA" w:rsidRPr="00CE2FA6" w:rsidRDefault="00D6363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www.tiktok.com/@hatsunemiku0831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26DF4FE6" w:rsidR="00A7328C" w:rsidRPr="00CE2FA6" w:rsidRDefault="00D6363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www.youtube.com/@HatsuneMiku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CE2FA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A35D3" w14:textId="77777777" w:rsidR="0035354D" w:rsidRDefault="0035354D">
      <w:r>
        <w:separator/>
      </w:r>
    </w:p>
  </w:endnote>
  <w:endnote w:type="continuationSeparator" w:id="0">
    <w:p w14:paraId="19737EC0" w14:textId="77777777" w:rsidR="0035354D" w:rsidRDefault="0035354D">
      <w:r>
        <w:continuationSeparator/>
      </w:r>
    </w:p>
  </w:endnote>
  <w:endnote w:type="continuationNotice" w:id="1">
    <w:p w14:paraId="626BCA44" w14:textId="77777777" w:rsidR="0035354D" w:rsidRDefault="003535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8A2BB" w14:textId="77777777" w:rsidR="0035354D" w:rsidRDefault="0035354D">
      <w:r>
        <w:separator/>
      </w:r>
    </w:p>
  </w:footnote>
  <w:footnote w:type="continuationSeparator" w:id="0">
    <w:p w14:paraId="2359CA96" w14:textId="77777777" w:rsidR="0035354D" w:rsidRDefault="0035354D">
      <w:r>
        <w:continuationSeparator/>
      </w:r>
    </w:p>
  </w:footnote>
  <w:footnote w:type="continuationNotice" w:id="1">
    <w:p w14:paraId="76481536" w14:textId="77777777" w:rsidR="0035354D" w:rsidRDefault="003535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192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74A24"/>
    <w:rsid w:val="00074BC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2F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1205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CB3"/>
    <w:rsid w:val="001A0F6E"/>
    <w:rsid w:val="001A40B3"/>
    <w:rsid w:val="001A6CAF"/>
    <w:rsid w:val="001B2EFE"/>
    <w:rsid w:val="001B3295"/>
    <w:rsid w:val="001C0558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15C32"/>
    <w:rsid w:val="00232D29"/>
    <w:rsid w:val="0023775F"/>
    <w:rsid w:val="00242C29"/>
    <w:rsid w:val="00242C6D"/>
    <w:rsid w:val="00244163"/>
    <w:rsid w:val="002443A9"/>
    <w:rsid w:val="00246D55"/>
    <w:rsid w:val="002641BC"/>
    <w:rsid w:val="00264C4C"/>
    <w:rsid w:val="0027010C"/>
    <w:rsid w:val="00270399"/>
    <w:rsid w:val="00270D43"/>
    <w:rsid w:val="00275152"/>
    <w:rsid w:val="002856F0"/>
    <w:rsid w:val="00290F7F"/>
    <w:rsid w:val="00291DC0"/>
    <w:rsid w:val="00293BC0"/>
    <w:rsid w:val="002947DF"/>
    <w:rsid w:val="002A210C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2FCF"/>
    <w:rsid w:val="00313A46"/>
    <w:rsid w:val="00313F09"/>
    <w:rsid w:val="00322B4F"/>
    <w:rsid w:val="00326F35"/>
    <w:rsid w:val="00332AA1"/>
    <w:rsid w:val="0034294C"/>
    <w:rsid w:val="00350F8F"/>
    <w:rsid w:val="0035354D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4F26"/>
    <w:rsid w:val="003B5636"/>
    <w:rsid w:val="003C06EB"/>
    <w:rsid w:val="003C215B"/>
    <w:rsid w:val="003C316F"/>
    <w:rsid w:val="003C5F1A"/>
    <w:rsid w:val="003C6AFD"/>
    <w:rsid w:val="003D3469"/>
    <w:rsid w:val="003D388E"/>
    <w:rsid w:val="003D79E8"/>
    <w:rsid w:val="003D7EEE"/>
    <w:rsid w:val="003E26DE"/>
    <w:rsid w:val="003E3C4A"/>
    <w:rsid w:val="003E5210"/>
    <w:rsid w:val="003E6EEF"/>
    <w:rsid w:val="003F1B16"/>
    <w:rsid w:val="003F27B6"/>
    <w:rsid w:val="0040635C"/>
    <w:rsid w:val="0040790A"/>
    <w:rsid w:val="004167DA"/>
    <w:rsid w:val="00420A48"/>
    <w:rsid w:val="004316A9"/>
    <w:rsid w:val="004321DD"/>
    <w:rsid w:val="00442769"/>
    <w:rsid w:val="0044320D"/>
    <w:rsid w:val="00451FE8"/>
    <w:rsid w:val="00454E0F"/>
    <w:rsid w:val="00457F1C"/>
    <w:rsid w:val="00460ADA"/>
    <w:rsid w:val="00465810"/>
    <w:rsid w:val="004772FF"/>
    <w:rsid w:val="00484A40"/>
    <w:rsid w:val="0049294C"/>
    <w:rsid w:val="004B3AB8"/>
    <w:rsid w:val="004B559E"/>
    <w:rsid w:val="004C0BBA"/>
    <w:rsid w:val="004C51AE"/>
    <w:rsid w:val="004D1C43"/>
    <w:rsid w:val="004D3700"/>
    <w:rsid w:val="004D749B"/>
    <w:rsid w:val="004E232B"/>
    <w:rsid w:val="004E3EA7"/>
    <w:rsid w:val="004E50C1"/>
    <w:rsid w:val="004F3B16"/>
    <w:rsid w:val="004F692D"/>
    <w:rsid w:val="00504C71"/>
    <w:rsid w:val="0050624B"/>
    <w:rsid w:val="005103F4"/>
    <w:rsid w:val="0051254D"/>
    <w:rsid w:val="00512C5C"/>
    <w:rsid w:val="005204F1"/>
    <w:rsid w:val="0053356B"/>
    <w:rsid w:val="005512AE"/>
    <w:rsid w:val="00551AE7"/>
    <w:rsid w:val="005541C7"/>
    <w:rsid w:val="00554327"/>
    <w:rsid w:val="005640C1"/>
    <w:rsid w:val="005726C7"/>
    <w:rsid w:val="005750D8"/>
    <w:rsid w:val="00580925"/>
    <w:rsid w:val="00580B77"/>
    <w:rsid w:val="00586EBB"/>
    <w:rsid w:val="005873DE"/>
    <w:rsid w:val="00590BAA"/>
    <w:rsid w:val="00591406"/>
    <w:rsid w:val="005B13B0"/>
    <w:rsid w:val="005B3B2F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5B6A"/>
    <w:rsid w:val="00607580"/>
    <w:rsid w:val="00617C4E"/>
    <w:rsid w:val="006206C4"/>
    <w:rsid w:val="00641DC4"/>
    <w:rsid w:val="0065122F"/>
    <w:rsid w:val="0065255C"/>
    <w:rsid w:val="0065369F"/>
    <w:rsid w:val="00661D05"/>
    <w:rsid w:val="0066589D"/>
    <w:rsid w:val="00674BCA"/>
    <w:rsid w:val="00682A5C"/>
    <w:rsid w:val="006A0243"/>
    <w:rsid w:val="006A4867"/>
    <w:rsid w:val="006A7707"/>
    <w:rsid w:val="006B5AD7"/>
    <w:rsid w:val="006C212E"/>
    <w:rsid w:val="006C76BC"/>
    <w:rsid w:val="006E3366"/>
    <w:rsid w:val="006E40CA"/>
    <w:rsid w:val="006E6015"/>
    <w:rsid w:val="006F1528"/>
    <w:rsid w:val="006F5BF2"/>
    <w:rsid w:val="006F5C67"/>
    <w:rsid w:val="00704935"/>
    <w:rsid w:val="00704C67"/>
    <w:rsid w:val="00707BA1"/>
    <w:rsid w:val="0071557D"/>
    <w:rsid w:val="00715EB7"/>
    <w:rsid w:val="007218D1"/>
    <w:rsid w:val="00722446"/>
    <w:rsid w:val="0072501A"/>
    <w:rsid w:val="007316F0"/>
    <w:rsid w:val="00733ED5"/>
    <w:rsid w:val="00742E9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3E7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312A7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15ED"/>
    <w:rsid w:val="008D38F1"/>
    <w:rsid w:val="008D4640"/>
    <w:rsid w:val="008D5DE3"/>
    <w:rsid w:val="008E5414"/>
    <w:rsid w:val="008F268F"/>
    <w:rsid w:val="008F33A5"/>
    <w:rsid w:val="008F3C5C"/>
    <w:rsid w:val="008F3EE5"/>
    <w:rsid w:val="008F548E"/>
    <w:rsid w:val="008F6791"/>
    <w:rsid w:val="008F6D72"/>
    <w:rsid w:val="008F7FB5"/>
    <w:rsid w:val="00900167"/>
    <w:rsid w:val="00904EBE"/>
    <w:rsid w:val="00927452"/>
    <w:rsid w:val="00934116"/>
    <w:rsid w:val="0095074D"/>
    <w:rsid w:val="00956F42"/>
    <w:rsid w:val="00966871"/>
    <w:rsid w:val="00970586"/>
    <w:rsid w:val="00972857"/>
    <w:rsid w:val="009756D6"/>
    <w:rsid w:val="00977E1D"/>
    <w:rsid w:val="00982EE4"/>
    <w:rsid w:val="00983879"/>
    <w:rsid w:val="00991E43"/>
    <w:rsid w:val="00995FE5"/>
    <w:rsid w:val="009A00E2"/>
    <w:rsid w:val="009A0857"/>
    <w:rsid w:val="009A6A82"/>
    <w:rsid w:val="009B2C3D"/>
    <w:rsid w:val="009B5ECB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332D"/>
    <w:rsid w:val="00A05077"/>
    <w:rsid w:val="00A132B5"/>
    <w:rsid w:val="00A171B3"/>
    <w:rsid w:val="00A30933"/>
    <w:rsid w:val="00A32C73"/>
    <w:rsid w:val="00A339FE"/>
    <w:rsid w:val="00A33A75"/>
    <w:rsid w:val="00A41F42"/>
    <w:rsid w:val="00A43A86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0CDC"/>
    <w:rsid w:val="00AA3057"/>
    <w:rsid w:val="00AA55C5"/>
    <w:rsid w:val="00AD34A9"/>
    <w:rsid w:val="00AD6E7B"/>
    <w:rsid w:val="00AD6FC6"/>
    <w:rsid w:val="00AE3032"/>
    <w:rsid w:val="00AF22B0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1C7"/>
    <w:rsid w:val="00BC3D83"/>
    <w:rsid w:val="00BD05D7"/>
    <w:rsid w:val="00BE3909"/>
    <w:rsid w:val="00BE3E91"/>
    <w:rsid w:val="00BE7B04"/>
    <w:rsid w:val="00BF11CC"/>
    <w:rsid w:val="00BF1722"/>
    <w:rsid w:val="00C00BA4"/>
    <w:rsid w:val="00C00F8E"/>
    <w:rsid w:val="00C0212D"/>
    <w:rsid w:val="00C0512F"/>
    <w:rsid w:val="00C05475"/>
    <w:rsid w:val="00C10097"/>
    <w:rsid w:val="00C1754D"/>
    <w:rsid w:val="00C17831"/>
    <w:rsid w:val="00C22D08"/>
    <w:rsid w:val="00C258A7"/>
    <w:rsid w:val="00C27D87"/>
    <w:rsid w:val="00C31B8E"/>
    <w:rsid w:val="00C66E6F"/>
    <w:rsid w:val="00C83780"/>
    <w:rsid w:val="00C8732D"/>
    <w:rsid w:val="00C94113"/>
    <w:rsid w:val="00C95A6B"/>
    <w:rsid w:val="00CA5513"/>
    <w:rsid w:val="00CA682C"/>
    <w:rsid w:val="00CA6FE2"/>
    <w:rsid w:val="00CB0EA7"/>
    <w:rsid w:val="00CB4130"/>
    <w:rsid w:val="00CB47DD"/>
    <w:rsid w:val="00CC0455"/>
    <w:rsid w:val="00CC3F8D"/>
    <w:rsid w:val="00CC3FF7"/>
    <w:rsid w:val="00CE28A8"/>
    <w:rsid w:val="00CE2FA6"/>
    <w:rsid w:val="00CE65D0"/>
    <w:rsid w:val="00CF29B0"/>
    <w:rsid w:val="00CF7FA9"/>
    <w:rsid w:val="00D00FAD"/>
    <w:rsid w:val="00D0160B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363A"/>
    <w:rsid w:val="00D724CC"/>
    <w:rsid w:val="00D7279D"/>
    <w:rsid w:val="00D731ED"/>
    <w:rsid w:val="00D749E6"/>
    <w:rsid w:val="00D755B4"/>
    <w:rsid w:val="00D868A1"/>
    <w:rsid w:val="00D87283"/>
    <w:rsid w:val="00D95FFD"/>
    <w:rsid w:val="00DA136B"/>
    <w:rsid w:val="00DA6285"/>
    <w:rsid w:val="00DB0140"/>
    <w:rsid w:val="00DB434D"/>
    <w:rsid w:val="00DB763F"/>
    <w:rsid w:val="00DB7D66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3822"/>
    <w:rsid w:val="00E61979"/>
    <w:rsid w:val="00E66BC7"/>
    <w:rsid w:val="00E6732D"/>
    <w:rsid w:val="00E70F84"/>
    <w:rsid w:val="00E778DA"/>
    <w:rsid w:val="00E858B7"/>
    <w:rsid w:val="00E86377"/>
    <w:rsid w:val="00E9390B"/>
    <w:rsid w:val="00E95DAC"/>
    <w:rsid w:val="00EA4EC7"/>
    <w:rsid w:val="00EC31A6"/>
    <w:rsid w:val="00EC785A"/>
    <w:rsid w:val="00EE5206"/>
    <w:rsid w:val="00EF1E42"/>
    <w:rsid w:val="00EF4F06"/>
    <w:rsid w:val="00F01461"/>
    <w:rsid w:val="00F0286F"/>
    <w:rsid w:val="00F0754F"/>
    <w:rsid w:val="00F107E5"/>
    <w:rsid w:val="00F14090"/>
    <w:rsid w:val="00F141A6"/>
    <w:rsid w:val="00F15C79"/>
    <w:rsid w:val="00F15EAD"/>
    <w:rsid w:val="00F20281"/>
    <w:rsid w:val="00F20CF7"/>
    <w:rsid w:val="00F2216A"/>
    <w:rsid w:val="00F22D9C"/>
    <w:rsid w:val="00F25CE1"/>
    <w:rsid w:val="00F262ED"/>
    <w:rsid w:val="00F31C13"/>
    <w:rsid w:val="00F340D2"/>
    <w:rsid w:val="00F40451"/>
    <w:rsid w:val="00F41BFC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6E71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019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%E5%88%9D%E9%9F%B3%E3%83%9F%E3%82%AF-hatsune-miku-tickets-adp871913" TargetMode="External"/><Relationship Id="rId18" Type="http://schemas.openxmlformats.org/officeDocument/2006/relationships/hyperlink" Target="http://www.mikuexpo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cfm_miku_e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cfm_miku_official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ypalpriotickets.de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HatsuneMiku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facebook.com/HatsuneMikuOfficialPage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hatsunemiku0831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A0F1870-7EF6-478D-AFA3-40512DE20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3327</Characters>
  <Application>Microsoft Office Word</Application>
  <DocSecurity>0</DocSecurity>
  <Lines>87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6</cp:revision>
  <dcterms:created xsi:type="dcterms:W3CDTF">2026-02-18T12:36:00Z</dcterms:created>
  <dcterms:modified xsi:type="dcterms:W3CDTF">2026-02-20T09:33:00Z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