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4B94210" w:rsidR="0065122F" w:rsidRPr="000478EF" w:rsidRDefault="000F01A6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SEKOU</w:t>
      </w:r>
    </w:p>
    <w:p w14:paraId="51445C00" w14:textId="7AE82107" w:rsidR="0065122F" w:rsidRPr="000478EF" w:rsidRDefault="0040604A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B</w:t>
      </w:r>
      <w:r w:rsidR="00B1065C">
        <w:rPr>
          <w:rFonts w:ascii="Noto Sans" w:eastAsia="Arial Unicode MS" w:hAnsi="Noto Sans" w:cs="Noto Sans"/>
          <w:b/>
          <w:bCs/>
          <w:sz w:val="28"/>
          <w:szCs w:val="28"/>
        </w:rPr>
        <w:t>ritische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="00B1065C">
        <w:rPr>
          <w:rFonts w:ascii="Noto Sans" w:eastAsia="Arial Unicode MS" w:hAnsi="Noto Sans" w:cs="Noto Sans"/>
          <w:b/>
          <w:bCs/>
          <w:sz w:val="28"/>
          <w:szCs w:val="28"/>
        </w:rPr>
        <w:t xml:space="preserve"> Soul-Newcomer mit Debütalbum für zwei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br/>
      </w:r>
      <w:r w:rsidR="00B1065C">
        <w:rPr>
          <w:rFonts w:ascii="Noto Sans" w:eastAsia="Arial Unicode MS" w:hAnsi="Noto Sans" w:cs="Noto Sans"/>
          <w:b/>
          <w:bCs/>
          <w:sz w:val="28"/>
          <w:szCs w:val="28"/>
        </w:rPr>
        <w:t xml:space="preserve">intime Club-Shows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im </w:t>
      </w:r>
      <w:r w:rsidR="00CD0258">
        <w:rPr>
          <w:rFonts w:ascii="Noto Sans" w:eastAsia="Arial Unicode MS" w:hAnsi="Noto Sans" w:cs="Noto Sans"/>
          <w:b/>
          <w:bCs/>
          <w:sz w:val="28"/>
          <w:szCs w:val="28"/>
        </w:rPr>
        <w:t>Frühjahr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in</w:t>
      </w:r>
      <w:r w:rsidR="00B1065C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FACE1A5" w14:textId="757AD865" w:rsidR="00A647F0" w:rsidRDefault="00E84829" w:rsidP="00D4549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Alter von erst 22 Jahren </w:t>
      </w:r>
      <w:r w:rsidR="00A647F0">
        <w:rPr>
          <w:rFonts w:ascii="Noto Sans" w:hAnsi="Noto Sans" w:cs="Noto Sans"/>
          <w:color w:val="auto"/>
          <w:sz w:val="22"/>
          <w:szCs w:val="22"/>
          <w:u w:color="1D1D1D"/>
        </w:rPr>
        <w:t>revolutioniert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britisch-ivorische Sänger </w:t>
      </w:r>
      <w:r w:rsidRPr="009A21BF">
        <w:rPr>
          <w:rFonts w:ascii="Noto Sans" w:hAnsi="Noto Sans" w:cs="Noto Sans"/>
          <w:b/>
          <w:color w:val="auto"/>
          <w:sz w:val="22"/>
          <w:szCs w:val="22"/>
          <w:u w:color="1D1D1D"/>
        </w:rPr>
        <w:t>Sekou</w:t>
      </w:r>
      <w:r w:rsidR="00A647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83D2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seiner tiefen, vollen und vielseitigen Baritonstimme die </w:t>
      </w:r>
      <w:r w:rsidR="00A647F0">
        <w:rPr>
          <w:rFonts w:ascii="Noto Sans" w:hAnsi="Noto Sans" w:cs="Noto Sans"/>
          <w:color w:val="auto"/>
          <w:sz w:val="22"/>
          <w:szCs w:val="22"/>
          <w:u w:color="1D1D1D"/>
        </w:rPr>
        <w:t>moderne Soul</w:t>
      </w:r>
      <w:r w:rsidR="0005407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983D2B">
        <w:rPr>
          <w:rFonts w:ascii="Noto Sans" w:hAnsi="Noto Sans" w:cs="Noto Sans"/>
          <w:color w:val="auto"/>
          <w:sz w:val="22"/>
          <w:szCs w:val="22"/>
          <w:u w:color="1D1D1D"/>
        </w:rPr>
        <w:t>Welt</w:t>
      </w:r>
      <w:r w:rsidR="007A1F7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seinem Debüt auf der BBC Music </w:t>
      </w:r>
      <w:proofErr w:type="spellStart"/>
      <w:r w:rsidR="007A1F78">
        <w:rPr>
          <w:rFonts w:ascii="Noto Sans" w:hAnsi="Noto Sans" w:cs="Noto Sans"/>
          <w:color w:val="auto"/>
          <w:sz w:val="22"/>
          <w:szCs w:val="22"/>
          <w:u w:color="1D1D1D"/>
        </w:rPr>
        <w:t>Introducing</w:t>
      </w:r>
      <w:proofErr w:type="spellEnd"/>
      <w:r w:rsidR="007A1F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Bühne des Glastonbury Festivals, für das er von Arlo Parks persönlich ausgewählt wurde, begann </w:t>
      </w:r>
      <w:r w:rsidR="00054074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Sänger aus dem Leicestershire in England </w:t>
      </w:r>
      <w:r w:rsidR="007A1F78">
        <w:rPr>
          <w:rFonts w:ascii="Noto Sans" w:hAnsi="Noto Sans" w:cs="Noto Sans"/>
          <w:color w:val="auto"/>
          <w:sz w:val="22"/>
          <w:szCs w:val="22"/>
          <w:u w:color="1D1D1D"/>
        </w:rPr>
        <w:t>2023 damit</w:t>
      </w:r>
      <w:r w:rsidR="00054074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A1F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 Singles</w:t>
      </w:r>
      <w:r w:rsidR="000540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veröffentlichen</w:t>
      </w:r>
      <w:r w:rsidR="007A1F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tourte im Vorprogramm von John Legend. Seitdem kreiert er einen poppigen Soul-Sound, der mitsamt einer groovigen Coolness seinesgleichen sucht</w:t>
      </w:r>
      <w:r w:rsidR="00054074">
        <w:rPr>
          <w:rFonts w:ascii="Noto Sans" w:hAnsi="Noto Sans" w:cs="Noto Sans"/>
          <w:color w:val="auto"/>
          <w:sz w:val="22"/>
          <w:szCs w:val="22"/>
          <w:u w:color="1D1D1D"/>
        </w:rPr>
        <w:t>. Bereits 2</w:t>
      </w:r>
      <w:r w:rsidR="00A647F0">
        <w:rPr>
          <w:rFonts w:ascii="Noto Sans" w:hAnsi="Noto Sans" w:cs="Noto Sans"/>
          <w:color w:val="auto"/>
          <w:sz w:val="22"/>
          <w:szCs w:val="22"/>
          <w:u w:color="1D1D1D"/>
        </w:rPr>
        <w:t xml:space="preserve">024 wurde </w:t>
      </w:r>
      <w:r w:rsidR="00A647F0" w:rsidRPr="009A21BF">
        <w:rPr>
          <w:rFonts w:ascii="Noto Sans" w:hAnsi="Noto Sans" w:cs="Noto Sans"/>
          <w:b/>
          <w:color w:val="auto"/>
          <w:sz w:val="22"/>
          <w:szCs w:val="22"/>
          <w:u w:color="1D1D1D"/>
        </w:rPr>
        <w:t>Sekou</w:t>
      </w:r>
      <w:r w:rsidR="00A647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4684E">
        <w:rPr>
          <w:rFonts w:ascii="Noto Sans" w:hAnsi="Noto Sans" w:cs="Noto Sans"/>
          <w:color w:val="auto"/>
          <w:sz w:val="22"/>
          <w:szCs w:val="22"/>
          <w:u w:color="1D1D1D"/>
        </w:rPr>
        <w:t>für den</w:t>
      </w:r>
      <w:r w:rsidR="00A647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Rising Star Award bei den </w:t>
      </w:r>
      <w:r w:rsidR="00054074">
        <w:rPr>
          <w:rFonts w:ascii="Noto Sans" w:hAnsi="Noto Sans" w:cs="Noto Sans"/>
          <w:color w:val="auto"/>
          <w:sz w:val="22"/>
          <w:szCs w:val="22"/>
          <w:u w:color="1D1D1D"/>
        </w:rPr>
        <w:t>BRIT</w:t>
      </w:r>
      <w:r w:rsidR="00A647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Awards nominiert.</w:t>
      </w:r>
      <w:r w:rsidR="000540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Seitdem hat er seine Debüt-EP sowie den ersten Teil seines Debütalbums </w:t>
      </w:r>
      <w:r w:rsidR="0034684E" w:rsidRPr="0034684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„In a World </w:t>
      </w:r>
      <w:proofErr w:type="spellStart"/>
      <w:r w:rsidR="0034684E" w:rsidRPr="0034684E">
        <w:rPr>
          <w:rFonts w:ascii="Noto Sans" w:hAnsi="Noto Sans" w:cs="Noto Sans"/>
          <w:b/>
          <w:color w:val="auto"/>
          <w:sz w:val="22"/>
          <w:szCs w:val="22"/>
          <w:u w:color="1D1D1D"/>
        </w:rPr>
        <w:t>We</w:t>
      </w:r>
      <w:proofErr w:type="spellEnd"/>
      <w:r w:rsidR="0034684E" w:rsidRPr="0034684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4684E" w:rsidRPr="0034684E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34684E" w:rsidRPr="0034684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4684E" w:rsidRPr="0034684E">
        <w:rPr>
          <w:rFonts w:ascii="Noto Sans" w:hAnsi="Noto Sans" w:cs="Noto Sans"/>
          <w:b/>
          <w:color w:val="auto"/>
          <w:sz w:val="22"/>
          <w:szCs w:val="22"/>
          <w:u w:color="1D1D1D"/>
        </w:rPr>
        <w:t>Belong</w:t>
      </w:r>
      <w:proofErr w:type="spellEnd"/>
      <w:r w:rsidR="00CD02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(Pt. 1)</w:t>
      </w:r>
      <w:r w:rsidR="0034684E" w:rsidRPr="0034684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054074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veröffentlicht, </w:t>
      </w:r>
      <w:proofErr w:type="gramStart"/>
      <w:r w:rsidR="00054074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0540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2026 komplettieren wird. </w:t>
      </w:r>
      <w:r w:rsidR="00936F03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Darüber hinaus </w:t>
      </w:r>
      <w:r w:rsidR="007A1F78">
        <w:rPr>
          <w:rFonts w:ascii="Noto Sans" w:hAnsi="Noto Sans" w:cs="Noto Sans"/>
          <w:color w:val="auto"/>
          <w:sz w:val="22"/>
          <w:szCs w:val="22"/>
          <w:u w:color="1D1D1D"/>
        </w:rPr>
        <w:t>sang</w:t>
      </w:r>
      <w:r w:rsidR="00936F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36F03" w:rsidRPr="00936F03">
        <w:rPr>
          <w:rFonts w:ascii="Noto Sans" w:hAnsi="Noto Sans" w:cs="Noto Sans"/>
          <w:b/>
          <w:color w:val="auto"/>
          <w:sz w:val="22"/>
          <w:szCs w:val="22"/>
          <w:u w:color="1D1D1D"/>
        </w:rPr>
        <w:t>Sekou</w:t>
      </w:r>
      <w:r w:rsidR="00936F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 2024 als Backgroundsänger für Artists wie </w:t>
      </w:r>
      <w:proofErr w:type="spellStart"/>
      <w:r w:rsidR="00936F03">
        <w:rPr>
          <w:rFonts w:ascii="Noto Sans" w:hAnsi="Noto Sans" w:cs="Noto Sans"/>
          <w:color w:val="auto"/>
          <w:sz w:val="22"/>
          <w:szCs w:val="22"/>
          <w:u w:color="1D1D1D"/>
        </w:rPr>
        <w:t>Nines</w:t>
      </w:r>
      <w:proofErr w:type="spellEnd"/>
      <w:r w:rsidR="00936F0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Central </w:t>
      </w:r>
      <w:proofErr w:type="spellStart"/>
      <w:r w:rsidR="00936F03">
        <w:rPr>
          <w:rFonts w:ascii="Noto Sans" w:hAnsi="Noto Sans" w:cs="Noto Sans"/>
          <w:color w:val="auto"/>
          <w:sz w:val="22"/>
          <w:szCs w:val="22"/>
          <w:u w:color="1D1D1D"/>
        </w:rPr>
        <w:t>Cee</w:t>
      </w:r>
      <w:proofErr w:type="spellEnd"/>
      <w:r w:rsidR="00936F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Justin Bieber und kollaborierte mit Kevin Abstract, </w:t>
      </w:r>
      <w:proofErr w:type="spellStart"/>
      <w:r w:rsidR="00936F03">
        <w:rPr>
          <w:rFonts w:ascii="Noto Sans" w:hAnsi="Noto Sans" w:cs="Noto Sans"/>
          <w:color w:val="auto"/>
          <w:sz w:val="22"/>
          <w:szCs w:val="22"/>
          <w:u w:color="1D1D1D"/>
        </w:rPr>
        <w:t>Skrapz</w:t>
      </w:r>
      <w:proofErr w:type="spellEnd"/>
      <w:r w:rsidR="00936F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Potter </w:t>
      </w:r>
      <w:proofErr w:type="spellStart"/>
      <w:r w:rsidR="00936F03">
        <w:rPr>
          <w:rFonts w:ascii="Noto Sans" w:hAnsi="Noto Sans" w:cs="Noto Sans"/>
          <w:color w:val="auto"/>
          <w:sz w:val="22"/>
          <w:szCs w:val="22"/>
          <w:u w:color="1D1D1D"/>
        </w:rPr>
        <w:t>Payper</w:t>
      </w:r>
      <w:proofErr w:type="spellEnd"/>
      <w:r w:rsidR="00936F0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647F0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April kommt der Sänger mit seinem </w:t>
      </w:r>
      <w:r w:rsidR="007A1F78">
        <w:rPr>
          <w:rFonts w:ascii="Noto Sans" w:hAnsi="Noto Sans" w:cs="Noto Sans"/>
          <w:color w:val="auto"/>
          <w:sz w:val="22"/>
          <w:szCs w:val="22"/>
          <w:u w:color="1D1D1D"/>
        </w:rPr>
        <w:t>hochantizipierten Debüta</w:t>
      </w:r>
      <w:r w:rsidR="00A647F0">
        <w:rPr>
          <w:rFonts w:ascii="Noto Sans" w:hAnsi="Noto Sans" w:cs="Noto Sans"/>
          <w:color w:val="auto"/>
          <w:sz w:val="22"/>
          <w:szCs w:val="22"/>
          <w:u w:color="1D1D1D"/>
        </w:rPr>
        <w:t xml:space="preserve">lbum im Gepäck auf Tour durch Großbritannien </w:t>
      </w:r>
      <w:r w:rsidR="00A16069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A647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Europa und wird </w:t>
      </w:r>
      <w:r w:rsidR="0034684E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bereits ausverkauften Shows in seiner Heimat </w:t>
      </w:r>
      <w:r w:rsidR="00A647F0">
        <w:rPr>
          <w:rFonts w:ascii="Noto Sans" w:hAnsi="Noto Sans" w:cs="Noto Sans"/>
          <w:color w:val="auto"/>
          <w:sz w:val="22"/>
          <w:szCs w:val="22"/>
          <w:u w:color="1D1D1D"/>
        </w:rPr>
        <w:t>hierzulande im Berliner Maschinenhaus sowie im Kölner Helios37 auftreten.</w:t>
      </w:r>
      <w:r w:rsidR="00B106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Dass es </w:t>
      </w:r>
      <w:r w:rsidR="009A21BF" w:rsidRPr="009A21BF">
        <w:rPr>
          <w:rFonts w:ascii="Noto Sans" w:hAnsi="Noto Sans" w:cs="Noto Sans"/>
          <w:b/>
          <w:color w:val="auto"/>
          <w:sz w:val="22"/>
          <w:szCs w:val="22"/>
          <w:u w:color="1D1D1D"/>
        </w:rPr>
        <w:t>Sekou</w:t>
      </w:r>
      <w:r w:rsidR="00B106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bald schon auf viel größere Bühnen ziehen wird, ist für </w:t>
      </w:r>
      <w:r w:rsidR="006F367A">
        <w:rPr>
          <w:rFonts w:ascii="Noto Sans" w:hAnsi="Noto Sans" w:cs="Noto Sans"/>
          <w:color w:val="auto"/>
          <w:sz w:val="22"/>
          <w:szCs w:val="22"/>
          <w:u w:color="1D1D1D"/>
        </w:rPr>
        <w:t>viele Fans und Kritiker</w:t>
      </w:r>
      <w:r w:rsidR="00B106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nur eine Frage der Zeit. </w:t>
      </w:r>
    </w:p>
    <w:p w14:paraId="52BE7DE2" w14:textId="77777777" w:rsidR="00647574" w:rsidRDefault="00647574" w:rsidP="00D4549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1AA9040A" w:rsidR="00E9390B" w:rsidRPr="002B2B6A" w:rsidRDefault="0061313A" w:rsidP="00237F8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  <w:r w:rsidRPr="0061313A">
        <w:rPr>
          <w:rFonts w:ascii="Noto Sans" w:hAnsi="Noto Sans" w:cs="Noto Sans"/>
          <w:color w:val="auto"/>
          <w:sz w:val="22"/>
          <w:szCs w:val="22"/>
          <w:u w:color="1D1D1D"/>
        </w:rPr>
        <w:t>Dass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37F87" w:rsidRPr="008616B3">
        <w:rPr>
          <w:rFonts w:ascii="Noto Sans" w:hAnsi="Noto Sans" w:cs="Noto Sans"/>
          <w:b/>
          <w:color w:val="auto"/>
          <w:sz w:val="22"/>
          <w:szCs w:val="22"/>
          <w:u w:color="1D1D1D"/>
        </w:rPr>
        <w:t>Sekou Sylla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237F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Talent und einzigartige Stimme früh erkannt wurden, wundert wahrscheinlich die wenigsten. I</w:t>
      </w:r>
      <w:r w:rsidR="00237F87">
        <w:rPr>
          <w:rFonts w:ascii="Noto Sans" w:hAnsi="Noto Sans" w:cs="Noto Sans"/>
          <w:color w:val="auto"/>
          <w:sz w:val="22"/>
          <w:szCs w:val="22"/>
          <w:u w:color="1D1D1D"/>
        </w:rPr>
        <w:t>m Alter von 16 Jahren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begann er</w:t>
      </w:r>
      <w:r w:rsidR="00237F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damit, Videos </w:t>
      </w:r>
      <w:r w:rsidR="00A16069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237F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Songs auf TikTok </w:t>
      </w:r>
      <w:r w:rsidR="00A16069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237F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SoundCloud zu veröffentlichen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 Kurz darauf</w:t>
      </w:r>
      <w:r w:rsidR="00237F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unterschrieb</w:t>
      </w:r>
      <w:r w:rsidR="006F367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237F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ersten Plattenvertrag. </w:t>
      </w:r>
      <w:r w:rsidR="00A62F23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erschien </w:t>
      </w:r>
      <w:r w:rsidR="00EF6E1C" w:rsidRPr="00237F87">
        <w:rPr>
          <w:rFonts w:ascii="Noto Sans" w:hAnsi="Noto Sans" w:cs="Noto Sans"/>
          <w:b/>
          <w:color w:val="auto"/>
          <w:sz w:val="22"/>
          <w:szCs w:val="22"/>
          <w:u w:color="1D1D1D"/>
        </w:rPr>
        <w:t>Sekous</w:t>
      </w:r>
      <w:r w:rsidR="00237F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offizielle</w:t>
      </w:r>
      <w:r w:rsidR="00A62F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F6E1C" w:rsidRPr="003D7F2B">
        <w:rPr>
          <w:rFonts w:ascii="Noto Sans" w:hAnsi="Noto Sans" w:cs="Noto Sans"/>
          <w:color w:val="auto"/>
          <w:sz w:val="22"/>
          <w:szCs w:val="22"/>
          <w:u w:color="1D1D1D"/>
        </w:rPr>
        <w:t>Debüts</w:t>
      </w:r>
      <w:r w:rsidR="00A62F23" w:rsidRPr="003D7F2B">
        <w:rPr>
          <w:rFonts w:ascii="Noto Sans" w:hAnsi="Noto Sans" w:cs="Noto Sans"/>
          <w:color w:val="auto"/>
          <w:sz w:val="22"/>
          <w:szCs w:val="22"/>
          <w:u w:color="1D1D1D"/>
        </w:rPr>
        <w:t>ingle</w:t>
      </w:r>
      <w:r w:rsidR="00A62F23" w:rsidRPr="000268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„Better Man“</w:t>
      </w:r>
      <w:r w:rsidR="003D7F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A62F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F6E1C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emotionale Klavierballade, </w:t>
      </w:r>
      <w:r w:rsidR="00A62F23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EF6E1C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rohen, emotionalen und kraftvollen Vocals schnell vom immensen Talent des jungen Sängers überzeugt. Mit über 10 Mio. Streams auf Spotify ist </w:t>
      </w:r>
      <w:r w:rsidR="00936F03">
        <w:rPr>
          <w:rFonts w:ascii="Noto Sans" w:hAnsi="Noto Sans" w:cs="Noto Sans"/>
          <w:color w:val="auto"/>
          <w:sz w:val="22"/>
          <w:szCs w:val="22"/>
          <w:u w:color="1D1D1D"/>
        </w:rPr>
        <w:t>die Single</w:t>
      </w:r>
      <w:r w:rsidR="00EF6E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F6E1C" w:rsidRPr="00936F03">
        <w:rPr>
          <w:rFonts w:ascii="Noto Sans" w:hAnsi="Noto Sans" w:cs="Noto Sans"/>
          <w:b/>
          <w:color w:val="auto"/>
          <w:sz w:val="22"/>
          <w:szCs w:val="22"/>
          <w:u w:color="1D1D1D"/>
        </w:rPr>
        <w:t>Sekous</w:t>
      </w:r>
      <w:r w:rsidR="00EF6E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36F03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bisher </w:t>
      </w:r>
      <w:r w:rsidR="00EF6E1C">
        <w:rPr>
          <w:rFonts w:ascii="Noto Sans" w:hAnsi="Noto Sans" w:cs="Noto Sans"/>
          <w:color w:val="auto"/>
          <w:sz w:val="22"/>
          <w:szCs w:val="22"/>
          <w:u w:color="1D1D1D"/>
        </w:rPr>
        <w:t xml:space="preserve">meistgestreamter Song und ließ seine Karriere </w:t>
      </w:r>
      <w:r w:rsidR="003D7F2B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aufgrund einer Platzierung des </w:t>
      </w:r>
      <w:r w:rsidR="00A16069">
        <w:rPr>
          <w:rFonts w:ascii="Noto Sans" w:hAnsi="Noto Sans" w:cs="Noto Sans"/>
          <w:color w:val="auto"/>
          <w:sz w:val="22"/>
          <w:szCs w:val="22"/>
          <w:u w:color="1D1D1D"/>
        </w:rPr>
        <w:t>Tracks</w:t>
      </w:r>
      <w:r w:rsidR="003D7F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britischen Reality-TV-Show „Love Island“ </w:t>
      </w:r>
      <w:r w:rsidR="00CD0258">
        <w:rPr>
          <w:rFonts w:ascii="Noto Sans" w:hAnsi="Noto Sans" w:cs="Noto Sans"/>
          <w:color w:val="auto"/>
          <w:sz w:val="22"/>
          <w:szCs w:val="22"/>
          <w:u w:color="1D1D1D"/>
        </w:rPr>
        <w:t>rasant an Fahrt aufnehmen</w:t>
      </w:r>
      <w:r w:rsidR="00EF6E1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Alter von 18 Jahren veröffentlichte </w:t>
      </w:r>
      <w:r w:rsidR="00EF6E1C" w:rsidRPr="00936F03">
        <w:rPr>
          <w:rFonts w:ascii="Noto Sans" w:hAnsi="Noto Sans" w:cs="Noto Sans"/>
          <w:b/>
          <w:color w:val="auto"/>
          <w:sz w:val="22"/>
          <w:szCs w:val="22"/>
          <w:u w:color="1D1D1D"/>
        </w:rPr>
        <w:t>Sekou</w:t>
      </w:r>
      <w:r w:rsidR="00EF6E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Juni 2023 seine Debüt-EP </w:t>
      </w:r>
      <w:r w:rsidR="00EF6E1C" w:rsidRPr="00936F0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„Out </w:t>
      </w:r>
      <w:proofErr w:type="spellStart"/>
      <w:r w:rsidR="00CD0258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="00EF6E1C" w:rsidRPr="00936F03">
        <w:rPr>
          <w:rFonts w:ascii="Noto Sans" w:hAnsi="Noto Sans" w:cs="Noto Sans"/>
          <w:b/>
          <w:color w:val="auto"/>
          <w:sz w:val="22"/>
          <w:szCs w:val="22"/>
          <w:u w:color="1D1D1D"/>
        </w:rPr>
        <w:t>f</w:t>
      </w:r>
      <w:proofErr w:type="spellEnd"/>
      <w:r w:rsidR="00EF6E1C" w:rsidRPr="00936F0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F6E1C" w:rsidRPr="00936F03">
        <w:rPr>
          <w:rFonts w:ascii="Noto Sans" w:hAnsi="Noto Sans" w:cs="Noto Sans"/>
          <w:b/>
          <w:color w:val="auto"/>
          <w:sz w:val="22"/>
          <w:szCs w:val="22"/>
          <w:u w:color="1D1D1D"/>
        </w:rPr>
        <w:t>Mind</w:t>
      </w:r>
      <w:proofErr w:type="spellEnd"/>
      <w:r w:rsidR="00EF6E1C" w:rsidRPr="00936F0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F6E1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936F03">
        <w:rPr>
          <w:rFonts w:ascii="Noto Sans" w:hAnsi="Noto Sans" w:cs="Noto Sans"/>
          <w:color w:val="auto"/>
          <w:sz w:val="22"/>
          <w:szCs w:val="22"/>
          <w:u w:color="1D1D1D"/>
        </w:rPr>
        <w:t xml:space="preserve">ebenfalls </w:t>
      </w:r>
      <w:r w:rsidR="00AA1357">
        <w:rPr>
          <w:rFonts w:ascii="Noto Sans" w:hAnsi="Noto Sans" w:cs="Noto Sans"/>
          <w:color w:val="auto"/>
          <w:sz w:val="22"/>
          <w:szCs w:val="22"/>
          <w:u w:color="1D1D1D"/>
        </w:rPr>
        <w:t xml:space="preserve">internationale Aufmerksamkeit auf sich zog. So widmete sich </w:t>
      </w:r>
      <w:r w:rsidR="003D7F2B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Magazin </w:t>
      </w:r>
      <w:r w:rsidR="00AA1357">
        <w:rPr>
          <w:rFonts w:ascii="Noto Sans" w:hAnsi="Noto Sans" w:cs="Noto Sans"/>
          <w:color w:val="auto"/>
          <w:sz w:val="22"/>
          <w:szCs w:val="22"/>
          <w:u w:color="1D1D1D"/>
        </w:rPr>
        <w:t xml:space="preserve">Diffus dem Talent bereits im Oktober 2023 mit einem Portrait und bezeichnete ihn als „neue Stimme des Neo-Souls“. </w:t>
      </w:r>
      <w:r w:rsidR="00EF6E1C">
        <w:rPr>
          <w:rFonts w:ascii="Noto Sans" w:hAnsi="Noto Sans" w:cs="Noto Sans"/>
          <w:color w:val="auto"/>
          <w:sz w:val="22"/>
          <w:szCs w:val="22"/>
          <w:u w:color="1D1D1D"/>
        </w:rPr>
        <w:t>2024</w:t>
      </w:r>
      <w:r w:rsidR="003D7F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ließ der Sänger</w:t>
      </w:r>
      <w:r w:rsidR="00EF6E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weitere Singles</w:t>
      </w:r>
      <w:r w:rsidR="00936F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folgen,</w:t>
      </w:r>
      <w:r w:rsidR="00EF6E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F6E1C" w:rsidRPr="00936F03">
        <w:rPr>
          <w:rFonts w:ascii="Noto Sans" w:hAnsi="Noto Sans" w:cs="Noto Sans"/>
          <w:color w:val="auto"/>
          <w:sz w:val="22"/>
          <w:szCs w:val="22"/>
          <w:u w:color="1D1D1D"/>
        </w:rPr>
        <w:t>bevor</w:t>
      </w:r>
      <w:r w:rsidR="00986489" w:rsidRPr="00936F0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F6E1C" w:rsidRPr="00936F0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F6E1C" w:rsidRPr="00936F03">
        <w:rPr>
          <w:rFonts w:ascii="Noto Sans" w:hAnsi="Noto Sans" w:cs="Noto Sans"/>
          <w:b/>
          <w:color w:val="auto"/>
          <w:sz w:val="22"/>
          <w:szCs w:val="22"/>
          <w:u w:color="1D1D1D"/>
        </w:rPr>
        <w:t>Catching</w:t>
      </w:r>
      <w:proofErr w:type="spellEnd"/>
      <w:r w:rsidR="00EF6E1C" w:rsidRPr="00936F0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F6E1C" w:rsidRPr="00936F03">
        <w:rPr>
          <w:rFonts w:ascii="Noto Sans" w:hAnsi="Noto Sans" w:cs="Noto Sans"/>
          <w:b/>
          <w:color w:val="auto"/>
          <w:sz w:val="22"/>
          <w:szCs w:val="22"/>
          <w:u w:color="1D1D1D"/>
        </w:rPr>
        <w:t>Bodies</w:t>
      </w:r>
      <w:proofErr w:type="spellEnd"/>
      <w:r w:rsidR="00EF6E1C" w:rsidRPr="00936F0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F6E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00876">
        <w:rPr>
          <w:rFonts w:ascii="Noto Sans" w:hAnsi="Noto Sans" w:cs="Noto Sans"/>
          <w:color w:val="auto"/>
          <w:sz w:val="22"/>
          <w:szCs w:val="22"/>
          <w:u w:color="1D1D1D"/>
        </w:rPr>
        <w:t>ihn</w:t>
      </w:r>
      <w:r w:rsidR="007D0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F6E1C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</w:t>
      </w:r>
      <w:r w:rsidR="007D08BF">
        <w:rPr>
          <w:rFonts w:ascii="Noto Sans" w:hAnsi="Noto Sans" w:cs="Noto Sans"/>
          <w:color w:val="auto"/>
          <w:sz w:val="22"/>
          <w:szCs w:val="22"/>
          <w:u w:color="1D1D1D"/>
        </w:rPr>
        <w:t>auf ein neues Level hievte</w:t>
      </w:r>
      <w:r w:rsidR="00EF6E1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D08BF">
        <w:rPr>
          <w:rFonts w:ascii="Noto Sans" w:hAnsi="Noto Sans" w:cs="Noto Sans"/>
          <w:color w:val="auto"/>
          <w:sz w:val="22"/>
          <w:szCs w:val="22"/>
          <w:u w:color="1D1D1D"/>
        </w:rPr>
        <w:t>Mi</w:t>
      </w:r>
      <w:r w:rsidR="00A62F23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936F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einer </w:t>
      </w:r>
      <w:r w:rsidR="00A62F23">
        <w:rPr>
          <w:rFonts w:ascii="Noto Sans" w:hAnsi="Noto Sans" w:cs="Noto Sans"/>
          <w:color w:val="auto"/>
          <w:sz w:val="22"/>
          <w:szCs w:val="22"/>
          <w:u w:color="1D1D1D"/>
        </w:rPr>
        <w:t>funkige</w:t>
      </w:r>
      <w:r w:rsidR="00936F03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A62F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Bassline, einem groovigen Laid-Back-Beat </w:t>
      </w:r>
      <w:r w:rsidR="00A16069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A62F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62F23" w:rsidRPr="007D08BF">
        <w:rPr>
          <w:rFonts w:ascii="Noto Sans" w:hAnsi="Noto Sans" w:cs="Noto Sans"/>
          <w:b/>
          <w:color w:val="auto"/>
          <w:sz w:val="22"/>
          <w:szCs w:val="22"/>
          <w:u w:color="1D1D1D"/>
        </w:rPr>
        <w:t>Sekous</w:t>
      </w:r>
      <w:r w:rsidR="00A62F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einzigartiger Stimme feierte der Artist seinen bisher größten Erfolg</w:t>
      </w:r>
      <w:r w:rsidR="00936F03">
        <w:rPr>
          <w:rFonts w:ascii="Noto Sans" w:hAnsi="Noto Sans" w:cs="Noto Sans"/>
          <w:color w:val="auto"/>
          <w:sz w:val="22"/>
          <w:szCs w:val="22"/>
          <w:u w:color="1D1D1D"/>
        </w:rPr>
        <w:t>, der direkt zu</w:t>
      </w:r>
      <w:r w:rsidR="008B68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</w:t>
      </w:r>
      <w:r w:rsidR="00936F03">
        <w:rPr>
          <w:rFonts w:ascii="Noto Sans" w:hAnsi="Noto Sans" w:cs="Noto Sans"/>
          <w:color w:val="auto"/>
          <w:sz w:val="22"/>
          <w:szCs w:val="22"/>
          <w:u w:color="1D1D1D"/>
        </w:rPr>
        <w:t xml:space="preserve">m </w:t>
      </w:r>
      <w:r w:rsidR="008B68CC">
        <w:rPr>
          <w:rFonts w:ascii="Noto Sans" w:hAnsi="Noto Sans" w:cs="Noto Sans"/>
          <w:color w:val="auto"/>
          <w:sz w:val="22"/>
          <w:szCs w:val="22"/>
          <w:u w:color="1D1D1D"/>
        </w:rPr>
        <w:t xml:space="preserve">neuen </w:t>
      </w:r>
      <w:proofErr w:type="spellStart"/>
      <w:r w:rsidR="00936F03">
        <w:rPr>
          <w:rFonts w:ascii="Noto Sans" w:hAnsi="Noto Sans" w:cs="Noto Sans"/>
          <w:color w:val="auto"/>
          <w:sz w:val="22"/>
          <w:szCs w:val="22"/>
          <w:u w:color="1D1D1D"/>
        </w:rPr>
        <w:t>Toptrack</w:t>
      </w:r>
      <w:proofErr w:type="spellEnd"/>
      <w:r w:rsidR="00936F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B68CC">
        <w:rPr>
          <w:rFonts w:ascii="Noto Sans" w:hAnsi="Noto Sans" w:cs="Noto Sans"/>
          <w:color w:val="auto"/>
          <w:sz w:val="22"/>
          <w:szCs w:val="22"/>
          <w:u w:color="1D1D1D"/>
        </w:rPr>
        <w:t>avancierte</w:t>
      </w:r>
      <w:r w:rsidR="00A62F2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proofErr w:type="spellStart"/>
      <w:r w:rsidR="006C19E6" w:rsidRPr="002B2B6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Im</w:t>
      </w:r>
      <w:proofErr w:type="spellEnd"/>
      <w:r w:rsidR="006C19E6" w:rsidRPr="002B2B6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Herbst</w:t>
      </w:r>
      <w:r w:rsidR="00A62F23" w:rsidRPr="002B2B6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6C19E6" w:rsidRPr="002B2B6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2025 </w:t>
      </w:r>
      <w:proofErr w:type="spellStart"/>
      <w:r w:rsidR="006C19E6" w:rsidRPr="002B2B6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folgten</w:t>
      </w:r>
      <w:proofErr w:type="spellEnd"/>
      <w:r w:rsidR="006C19E6" w:rsidRPr="002B2B6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die Single </w:t>
      </w:r>
      <w:r w:rsidR="006C19E6" w:rsidRPr="002B2B6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„Never </w:t>
      </w:r>
      <w:r w:rsidR="00CD0258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Gunna </w:t>
      </w:r>
      <w:r w:rsidR="006C19E6" w:rsidRPr="002B2B6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Give You </w:t>
      </w:r>
      <w:proofErr w:type="gramStart"/>
      <w:r w:rsidR="006C19E6" w:rsidRPr="002B2B6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Up“</w:t>
      </w:r>
      <w:r w:rsidR="006C19E6" w:rsidRPr="002B2B6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6C19E6" w:rsidRPr="002B2B6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sowie</w:t>
      </w:r>
      <w:proofErr w:type="spellEnd"/>
      <w:proofErr w:type="gramEnd"/>
      <w:r w:rsidR="006C19E6" w:rsidRPr="002B2B6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das Mixtape </w:t>
      </w:r>
      <w:r w:rsidR="006C19E6" w:rsidRPr="002B2B6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„In A World We Don’t Belong (Pt. </w:t>
      </w:r>
      <w:proofErr w:type="gramStart"/>
      <w:r w:rsidR="006C19E6" w:rsidRPr="002B2B6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1)“</w:t>
      </w:r>
      <w:proofErr w:type="gramEnd"/>
      <w:r w:rsidR="002B2B6A" w:rsidRPr="002B2B6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</w:p>
    <w:p w14:paraId="732A1774" w14:textId="77777777" w:rsidR="00237F87" w:rsidRPr="002B2B6A" w:rsidRDefault="00237F87" w:rsidP="00237F8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1C35D311" w14:textId="77777777" w:rsidR="00237F87" w:rsidRPr="002B2B6A" w:rsidRDefault="00237F87" w:rsidP="00237F8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070458F3" w14:textId="77777777" w:rsidR="00237F87" w:rsidRPr="002B2B6A" w:rsidRDefault="00237F87" w:rsidP="00237F8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27512C09" w14:textId="77777777" w:rsidR="00237F87" w:rsidRPr="002B2B6A" w:rsidRDefault="00237F87" w:rsidP="00237F8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1A640D7E" w14:textId="77777777" w:rsidR="002B2B6A" w:rsidRPr="002B2B6A" w:rsidRDefault="002B2B6A" w:rsidP="00237F8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6EB69C84" w14:textId="77777777" w:rsidR="00237F87" w:rsidRPr="002B2B6A" w:rsidRDefault="00237F87" w:rsidP="00237F87">
      <w:pPr>
        <w:pStyle w:val="Textkrper"/>
        <w:spacing w:after="0" w:line="240" w:lineRule="auto"/>
        <w:jc w:val="both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02718583" w:rsidR="0065122F" w:rsidRPr="009F2F2C" w:rsidRDefault="009F2F2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9F2F2C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SEKOU</w:t>
      </w:r>
    </w:p>
    <w:p w14:paraId="742642CF" w14:textId="20F29C64" w:rsidR="0001293C" w:rsidRPr="009F2F2C" w:rsidRDefault="009F2F2C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9F2F2C">
        <w:rPr>
          <w:rFonts w:ascii="Noto Sans" w:hAnsi="Noto Sans" w:cs="Noto Sans"/>
          <w:b/>
          <w:bCs/>
          <w:sz w:val="22"/>
          <w:szCs w:val="22"/>
          <w:lang w:val="en-US"/>
        </w:rPr>
        <w:t>IN A WORLD W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E DON’T BELONG UK &amp; EU TOUR 2026</w:t>
      </w:r>
    </w:p>
    <w:p w14:paraId="2B359260" w14:textId="77777777" w:rsidR="00966871" w:rsidRPr="009F2F2C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804EF7C" w:rsidR="00194CEA" w:rsidRPr="00EE06E0" w:rsidRDefault="00EE06E0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EE06E0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EE06E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EE06E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EE06E0">
        <w:rPr>
          <w:rFonts w:ascii="Noto Sans" w:hAnsi="Noto Sans" w:cs="Noto Sans"/>
          <w:color w:val="auto"/>
          <w:kern w:val="0"/>
          <w:sz w:val="22"/>
          <w:szCs w:val="22"/>
        </w:rPr>
        <w:t>13</w:t>
      </w:r>
      <w:r w:rsidR="00DC164A" w:rsidRPr="00EE06E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E06E0">
        <w:rPr>
          <w:rFonts w:ascii="Noto Sans" w:hAnsi="Noto Sans" w:cs="Noto Sans"/>
          <w:color w:val="auto"/>
          <w:kern w:val="0"/>
          <w:sz w:val="22"/>
          <w:szCs w:val="22"/>
        </w:rPr>
        <w:t>04.2026</w:t>
      </w:r>
      <w:bookmarkEnd w:id="0"/>
      <w:r w:rsidR="00194CEA" w:rsidRPr="00EE06E0">
        <w:rPr>
          <w:rFonts w:ascii="Noto Sans" w:hAnsi="Noto Sans" w:cs="Noto Sans"/>
          <w:kern w:val="0"/>
          <w:sz w:val="22"/>
          <w:szCs w:val="22"/>
        </w:rPr>
        <w:tab/>
      </w:r>
      <w:r w:rsidRPr="00EE06E0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EE06E0">
        <w:rPr>
          <w:rFonts w:ascii="Noto Sans" w:hAnsi="Noto Sans" w:cs="Noto Sans"/>
          <w:kern w:val="0"/>
          <w:sz w:val="22"/>
          <w:szCs w:val="22"/>
        </w:rPr>
        <w:tab/>
      </w:r>
      <w:r w:rsidR="0001293C" w:rsidRPr="00EE06E0">
        <w:rPr>
          <w:rFonts w:ascii="Noto Sans" w:hAnsi="Noto Sans" w:cs="Noto Sans"/>
          <w:kern w:val="0"/>
          <w:sz w:val="22"/>
          <w:szCs w:val="22"/>
        </w:rPr>
        <w:tab/>
      </w:r>
      <w:r w:rsidRPr="00EE06E0">
        <w:rPr>
          <w:rFonts w:ascii="Noto Sans" w:hAnsi="Noto Sans" w:cs="Noto Sans"/>
          <w:kern w:val="0"/>
          <w:sz w:val="22"/>
          <w:szCs w:val="22"/>
        </w:rPr>
        <w:t>Maschinenhaus</w:t>
      </w:r>
    </w:p>
    <w:p w14:paraId="1AE273DD" w14:textId="15C947AE" w:rsidR="00580925" w:rsidRPr="00EE06E0" w:rsidRDefault="001E66A3" w:rsidP="00EE06E0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EE06E0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EE06E0" w:rsidRPr="00EE06E0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EE06E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E06E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EE06E0" w:rsidRPr="00EE06E0">
        <w:rPr>
          <w:rFonts w:ascii="Noto Sans" w:hAnsi="Noto Sans" w:cs="Noto Sans"/>
          <w:color w:val="auto"/>
          <w:kern w:val="0"/>
          <w:sz w:val="22"/>
          <w:szCs w:val="22"/>
        </w:rPr>
        <w:t>14</w:t>
      </w:r>
      <w:r w:rsidRPr="00EE06E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EE06E0" w:rsidRPr="00EE06E0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Pr="00EE06E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EE06E0" w:rsidRPr="00EE06E0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EE06E0">
        <w:rPr>
          <w:rFonts w:ascii="Noto Sans" w:hAnsi="Noto Sans" w:cs="Noto Sans"/>
          <w:kern w:val="0"/>
          <w:sz w:val="22"/>
          <w:szCs w:val="22"/>
        </w:rPr>
        <w:tab/>
      </w:r>
      <w:r w:rsidR="00EE06E0" w:rsidRPr="00EE06E0">
        <w:rPr>
          <w:rFonts w:ascii="Noto Sans" w:hAnsi="Noto Sans" w:cs="Noto Sans"/>
          <w:kern w:val="0"/>
          <w:sz w:val="22"/>
          <w:szCs w:val="22"/>
        </w:rPr>
        <w:t>Köln</w:t>
      </w:r>
      <w:r w:rsidR="00DC164A" w:rsidRPr="00EE06E0">
        <w:rPr>
          <w:rFonts w:ascii="Noto Sans" w:hAnsi="Noto Sans" w:cs="Noto Sans"/>
          <w:kern w:val="0"/>
          <w:sz w:val="22"/>
          <w:szCs w:val="22"/>
        </w:rPr>
        <w:tab/>
      </w:r>
      <w:r w:rsidR="00580925" w:rsidRPr="00EE06E0">
        <w:rPr>
          <w:rFonts w:ascii="Noto Sans" w:hAnsi="Noto Sans" w:cs="Noto Sans"/>
          <w:kern w:val="0"/>
          <w:sz w:val="22"/>
          <w:szCs w:val="22"/>
        </w:rPr>
        <w:tab/>
      </w:r>
      <w:r w:rsidR="00EE06E0" w:rsidRPr="00EE06E0">
        <w:rPr>
          <w:rFonts w:ascii="Noto Sans" w:hAnsi="Noto Sans" w:cs="Noto Sans"/>
          <w:kern w:val="0"/>
          <w:sz w:val="22"/>
          <w:szCs w:val="22"/>
        </w:rPr>
        <w:t>Helios37</w:t>
      </w:r>
    </w:p>
    <w:p w14:paraId="63A45A37" w14:textId="285BFF78" w:rsidR="00290F7F" w:rsidRPr="00EE06E0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EE06E0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14E33E0" w14:textId="0E06B953" w:rsidR="00290F7F" w:rsidRPr="00EE06E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EE06E0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EE06E0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EE06E0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EE06E0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EE06E0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59BE6DBF" w:rsidR="00290F7F" w:rsidRPr="00EE06E0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EE06E0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EE06E0" w:rsidRPr="00EE06E0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EE06E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EE06E0" w:rsidRPr="00EE06E0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Pr="00EE06E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EE06E0" w:rsidRPr="00EE06E0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Pr="00EE06E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EE06E0" w:rsidRPr="00EE06E0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Pr="00EE06E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EE06E0" w:rsidRPr="00EE06E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EE06E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EE06E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EE06E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EE06E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EE06E0" w:rsidRPr="00EE06E0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EE06E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EE06E0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EE06E0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EE06E0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EE06E0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EE06E0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EE06E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ECB586D" w:rsidR="00290F7F" w:rsidRPr="00EE06E0" w:rsidRDefault="00EE06E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EE06E0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EE06E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EE06E0">
        <w:rPr>
          <w:rStyle w:val="Hyperlink0"/>
          <w:rFonts w:ascii="Noto Sans" w:hAnsi="Noto Sans" w:cs="Noto Sans"/>
          <w:color w:val="000000" w:themeColor="text1"/>
          <w:u w:val="none"/>
        </w:rPr>
        <w:t>21</w:t>
      </w:r>
      <w:r w:rsidR="001E66A3" w:rsidRPr="00EE06E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E06E0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1E66A3" w:rsidRPr="00EE06E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E06E0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EE06E0">
        <w:rPr>
          <w:rStyle w:val="Hyperlink0"/>
          <w:rFonts w:ascii="Noto Sans" w:hAnsi="Noto Sans" w:cs="Noto Sans"/>
          <w:color w:val="000000" w:themeColor="text1"/>
          <w:u w:val="none"/>
        </w:rPr>
        <w:t>,</w:t>
      </w:r>
      <w:r w:rsidRPr="00EE06E0">
        <w:rPr>
          <w:rStyle w:val="Hyperlink0"/>
          <w:rFonts w:ascii="Noto Sans" w:hAnsi="Noto Sans" w:cs="Noto Sans"/>
          <w:color w:val="000000" w:themeColor="text1"/>
          <w:u w:val="none"/>
        </w:rPr>
        <w:t xml:space="preserve"> 10</w:t>
      </w:r>
      <w:r w:rsidR="001E66A3" w:rsidRPr="00EE06E0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3179117" w:rsidR="00DC164A" w:rsidRPr="00EE06E0" w:rsidRDefault="00EE06E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EE06E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www.livenation.de/en/sekou-tickets-adp1465629</w:t>
        </w:r>
      </w:hyperlink>
      <w:r w:rsidRPr="00EE06E0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EE06E0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19D3B8B9" w:rsidR="00DC164A" w:rsidRPr="000475C4" w:rsidRDefault="002743F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www.sekoum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u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sic.co.uk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0F3FF6C8" w:rsidR="00DC164A" w:rsidRPr="000475C4" w:rsidRDefault="002743F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="00A1606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www.facebook.com/Sekou-</w:t>
        </w:r>
        <w:r w:rsidR="00A16069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="00A16069">
          <w:rPr>
            <w:rStyle w:val="Hyperlink"/>
            <w:rFonts w:ascii="Noto Sans" w:hAnsi="Noto Sans" w:cs="Noto Sans"/>
            <w:sz w:val="20"/>
            <w:szCs w:val="20"/>
            <w:lang w:val="en-US"/>
          </w:rPr>
          <w:t>or-Sylla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037C84C1" w:rsidR="00DC164A" w:rsidRPr="002743F6" w:rsidRDefault="002743F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.com/sekou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7E349C74" w:rsidR="00DC164A" w:rsidRPr="000475C4" w:rsidRDefault="002743F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/sekouumusic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731B4C01" w:rsidR="009C73CA" w:rsidRPr="000475C4" w:rsidRDefault="002743F6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c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om/@sekoumusic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4189FD04" w:rsidR="000475C4" w:rsidRDefault="002743F6" w:rsidP="002743F6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e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.com/@sekoumusic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FCD0E35" w14:textId="77777777" w:rsidR="002743F6" w:rsidRPr="00395B52" w:rsidRDefault="002743F6" w:rsidP="002743F6">
      <w:pPr>
        <w:widowControl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sectPr w:rsidR="002743F6" w:rsidRPr="00395B52">
      <w:headerReference w:type="default" r:id="rId23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E6133" w14:textId="77777777" w:rsidR="009E4801" w:rsidRDefault="009E4801">
      <w:r>
        <w:separator/>
      </w:r>
    </w:p>
  </w:endnote>
  <w:endnote w:type="continuationSeparator" w:id="0">
    <w:p w14:paraId="42D6E264" w14:textId="77777777" w:rsidR="009E4801" w:rsidRDefault="009E4801">
      <w:r>
        <w:continuationSeparator/>
      </w:r>
    </w:p>
  </w:endnote>
  <w:endnote w:type="continuationNotice" w:id="1">
    <w:p w14:paraId="50F907A7" w14:textId="77777777" w:rsidR="009E4801" w:rsidRDefault="009E48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7391D" w14:textId="77777777" w:rsidR="009E4801" w:rsidRDefault="009E4801">
      <w:r>
        <w:separator/>
      </w:r>
    </w:p>
  </w:footnote>
  <w:footnote w:type="continuationSeparator" w:id="0">
    <w:p w14:paraId="7A35E052" w14:textId="77777777" w:rsidR="009E4801" w:rsidRDefault="009E4801">
      <w:r>
        <w:continuationSeparator/>
      </w:r>
    </w:p>
  </w:footnote>
  <w:footnote w:type="continuationNotice" w:id="1">
    <w:p w14:paraId="0CC8DF56" w14:textId="77777777" w:rsidR="009E4801" w:rsidRDefault="009E48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268FE"/>
    <w:rsid w:val="00030F54"/>
    <w:rsid w:val="00030FC8"/>
    <w:rsid w:val="00031AD5"/>
    <w:rsid w:val="000475C4"/>
    <w:rsid w:val="000478EF"/>
    <w:rsid w:val="00052145"/>
    <w:rsid w:val="00054074"/>
    <w:rsid w:val="00054BE9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1A6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37F87"/>
    <w:rsid w:val="00242C29"/>
    <w:rsid w:val="00242C6D"/>
    <w:rsid w:val="00244163"/>
    <w:rsid w:val="002443A9"/>
    <w:rsid w:val="002641BC"/>
    <w:rsid w:val="00264C4C"/>
    <w:rsid w:val="00270D43"/>
    <w:rsid w:val="002743F6"/>
    <w:rsid w:val="00275152"/>
    <w:rsid w:val="002856F0"/>
    <w:rsid w:val="00290F7F"/>
    <w:rsid w:val="00291DC0"/>
    <w:rsid w:val="00293BC0"/>
    <w:rsid w:val="002947DF"/>
    <w:rsid w:val="002A5B99"/>
    <w:rsid w:val="002B2B6A"/>
    <w:rsid w:val="002C0D7B"/>
    <w:rsid w:val="002C35DF"/>
    <w:rsid w:val="002D267F"/>
    <w:rsid w:val="002E0EFC"/>
    <w:rsid w:val="002E1C84"/>
    <w:rsid w:val="002E7968"/>
    <w:rsid w:val="002E7C79"/>
    <w:rsid w:val="002F1E9D"/>
    <w:rsid w:val="00300876"/>
    <w:rsid w:val="00311D8D"/>
    <w:rsid w:val="00313A46"/>
    <w:rsid w:val="00322B4F"/>
    <w:rsid w:val="00326F35"/>
    <w:rsid w:val="00332AA1"/>
    <w:rsid w:val="0034294C"/>
    <w:rsid w:val="0034684E"/>
    <w:rsid w:val="00350F8F"/>
    <w:rsid w:val="003531B2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D7F2B"/>
    <w:rsid w:val="003E26DE"/>
    <w:rsid w:val="003E5210"/>
    <w:rsid w:val="003E6EEF"/>
    <w:rsid w:val="003F1B16"/>
    <w:rsid w:val="003F27B6"/>
    <w:rsid w:val="0040604A"/>
    <w:rsid w:val="0040635C"/>
    <w:rsid w:val="004167DA"/>
    <w:rsid w:val="00420A48"/>
    <w:rsid w:val="004316A9"/>
    <w:rsid w:val="004321DD"/>
    <w:rsid w:val="00442769"/>
    <w:rsid w:val="00451FE8"/>
    <w:rsid w:val="00454E0F"/>
    <w:rsid w:val="00456843"/>
    <w:rsid w:val="00457F1C"/>
    <w:rsid w:val="00460ADA"/>
    <w:rsid w:val="00465810"/>
    <w:rsid w:val="004772FF"/>
    <w:rsid w:val="00484A40"/>
    <w:rsid w:val="004B3AB8"/>
    <w:rsid w:val="004B559E"/>
    <w:rsid w:val="004B7E17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10A5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C7BF7"/>
    <w:rsid w:val="005D074E"/>
    <w:rsid w:val="005E2509"/>
    <w:rsid w:val="005E6AD5"/>
    <w:rsid w:val="005F050C"/>
    <w:rsid w:val="005F2083"/>
    <w:rsid w:val="005F23FA"/>
    <w:rsid w:val="00600985"/>
    <w:rsid w:val="00607580"/>
    <w:rsid w:val="0061313A"/>
    <w:rsid w:val="00617C4E"/>
    <w:rsid w:val="006206C4"/>
    <w:rsid w:val="0064757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19E6"/>
    <w:rsid w:val="006C212E"/>
    <w:rsid w:val="006C76BC"/>
    <w:rsid w:val="006E40CA"/>
    <w:rsid w:val="006E6015"/>
    <w:rsid w:val="006F1528"/>
    <w:rsid w:val="006F367A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774A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A1F78"/>
    <w:rsid w:val="007B768D"/>
    <w:rsid w:val="007C7251"/>
    <w:rsid w:val="007D01B0"/>
    <w:rsid w:val="007D08BF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30B22"/>
    <w:rsid w:val="00844F6C"/>
    <w:rsid w:val="008453D0"/>
    <w:rsid w:val="00850AB7"/>
    <w:rsid w:val="008616B3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B68CC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36F03"/>
    <w:rsid w:val="0095074D"/>
    <w:rsid w:val="00956732"/>
    <w:rsid w:val="00956F42"/>
    <w:rsid w:val="00966871"/>
    <w:rsid w:val="00970586"/>
    <w:rsid w:val="009756D6"/>
    <w:rsid w:val="00977E1D"/>
    <w:rsid w:val="00982EE4"/>
    <w:rsid w:val="00983879"/>
    <w:rsid w:val="00983D2B"/>
    <w:rsid w:val="00986489"/>
    <w:rsid w:val="00991E43"/>
    <w:rsid w:val="00995FE5"/>
    <w:rsid w:val="009A00E2"/>
    <w:rsid w:val="009A21BF"/>
    <w:rsid w:val="009A6A82"/>
    <w:rsid w:val="009C258C"/>
    <w:rsid w:val="009C73CA"/>
    <w:rsid w:val="009D7023"/>
    <w:rsid w:val="009E28F9"/>
    <w:rsid w:val="009E4801"/>
    <w:rsid w:val="009E570C"/>
    <w:rsid w:val="009F2C3B"/>
    <w:rsid w:val="009F2F2C"/>
    <w:rsid w:val="00A017D9"/>
    <w:rsid w:val="00A018DA"/>
    <w:rsid w:val="00A02A97"/>
    <w:rsid w:val="00A05077"/>
    <w:rsid w:val="00A132B5"/>
    <w:rsid w:val="00A16069"/>
    <w:rsid w:val="00A30933"/>
    <w:rsid w:val="00A32C73"/>
    <w:rsid w:val="00A339FE"/>
    <w:rsid w:val="00A33A75"/>
    <w:rsid w:val="00A41F42"/>
    <w:rsid w:val="00A46804"/>
    <w:rsid w:val="00A62F23"/>
    <w:rsid w:val="00A63616"/>
    <w:rsid w:val="00A63ED0"/>
    <w:rsid w:val="00A647F0"/>
    <w:rsid w:val="00A65E98"/>
    <w:rsid w:val="00A7328C"/>
    <w:rsid w:val="00A76C3D"/>
    <w:rsid w:val="00A90CD1"/>
    <w:rsid w:val="00A94920"/>
    <w:rsid w:val="00A94D7B"/>
    <w:rsid w:val="00A97C50"/>
    <w:rsid w:val="00AA1357"/>
    <w:rsid w:val="00AA3057"/>
    <w:rsid w:val="00AA55C5"/>
    <w:rsid w:val="00AD34A9"/>
    <w:rsid w:val="00AD6E7B"/>
    <w:rsid w:val="00AD6FC6"/>
    <w:rsid w:val="00B00C20"/>
    <w:rsid w:val="00B1065C"/>
    <w:rsid w:val="00B1351C"/>
    <w:rsid w:val="00B14677"/>
    <w:rsid w:val="00B1656D"/>
    <w:rsid w:val="00B306FA"/>
    <w:rsid w:val="00B31D31"/>
    <w:rsid w:val="00B372B0"/>
    <w:rsid w:val="00B40BF8"/>
    <w:rsid w:val="00B53AD8"/>
    <w:rsid w:val="00B54955"/>
    <w:rsid w:val="00B8059B"/>
    <w:rsid w:val="00B87104"/>
    <w:rsid w:val="00B91992"/>
    <w:rsid w:val="00B9542B"/>
    <w:rsid w:val="00BB29C2"/>
    <w:rsid w:val="00BB672D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0DBB"/>
    <w:rsid w:val="00C22D08"/>
    <w:rsid w:val="00C27D87"/>
    <w:rsid w:val="00C66E6F"/>
    <w:rsid w:val="00C70E05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D0258"/>
    <w:rsid w:val="00CE28A8"/>
    <w:rsid w:val="00CF29B0"/>
    <w:rsid w:val="00CF7FA9"/>
    <w:rsid w:val="00D13952"/>
    <w:rsid w:val="00D15C0A"/>
    <w:rsid w:val="00D179BE"/>
    <w:rsid w:val="00D22B0B"/>
    <w:rsid w:val="00D27100"/>
    <w:rsid w:val="00D45493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37FE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4829"/>
    <w:rsid w:val="00E86377"/>
    <w:rsid w:val="00E9390B"/>
    <w:rsid w:val="00E95DAC"/>
    <w:rsid w:val="00EA4EC7"/>
    <w:rsid w:val="00EC31A6"/>
    <w:rsid w:val="00ED1258"/>
    <w:rsid w:val="00EE06E0"/>
    <w:rsid w:val="00EE5206"/>
    <w:rsid w:val="00EF1E42"/>
    <w:rsid w:val="00EF4F06"/>
    <w:rsid w:val="00EF6E1C"/>
    <w:rsid w:val="00F01461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EF6E1C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people/Sekou-Mor-Sylla/100009629256139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sekoumusic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livenation.de/en/sekou-tickets-adp1465629" TargetMode="External"/><Relationship Id="rId17" Type="http://schemas.openxmlformats.org/officeDocument/2006/relationships/hyperlink" Target="http://www.sekoumusic.co.uk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sekouumusic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://www.instagram.com/seko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sekoumusic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E7AF1-9A04-46B4-8D62-D71FCB324FAC}"/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E4AE340-88F8-488C-91CB-134E807568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3624</Characters>
  <Application>Microsoft Office Word</Application>
  <DocSecurity>0</DocSecurity>
  <Lines>95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2026-01-16T15:42:00Z</dcterms:created>
  <dcterms:modified xsi:type="dcterms:W3CDTF">2026-01-16T16:10:00Z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