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C23A2" w14:textId="6E9F9A0D" w:rsidR="00F65C4C" w:rsidRPr="00F65C4C" w:rsidRDefault="00C51A03" w:rsidP="00F65C4C">
      <w:pPr>
        <w:tabs>
          <w:tab w:val="left" w:pos="1018"/>
        </w:tabs>
        <w:jc w:val="center"/>
        <w:rPr>
          <w:rFonts w:ascii="Avenir Next" w:eastAsia="Avenir Next Demi Bold" w:hAnsi="Avenir Next" w:cs="Avenir Next Demi Bold"/>
          <w:b/>
          <w:sz w:val="40"/>
          <w:szCs w:val="40"/>
        </w:rPr>
      </w:pPr>
      <w:r>
        <w:rPr>
          <w:rFonts w:ascii="Avenir Next" w:eastAsia="Avenir Next Demi Bold" w:hAnsi="Avenir Next" w:cs="Avenir Next Demi Bold"/>
          <w:b/>
          <w:sz w:val="40"/>
          <w:szCs w:val="40"/>
        </w:rPr>
        <w:t>MONOLINK</w:t>
      </w:r>
    </w:p>
    <w:p w14:paraId="566FA3A8" w14:textId="77777777" w:rsidR="00F65C4C" w:rsidRDefault="00F65C4C" w:rsidP="00F65C4C">
      <w:pPr>
        <w:tabs>
          <w:tab w:val="left" w:pos="2716"/>
        </w:tabs>
        <w:spacing w:line="276" w:lineRule="auto"/>
        <w:jc w:val="both"/>
        <w:rPr>
          <w:rFonts w:ascii="Avenir Next" w:eastAsia="Avenir Next Demi Bold" w:hAnsi="Avenir Next" w:cs="Avenir Next Demi Bold"/>
          <w:sz w:val="22"/>
        </w:rPr>
      </w:pPr>
    </w:p>
    <w:p w14:paraId="11B2D875" w14:textId="4E215B3D" w:rsidR="000951BA" w:rsidRDefault="0025145C" w:rsidP="000951BA">
      <w:pPr>
        <w:tabs>
          <w:tab w:val="left" w:pos="2716"/>
        </w:tabs>
        <w:spacing w:line="276" w:lineRule="auto"/>
        <w:jc w:val="both"/>
        <w:rPr>
          <w:rFonts w:ascii="Avenir Next" w:eastAsia="Avenir Next Demi Bold" w:hAnsi="Avenir Next" w:cs="Avenir Next Demi Bold"/>
          <w:sz w:val="22"/>
        </w:rPr>
      </w:pPr>
      <w:r w:rsidRPr="0025145C">
        <w:rPr>
          <w:rFonts w:ascii="Avenir Next" w:eastAsia="Avenir Next Demi Bold" w:hAnsi="Avenir Next" w:cs="Avenir Next Demi Bold"/>
          <w:i/>
          <w:iCs/>
          <w:sz w:val="22"/>
        </w:rPr>
        <w:t xml:space="preserve">The Beauty </w:t>
      </w:r>
      <w:proofErr w:type="spellStart"/>
      <w:r w:rsidRPr="0025145C">
        <w:rPr>
          <w:rFonts w:ascii="Avenir Next" w:eastAsia="Avenir Next Demi Bold" w:hAnsi="Avenir Next" w:cs="Avenir Next Demi Bold"/>
          <w:i/>
          <w:iCs/>
          <w:sz w:val="22"/>
        </w:rPr>
        <w:t>Of</w:t>
      </w:r>
      <w:proofErr w:type="spellEnd"/>
      <w:r w:rsidRPr="0025145C">
        <w:rPr>
          <w:rFonts w:ascii="Avenir Next" w:eastAsia="Avenir Next Demi Bold" w:hAnsi="Avenir Next" w:cs="Avenir Next Demi Bold"/>
          <w:i/>
          <w:iCs/>
          <w:sz w:val="22"/>
        </w:rPr>
        <w:t xml:space="preserve"> </w:t>
      </w:r>
      <w:proofErr w:type="spellStart"/>
      <w:r w:rsidRPr="0025145C">
        <w:rPr>
          <w:rFonts w:ascii="Avenir Next" w:eastAsia="Avenir Next Demi Bold" w:hAnsi="Avenir Next" w:cs="Avenir Next Demi Bold"/>
          <w:i/>
          <w:iCs/>
          <w:sz w:val="22"/>
        </w:rPr>
        <w:t>It</w:t>
      </w:r>
      <w:proofErr w:type="spellEnd"/>
      <w:r w:rsidRPr="0025145C">
        <w:rPr>
          <w:rFonts w:ascii="Avenir Next" w:eastAsia="Avenir Next Demi Bold" w:hAnsi="Avenir Next" w:cs="Avenir Next Demi Bold"/>
          <w:i/>
          <w:iCs/>
          <w:sz w:val="22"/>
        </w:rPr>
        <w:t xml:space="preserve"> All</w:t>
      </w:r>
      <w:r w:rsidRPr="0025145C">
        <w:rPr>
          <w:rFonts w:ascii="Avenir Next" w:eastAsia="Avenir Next Demi Bold" w:hAnsi="Avenir Next" w:cs="Avenir Next Demi Bold"/>
          <w:sz w:val="22"/>
        </w:rPr>
        <w:t xml:space="preserve"> – neues Album im September, neue Tour ab Herbst: </w:t>
      </w:r>
      <w:proofErr w:type="spellStart"/>
      <w:r w:rsidRPr="0025145C">
        <w:rPr>
          <w:rFonts w:ascii="Avenir Next" w:eastAsia="Avenir Next Demi Bold" w:hAnsi="Avenir Next" w:cs="Avenir Next Demi Bold"/>
          <w:sz w:val="22"/>
        </w:rPr>
        <w:t>Monolink</w:t>
      </w:r>
      <w:proofErr w:type="spellEnd"/>
      <w:r w:rsidRPr="0025145C">
        <w:rPr>
          <w:rFonts w:ascii="Avenir Next" w:eastAsia="Avenir Next Demi Bold" w:hAnsi="Avenir Next" w:cs="Avenir Next Demi Bold"/>
          <w:sz w:val="22"/>
        </w:rPr>
        <w:t xml:space="preserve"> ist zurück!</w:t>
      </w:r>
      <w:r w:rsidR="00C51A03">
        <w:rPr>
          <w:rFonts w:ascii="Avenir Next" w:eastAsia="Avenir Next Demi Bold" w:hAnsi="Avenir Next" w:cs="Avenir Next Demi Bold"/>
          <w:sz w:val="22"/>
        </w:rPr>
        <w:br/>
      </w:r>
      <w:r w:rsidR="00C51A03">
        <w:rPr>
          <w:rFonts w:ascii="Avenir Next" w:eastAsia="Avenir Next Demi Bold" w:hAnsi="Avenir Next" w:cs="Avenir Next Demi Bold"/>
          <w:sz w:val="22"/>
        </w:rPr>
        <w:br/>
      </w:r>
      <w:r w:rsidR="00C51A03" w:rsidRPr="00C51A03">
        <w:rPr>
          <w:rFonts w:ascii="Avenir Next" w:eastAsia="Avenir Next Demi Bold" w:hAnsi="Avenir Next" w:cs="Avenir Next Demi Bold"/>
          <w:sz w:val="22"/>
        </w:rPr>
        <w:t xml:space="preserve">Ein Ausnahmekünstler im wahrsten Sinne des Wortes: </w:t>
      </w:r>
      <w:proofErr w:type="spellStart"/>
      <w:r w:rsidR="00C51A03" w:rsidRPr="00C51A03">
        <w:rPr>
          <w:rFonts w:ascii="Avenir Next" w:eastAsia="Avenir Next Demi Bold" w:hAnsi="Avenir Next" w:cs="Avenir Next Demi Bold"/>
          <w:sz w:val="22"/>
        </w:rPr>
        <w:t>Monolink</w:t>
      </w:r>
      <w:proofErr w:type="spellEnd"/>
      <w:r w:rsidR="00C51A03" w:rsidRPr="00C51A03">
        <w:rPr>
          <w:rFonts w:ascii="Avenir Next" w:eastAsia="Avenir Next Demi Bold" w:hAnsi="Avenir Next" w:cs="Avenir Next Demi Bold"/>
          <w:sz w:val="22"/>
        </w:rPr>
        <w:t xml:space="preserve"> vereint viele Talente, die alle aus einer tiefen inneren kreativen Quelle zu entspringen scheinen. Als Sänger, Songwriter, Produzent, Multiinstrumentalist und mitreißender Live-Performer bringt er ein beeindruckendes Repertoire mit – das Fundament seines besonderen künstlerischen Ausdrucks.</w:t>
      </w:r>
      <w:r w:rsidR="00C51A03">
        <w:rPr>
          <w:rFonts w:ascii="Avenir Next" w:eastAsia="Avenir Next Demi Bold" w:hAnsi="Avenir Next" w:cs="Avenir Next Demi Bold"/>
          <w:sz w:val="22"/>
        </w:rPr>
        <w:t xml:space="preserve"> </w:t>
      </w:r>
      <w:r w:rsidR="00C51A03" w:rsidRPr="00C51A03">
        <w:rPr>
          <w:rFonts w:ascii="Avenir Next" w:eastAsia="Avenir Next Demi Bold" w:hAnsi="Avenir Next" w:cs="Avenir Next Demi Bold"/>
          <w:sz w:val="22"/>
        </w:rPr>
        <w:t>Sein unverwechselbarer Sound verbindet Gitarrenmusik und klassisches Songwriting mit moderner elektronischer Komposition. Diese einzigartige Mischung aus emotionaler Tiefe und rhythmischer Dynamik hat ihm eine treue weltweite Fangemeinde eingebracht.</w:t>
      </w:r>
      <w:r w:rsidR="00C51A03">
        <w:rPr>
          <w:rFonts w:ascii="Avenir Next" w:eastAsia="Avenir Next Demi Bold" w:hAnsi="Avenir Next" w:cs="Avenir Next Demi Bold"/>
          <w:sz w:val="22"/>
        </w:rPr>
        <w:t xml:space="preserve"> </w:t>
      </w:r>
    </w:p>
    <w:p w14:paraId="64F5E85A" w14:textId="77777777" w:rsidR="00C51A03" w:rsidRDefault="00C51A03" w:rsidP="000951BA">
      <w:pPr>
        <w:tabs>
          <w:tab w:val="left" w:pos="2716"/>
        </w:tabs>
        <w:spacing w:line="276" w:lineRule="auto"/>
        <w:jc w:val="both"/>
        <w:rPr>
          <w:rFonts w:ascii="Avenir Next" w:eastAsia="Avenir Next Demi Bold" w:hAnsi="Avenir Next" w:cs="Avenir Next Demi Bold"/>
          <w:sz w:val="22"/>
        </w:rPr>
      </w:pPr>
    </w:p>
    <w:p w14:paraId="4B665F2B" w14:textId="155E3BAE" w:rsidR="00C51A03" w:rsidRDefault="00C51A03" w:rsidP="000951BA">
      <w:pPr>
        <w:tabs>
          <w:tab w:val="left" w:pos="2716"/>
        </w:tabs>
        <w:spacing w:line="276" w:lineRule="auto"/>
        <w:jc w:val="both"/>
        <w:rPr>
          <w:rFonts w:ascii="Avenir Next" w:eastAsia="Avenir Next Demi Bold" w:hAnsi="Avenir Next" w:cs="Avenir Next Demi Bold"/>
          <w:sz w:val="22"/>
        </w:rPr>
      </w:pPr>
      <w:r w:rsidRPr="00C51A03">
        <w:rPr>
          <w:rFonts w:ascii="Avenir Next" w:eastAsia="Avenir Next Demi Bold" w:hAnsi="Avenir Next" w:cs="Avenir Next Demi Bold"/>
          <w:sz w:val="22"/>
        </w:rPr>
        <w:t xml:space="preserve">Nach dem vielgelobten Debütalbum </w:t>
      </w:r>
      <w:proofErr w:type="spellStart"/>
      <w:r w:rsidRPr="00C51A03">
        <w:rPr>
          <w:rFonts w:ascii="Avenir Next" w:eastAsia="Avenir Next Demi Bold" w:hAnsi="Avenir Next" w:cs="Avenir Next Demi Bold"/>
          <w:i/>
          <w:iCs/>
          <w:sz w:val="22"/>
        </w:rPr>
        <w:t>Amniotic</w:t>
      </w:r>
      <w:proofErr w:type="spellEnd"/>
      <w:r w:rsidRPr="00C51A03">
        <w:rPr>
          <w:rFonts w:ascii="Avenir Next" w:eastAsia="Avenir Next Demi Bold" w:hAnsi="Avenir Next" w:cs="Avenir Next Demi Bold"/>
          <w:sz w:val="22"/>
        </w:rPr>
        <w:t xml:space="preserve"> (2018) und dem Nachfolger </w:t>
      </w:r>
      <w:r w:rsidRPr="00C51A03">
        <w:rPr>
          <w:rFonts w:ascii="Avenir Next" w:eastAsia="Avenir Next Demi Bold" w:hAnsi="Avenir Next" w:cs="Avenir Next Demi Bold"/>
          <w:i/>
          <w:iCs/>
          <w:sz w:val="22"/>
        </w:rPr>
        <w:t xml:space="preserve">Under </w:t>
      </w:r>
      <w:proofErr w:type="spellStart"/>
      <w:r w:rsidRPr="00C51A03">
        <w:rPr>
          <w:rFonts w:ascii="Avenir Next" w:eastAsia="Avenir Next Demi Bold" w:hAnsi="Avenir Next" w:cs="Avenir Next Demi Bold"/>
          <w:i/>
          <w:iCs/>
          <w:sz w:val="22"/>
        </w:rPr>
        <w:t>Darkening</w:t>
      </w:r>
      <w:proofErr w:type="spellEnd"/>
      <w:r w:rsidRPr="00C51A03">
        <w:rPr>
          <w:rFonts w:ascii="Avenir Next" w:eastAsia="Avenir Next Demi Bold" w:hAnsi="Avenir Next" w:cs="Avenir Next Demi Bold"/>
          <w:i/>
          <w:iCs/>
          <w:sz w:val="22"/>
        </w:rPr>
        <w:t xml:space="preserve"> </w:t>
      </w:r>
      <w:proofErr w:type="spellStart"/>
      <w:r w:rsidRPr="00C51A03">
        <w:rPr>
          <w:rFonts w:ascii="Avenir Next" w:eastAsia="Avenir Next Demi Bold" w:hAnsi="Avenir Next" w:cs="Avenir Next Demi Bold"/>
          <w:i/>
          <w:iCs/>
          <w:sz w:val="22"/>
        </w:rPr>
        <w:t>Skies</w:t>
      </w:r>
      <w:proofErr w:type="spellEnd"/>
      <w:r w:rsidRPr="00C51A03">
        <w:rPr>
          <w:rFonts w:ascii="Avenir Next" w:eastAsia="Avenir Next Demi Bold" w:hAnsi="Avenir Next" w:cs="Avenir Next Demi Bold"/>
          <w:sz w:val="22"/>
        </w:rPr>
        <w:t xml:space="preserve"> (2021) steht nun das nächste Kapitel an: Im September 2025 erscheint sein drittes Studioalbum </w:t>
      </w:r>
      <w:r w:rsidRPr="00C51A03">
        <w:rPr>
          <w:rFonts w:ascii="Avenir Next" w:eastAsia="Avenir Next Demi Bold" w:hAnsi="Avenir Next" w:cs="Avenir Next Demi Bold"/>
          <w:i/>
          <w:iCs/>
          <w:sz w:val="22"/>
        </w:rPr>
        <w:t xml:space="preserve">The Beauty </w:t>
      </w:r>
      <w:proofErr w:type="spellStart"/>
      <w:r w:rsidRPr="00C51A03">
        <w:rPr>
          <w:rFonts w:ascii="Avenir Next" w:eastAsia="Avenir Next Demi Bold" w:hAnsi="Avenir Next" w:cs="Avenir Next Demi Bold"/>
          <w:i/>
          <w:iCs/>
          <w:sz w:val="22"/>
        </w:rPr>
        <w:t>Of</w:t>
      </w:r>
      <w:proofErr w:type="spellEnd"/>
      <w:r w:rsidRPr="00C51A03">
        <w:rPr>
          <w:rFonts w:ascii="Avenir Next" w:eastAsia="Avenir Next Demi Bold" w:hAnsi="Avenir Next" w:cs="Avenir Next Demi Bold"/>
          <w:i/>
          <w:iCs/>
          <w:sz w:val="22"/>
        </w:rPr>
        <w:t xml:space="preserve"> </w:t>
      </w:r>
      <w:proofErr w:type="spellStart"/>
      <w:r w:rsidRPr="00C51A03">
        <w:rPr>
          <w:rFonts w:ascii="Avenir Next" w:eastAsia="Avenir Next Demi Bold" w:hAnsi="Avenir Next" w:cs="Avenir Next Demi Bold"/>
          <w:i/>
          <w:iCs/>
          <w:sz w:val="22"/>
        </w:rPr>
        <w:t>It</w:t>
      </w:r>
      <w:proofErr w:type="spellEnd"/>
      <w:r w:rsidRPr="00C51A03">
        <w:rPr>
          <w:rFonts w:ascii="Avenir Next" w:eastAsia="Avenir Next Demi Bold" w:hAnsi="Avenir Next" w:cs="Avenir Next Demi Bold"/>
          <w:i/>
          <w:iCs/>
          <w:sz w:val="22"/>
        </w:rPr>
        <w:t xml:space="preserve"> All</w:t>
      </w:r>
      <w:r w:rsidRPr="00C51A03">
        <w:rPr>
          <w:rFonts w:ascii="Avenir Next" w:eastAsia="Avenir Next Demi Bold" w:hAnsi="Avenir Next" w:cs="Avenir Next Demi Bold"/>
          <w:sz w:val="22"/>
        </w:rPr>
        <w:t>.</w:t>
      </w:r>
      <w:r>
        <w:rPr>
          <w:rFonts w:ascii="Avenir Next" w:eastAsia="Avenir Next Demi Bold" w:hAnsi="Avenir Next" w:cs="Avenir Next Demi Bold"/>
          <w:sz w:val="22"/>
        </w:rPr>
        <w:t xml:space="preserve"> </w:t>
      </w:r>
      <w:r w:rsidRPr="00C51A03">
        <w:rPr>
          <w:rFonts w:ascii="Avenir Next" w:eastAsia="Avenir Next Demi Bold" w:hAnsi="Avenir Next" w:cs="Avenir Next Demi Bold"/>
          <w:sz w:val="22"/>
        </w:rPr>
        <w:t xml:space="preserve">In diesem Werk widmet sich </w:t>
      </w:r>
      <w:proofErr w:type="spellStart"/>
      <w:r w:rsidRPr="00C51A03">
        <w:rPr>
          <w:rFonts w:ascii="Avenir Next" w:eastAsia="Avenir Next Demi Bold" w:hAnsi="Avenir Next" w:cs="Avenir Next Demi Bold"/>
          <w:sz w:val="22"/>
        </w:rPr>
        <w:t>Monolink</w:t>
      </w:r>
      <w:proofErr w:type="spellEnd"/>
      <w:r w:rsidRPr="00C51A03">
        <w:rPr>
          <w:rFonts w:ascii="Avenir Next" w:eastAsia="Avenir Next Demi Bold" w:hAnsi="Avenir Next" w:cs="Avenir Next Demi Bold"/>
          <w:sz w:val="22"/>
        </w:rPr>
        <w:t xml:space="preserve"> Themen wie Schönheit, Vergänglichkeit und menschlicher Verbindung – und führt seine musikalische Entwicklung konsequent fort. Das Zusammenspiel von organischen Instrumenten und elektronischer Innovation zeigt sich hier aus einer neuen Perspektive.</w:t>
      </w:r>
      <w:r>
        <w:rPr>
          <w:rFonts w:ascii="Avenir Next" w:eastAsia="Avenir Next Demi Bold" w:hAnsi="Avenir Next" w:cs="Avenir Next Demi Bold"/>
          <w:sz w:val="22"/>
        </w:rPr>
        <w:t xml:space="preserve"> </w:t>
      </w:r>
    </w:p>
    <w:p w14:paraId="1B3D03CC" w14:textId="77777777" w:rsidR="00C51A03" w:rsidRDefault="00C51A03" w:rsidP="000951BA">
      <w:pPr>
        <w:tabs>
          <w:tab w:val="left" w:pos="2716"/>
        </w:tabs>
        <w:spacing w:line="276" w:lineRule="auto"/>
        <w:jc w:val="both"/>
        <w:rPr>
          <w:rFonts w:ascii="Avenir Next" w:eastAsia="Avenir Next Demi Bold" w:hAnsi="Avenir Next" w:cs="Avenir Next Demi Bold"/>
          <w:sz w:val="22"/>
        </w:rPr>
      </w:pPr>
    </w:p>
    <w:p w14:paraId="11CD3171" w14:textId="23A42AEE" w:rsidR="00C51A03" w:rsidRDefault="00C51A03" w:rsidP="000951BA">
      <w:pPr>
        <w:tabs>
          <w:tab w:val="left" w:pos="2716"/>
        </w:tabs>
        <w:spacing w:line="276" w:lineRule="auto"/>
        <w:jc w:val="both"/>
        <w:rPr>
          <w:rFonts w:ascii="Avenir Next" w:eastAsia="Avenir Next Demi Bold" w:hAnsi="Avenir Next" w:cs="Avenir Next Demi Bold"/>
          <w:sz w:val="22"/>
        </w:rPr>
      </w:pPr>
      <w:r w:rsidRPr="00C51A03">
        <w:rPr>
          <w:rFonts w:ascii="Avenir Next" w:eastAsia="Avenir Next Demi Bold" w:hAnsi="Avenir Next" w:cs="Avenir Next Demi Bold"/>
          <w:sz w:val="22"/>
        </w:rPr>
        <w:t xml:space="preserve">Wer in Monolinks Musik eintaucht, begegnet einem Klangkosmos, der Einflüsse von Blues, Folk, Ambient, House und </w:t>
      </w:r>
      <w:proofErr w:type="spellStart"/>
      <w:r w:rsidRPr="00C51A03">
        <w:rPr>
          <w:rFonts w:ascii="Avenir Next" w:eastAsia="Avenir Next Demi Bold" w:hAnsi="Avenir Next" w:cs="Avenir Next Demi Bold"/>
          <w:sz w:val="22"/>
        </w:rPr>
        <w:t>Melodic</w:t>
      </w:r>
      <w:proofErr w:type="spellEnd"/>
      <w:r w:rsidRPr="00C51A03">
        <w:rPr>
          <w:rFonts w:ascii="Avenir Next" w:eastAsia="Avenir Next Demi Bold" w:hAnsi="Avenir Next" w:cs="Avenir Next Demi Bold"/>
          <w:sz w:val="22"/>
        </w:rPr>
        <w:t xml:space="preserve"> Techno vereint. Über Jahre hinweg hat er sein Handwerk mit Hingabe verfeinert – als Songwriter ebenso wie als Produzent – und sich damit den Ruf als Ausnahmekünstler in der elektronischen Musikszene erarbeitet. </w:t>
      </w:r>
      <w:r>
        <w:rPr>
          <w:rFonts w:ascii="Avenir Next" w:eastAsia="Avenir Next Demi Bold" w:hAnsi="Avenir Next" w:cs="Avenir Next Demi Bold"/>
          <w:sz w:val="22"/>
        </w:rPr>
        <w:t>Monolinks</w:t>
      </w:r>
      <w:r w:rsidRPr="00C51A03">
        <w:rPr>
          <w:rFonts w:ascii="Avenir Next" w:eastAsia="Avenir Next Demi Bold" w:hAnsi="Avenir Next" w:cs="Avenir Next Demi Bold"/>
          <w:sz w:val="22"/>
        </w:rPr>
        <w:t xml:space="preserve"> ausgeprägtes Können auf der Bühne und im Studio ist eine Seltenheit in der elektronischen Musik und nahezu unvergleichlich.</w:t>
      </w:r>
      <w:r>
        <w:rPr>
          <w:rFonts w:ascii="Avenir Next" w:eastAsia="Avenir Next Demi Bold" w:hAnsi="Avenir Next" w:cs="Avenir Next Demi Bold"/>
          <w:sz w:val="22"/>
        </w:rPr>
        <w:t xml:space="preserve"> </w:t>
      </w:r>
    </w:p>
    <w:p w14:paraId="3231E0ED" w14:textId="77777777" w:rsidR="00C51A03" w:rsidRDefault="00C51A03" w:rsidP="000951BA">
      <w:pPr>
        <w:tabs>
          <w:tab w:val="left" w:pos="2716"/>
        </w:tabs>
        <w:spacing w:line="276" w:lineRule="auto"/>
        <w:jc w:val="both"/>
        <w:rPr>
          <w:rFonts w:ascii="Avenir Next" w:eastAsia="Avenir Next Demi Bold" w:hAnsi="Avenir Next" w:cs="Avenir Next Demi Bold"/>
          <w:sz w:val="22"/>
        </w:rPr>
      </w:pPr>
    </w:p>
    <w:p w14:paraId="0136DE9C" w14:textId="53E30094" w:rsidR="00C51A03" w:rsidRDefault="00C51A03" w:rsidP="000951BA">
      <w:pPr>
        <w:tabs>
          <w:tab w:val="left" w:pos="2716"/>
        </w:tabs>
        <w:spacing w:line="276" w:lineRule="auto"/>
        <w:jc w:val="both"/>
        <w:rPr>
          <w:rFonts w:ascii="Avenir Next" w:eastAsia="Avenir Next Demi Bold" w:hAnsi="Avenir Next" w:cs="Avenir Next Demi Bold"/>
          <w:sz w:val="22"/>
        </w:rPr>
      </w:pPr>
      <w:r w:rsidRPr="00C51A03">
        <w:rPr>
          <w:rFonts w:ascii="Avenir Next" w:eastAsia="Avenir Next Demi Bold" w:hAnsi="Avenir Next" w:cs="Avenir Next Demi Bold"/>
          <w:sz w:val="22"/>
        </w:rPr>
        <w:t xml:space="preserve">Mit weit über 250 Millionen Streams hat </w:t>
      </w:r>
      <w:proofErr w:type="spellStart"/>
      <w:r w:rsidRPr="00C51A03">
        <w:rPr>
          <w:rFonts w:ascii="Avenir Next" w:eastAsia="Avenir Next Demi Bold" w:hAnsi="Avenir Next" w:cs="Avenir Next Demi Bold"/>
          <w:sz w:val="22"/>
        </w:rPr>
        <w:t>Monolink</w:t>
      </w:r>
      <w:proofErr w:type="spellEnd"/>
      <w:r w:rsidRPr="00C51A03">
        <w:rPr>
          <w:rFonts w:ascii="Avenir Next" w:eastAsia="Avenir Next Demi Bold" w:hAnsi="Avenir Next" w:cs="Avenir Next Demi Bold"/>
          <w:sz w:val="22"/>
        </w:rPr>
        <w:t xml:space="preserve"> bewiesen, wie berührendes Songwriting und elektronische Beats eine faszinierende Symbiose eingehen können. Von intimen Akusti</w:t>
      </w:r>
      <w:r>
        <w:rPr>
          <w:rFonts w:ascii="Avenir Next" w:eastAsia="Avenir Next Demi Bold" w:hAnsi="Avenir Next" w:cs="Avenir Next Demi Bold"/>
          <w:sz w:val="22"/>
        </w:rPr>
        <w:t>ksongs</w:t>
      </w:r>
      <w:r w:rsidRPr="00C51A03">
        <w:rPr>
          <w:rFonts w:ascii="Avenir Next" w:eastAsia="Avenir Next Demi Bold" w:hAnsi="Avenir Next" w:cs="Avenir Next Demi Bold"/>
          <w:sz w:val="22"/>
        </w:rPr>
        <w:t xml:space="preserve"> bis hin zu treibenden Club-Tracks spiegelt seine Musik eine kontinuierliche künstlerische Weiterentwicklung wider – stets auf der Suche nach Tiefe, Emotion und Verbindung.</w:t>
      </w:r>
    </w:p>
    <w:p w14:paraId="1D989D31" w14:textId="77777777" w:rsidR="00C51A03" w:rsidRDefault="00C51A03" w:rsidP="000951BA">
      <w:pPr>
        <w:tabs>
          <w:tab w:val="left" w:pos="2716"/>
        </w:tabs>
        <w:spacing w:line="276" w:lineRule="auto"/>
        <w:jc w:val="both"/>
        <w:rPr>
          <w:rFonts w:ascii="Avenir Next" w:eastAsia="Avenir Next Demi Bold" w:hAnsi="Avenir Next" w:cs="Avenir Next Demi Bold"/>
          <w:sz w:val="22"/>
        </w:rPr>
      </w:pPr>
    </w:p>
    <w:p w14:paraId="77926FE4" w14:textId="73D3BE9E" w:rsidR="00C51A03" w:rsidRPr="000951BA" w:rsidRDefault="00C51A03" w:rsidP="000951BA">
      <w:pPr>
        <w:tabs>
          <w:tab w:val="left" w:pos="2716"/>
        </w:tabs>
        <w:spacing w:line="276" w:lineRule="auto"/>
        <w:jc w:val="both"/>
        <w:rPr>
          <w:rFonts w:ascii="Avenir Next" w:eastAsia="Avenir Next Demi Bold" w:hAnsi="Avenir Next" w:cs="Avenir Next Demi Bold"/>
          <w:sz w:val="22"/>
        </w:rPr>
      </w:pPr>
      <w:r w:rsidRPr="00C51A03">
        <w:rPr>
          <w:rFonts w:ascii="Avenir Next" w:eastAsia="Avenir Next Demi Bold" w:hAnsi="Avenir Next" w:cs="Avenir Next Demi Bold"/>
          <w:sz w:val="22"/>
        </w:rPr>
        <w:t xml:space="preserve">Auch live hat sich </w:t>
      </w:r>
      <w:proofErr w:type="spellStart"/>
      <w:r w:rsidRPr="00C51A03">
        <w:rPr>
          <w:rFonts w:ascii="Avenir Next" w:eastAsia="Avenir Next Demi Bold" w:hAnsi="Avenir Next" w:cs="Avenir Next Demi Bold"/>
          <w:sz w:val="22"/>
        </w:rPr>
        <w:t>Monolink</w:t>
      </w:r>
      <w:proofErr w:type="spellEnd"/>
      <w:r w:rsidRPr="00C51A03">
        <w:rPr>
          <w:rFonts w:ascii="Avenir Next" w:eastAsia="Avenir Next Demi Bold" w:hAnsi="Avenir Next" w:cs="Avenir Next Demi Bold"/>
          <w:sz w:val="22"/>
        </w:rPr>
        <w:t xml:space="preserve"> einen Namen gemacht. Seine Konzerte sind keine gewöhnlichen Auftritte, sondern intensive Erlebnisse, in denen Livemusik, Gesang und visuelle Elemente zu einer Einheit verschmelzen. Ob bei Burning Man, Tomorrowland, dem Montreux Jazz Festival oder Lightning in a Bottle – seine Shows sprechen Menschen unterschiedlicher Kulturen und Genres gleichermaßen an.</w:t>
      </w:r>
      <w:r>
        <w:rPr>
          <w:rFonts w:ascii="Avenir Next" w:eastAsia="Avenir Next Demi Bold" w:hAnsi="Avenir Next" w:cs="Avenir Next Demi Bold"/>
          <w:sz w:val="22"/>
        </w:rPr>
        <w:t xml:space="preserve"> Im </w:t>
      </w:r>
    </w:p>
    <w:p w14:paraId="0A32AEF1" w14:textId="77777777" w:rsidR="00C51A03" w:rsidRDefault="00C51A03" w:rsidP="00735724">
      <w:pPr>
        <w:tabs>
          <w:tab w:val="left" w:pos="2716"/>
        </w:tabs>
        <w:spacing w:line="276" w:lineRule="auto"/>
        <w:jc w:val="center"/>
        <w:rPr>
          <w:rFonts w:ascii="Avenir Next" w:eastAsia="Avenir Next Demi Bold" w:hAnsi="Avenir Next" w:cs="Avenir Next Demi Bold"/>
          <w:sz w:val="22"/>
        </w:rPr>
      </w:pPr>
    </w:p>
    <w:p w14:paraId="78CB6C51" w14:textId="77777777" w:rsidR="00C51A03" w:rsidRDefault="00C51A03" w:rsidP="00735724">
      <w:pPr>
        <w:tabs>
          <w:tab w:val="left" w:pos="2716"/>
        </w:tabs>
        <w:spacing w:line="276" w:lineRule="auto"/>
        <w:jc w:val="center"/>
        <w:rPr>
          <w:rFonts w:ascii="Avenir Next" w:eastAsia="Avenir Next Demi Bold" w:hAnsi="Avenir Next" w:cs="Avenir Next Demi Bold"/>
          <w:sz w:val="22"/>
        </w:rPr>
      </w:pPr>
    </w:p>
    <w:p w14:paraId="3F2353EE" w14:textId="1091B82F" w:rsidR="00735724" w:rsidRPr="0025145C" w:rsidRDefault="0025145C" w:rsidP="00735724">
      <w:pPr>
        <w:tabs>
          <w:tab w:val="left" w:pos="2716"/>
        </w:tabs>
        <w:spacing w:line="276" w:lineRule="auto"/>
        <w:jc w:val="center"/>
        <w:rPr>
          <w:rFonts w:ascii="Avenir Next" w:hAnsi="Avenir Next"/>
          <w:b/>
          <w:sz w:val="22"/>
          <w:szCs w:val="22"/>
        </w:rPr>
      </w:pPr>
      <w:proofErr w:type="spellStart"/>
      <w:r w:rsidRPr="0025145C">
        <w:rPr>
          <w:rFonts w:ascii="Avenir Next" w:hAnsi="Avenir Next"/>
          <w:b/>
          <w:sz w:val="22"/>
          <w:szCs w:val="22"/>
        </w:rPr>
        <w:lastRenderedPageBreak/>
        <w:t>Monolink</w:t>
      </w:r>
      <w:proofErr w:type="spellEnd"/>
    </w:p>
    <w:p w14:paraId="4957B484" w14:textId="70BDA6B4" w:rsidR="00735724" w:rsidRDefault="0025145C" w:rsidP="00735724">
      <w:pPr>
        <w:spacing w:line="360" w:lineRule="auto"/>
        <w:jc w:val="center"/>
        <w:rPr>
          <w:rFonts w:ascii="Avenir Next" w:eastAsia="Avenir Next Demi Bold" w:hAnsi="Avenir Next" w:cs="Avenir Next Demi Bold"/>
          <w:sz w:val="22"/>
        </w:rPr>
      </w:pPr>
      <w:r w:rsidRPr="0025145C">
        <w:rPr>
          <w:rFonts w:ascii="Avenir Next" w:eastAsia="Avenir Next Demi Bold" w:hAnsi="Avenir Next" w:cs="Avenir Next Demi Bold"/>
          <w:sz w:val="22"/>
        </w:rPr>
        <w:t>Tour 2025</w:t>
      </w:r>
    </w:p>
    <w:p w14:paraId="24D9450C" w14:textId="27774282" w:rsidR="00735724" w:rsidRPr="0025145C" w:rsidRDefault="0025145C" w:rsidP="0025145C">
      <w:pPr>
        <w:spacing w:line="276" w:lineRule="auto"/>
        <w:jc w:val="center"/>
        <w:rPr>
          <w:rFonts w:ascii="Avenir Next" w:eastAsia="Avenir Next Demi Bold" w:hAnsi="Avenir Next" w:cs="Avenir Next Demi Bold"/>
          <w:sz w:val="22"/>
        </w:rPr>
      </w:pPr>
      <w:r w:rsidRPr="0025145C">
        <w:rPr>
          <w:rFonts w:ascii="Avenir Next" w:eastAsia="Avenir Next Demi Bold" w:hAnsi="Avenir Next" w:cs="Avenir Next Demi Bold"/>
          <w:sz w:val="22"/>
        </w:rPr>
        <w:t>09.10.25 Wien, Gasometer</w:t>
      </w:r>
      <w:r w:rsidRPr="0025145C">
        <w:rPr>
          <w:rFonts w:ascii="Avenir Next" w:eastAsia="Avenir Next Demi Bold" w:hAnsi="Avenir Next" w:cs="Avenir Next Demi Bold"/>
          <w:sz w:val="22"/>
        </w:rPr>
        <w:br/>
        <w:t xml:space="preserve">10.10.25 München, </w:t>
      </w:r>
      <w:proofErr w:type="spellStart"/>
      <w:r w:rsidRPr="0025145C">
        <w:rPr>
          <w:rFonts w:ascii="Avenir Next" w:eastAsia="Avenir Next Demi Bold" w:hAnsi="Avenir Next" w:cs="Avenir Next Demi Bold"/>
          <w:sz w:val="22"/>
        </w:rPr>
        <w:t>Zenith</w:t>
      </w:r>
      <w:proofErr w:type="spellEnd"/>
      <w:r w:rsidRPr="0025145C">
        <w:rPr>
          <w:rFonts w:ascii="Avenir Next" w:eastAsia="Avenir Next Demi Bold" w:hAnsi="Avenir Next" w:cs="Avenir Next Demi Bold"/>
          <w:sz w:val="22"/>
        </w:rPr>
        <w:t xml:space="preserve"> </w:t>
      </w:r>
      <w:r w:rsidRPr="0025145C">
        <w:rPr>
          <w:rFonts w:ascii="Avenir Next" w:eastAsia="Avenir Next Demi Bold" w:hAnsi="Avenir Next" w:cs="Avenir Next Demi Bold"/>
          <w:sz w:val="22"/>
        </w:rPr>
        <w:br/>
        <w:t>11.10.25 Köln, Palladium</w:t>
      </w:r>
      <w:r w:rsidRPr="0025145C">
        <w:rPr>
          <w:rFonts w:ascii="Avenir Next" w:eastAsia="Avenir Next Demi Bold" w:hAnsi="Avenir Next" w:cs="Avenir Next Demi Bold"/>
          <w:sz w:val="22"/>
        </w:rPr>
        <w:br/>
        <w:t>15.10.25 Frankfurt, Jahrhunderthalle</w:t>
      </w:r>
      <w:r w:rsidRPr="0025145C">
        <w:rPr>
          <w:rFonts w:ascii="Avenir Next" w:eastAsia="Avenir Next Demi Bold" w:hAnsi="Avenir Next" w:cs="Avenir Next Demi Bold"/>
          <w:sz w:val="22"/>
        </w:rPr>
        <w:br/>
        <w:t>17.10.25 Zürich, Halle 622</w:t>
      </w:r>
      <w:r w:rsidRPr="0025145C">
        <w:rPr>
          <w:rFonts w:ascii="Avenir Next" w:eastAsia="Avenir Next Demi Bold" w:hAnsi="Avenir Next" w:cs="Avenir Next Demi Bold"/>
          <w:sz w:val="22"/>
        </w:rPr>
        <w:br/>
        <w:t xml:space="preserve">21.11.25 Berlin, </w:t>
      </w:r>
      <w:proofErr w:type="spellStart"/>
      <w:r w:rsidRPr="0025145C">
        <w:rPr>
          <w:rFonts w:ascii="Avenir Next" w:eastAsia="Avenir Next Demi Bold" w:hAnsi="Avenir Next" w:cs="Avenir Next Demi Bold"/>
          <w:sz w:val="22"/>
        </w:rPr>
        <w:t>Uber</w:t>
      </w:r>
      <w:proofErr w:type="spellEnd"/>
      <w:r w:rsidRPr="0025145C">
        <w:rPr>
          <w:rFonts w:ascii="Avenir Next" w:eastAsia="Avenir Next Demi Bold" w:hAnsi="Avenir Next" w:cs="Avenir Next Demi Bold"/>
          <w:sz w:val="22"/>
        </w:rPr>
        <w:t xml:space="preserve"> </w:t>
      </w:r>
      <w:proofErr w:type="spellStart"/>
      <w:r w:rsidRPr="0025145C">
        <w:rPr>
          <w:rFonts w:ascii="Avenir Next" w:eastAsia="Avenir Next Demi Bold" w:hAnsi="Avenir Next" w:cs="Avenir Next Demi Bold"/>
          <w:sz w:val="22"/>
        </w:rPr>
        <w:t>Eats</w:t>
      </w:r>
      <w:proofErr w:type="spellEnd"/>
      <w:r w:rsidRPr="0025145C">
        <w:rPr>
          <w:rFonts w:ascii="Avenir Next" w:eastAsia="Avenir Next Demi Bold" w:hAnsi="Avenir Next" w:cs="Avenir Next Demi Bold"/>
          <w:sz w:val="22"/>
        </w:rPr>
        <w:t xml:space="preserve"> Music Hall</w:t>
      </w:r>
      <w:r w:rsidRPr="0025145C">
        <w:rPr>
          <w:rFonts w:ascii="Avenir Next" w:eastAsia="Avenir Next Demi Bold" w:hAnsi="Avenir Next" w:cs="Avenir Next Demi Bold"/>
          <w:sz w:val="22"/>
        </w:rPr>
        <w:br/>
        <w:t>05.12.25 Hamburg, Georg</w:t>
      </w:r>
      <w:r>
        <w:rPr>
          <w:rFonts w:ascii="Avenir Next" w:eastAsia="Avenir Next Demi Bold" w:hAnsi="Avenir Next" w:cs="Avenir Next Demi Bold"/>
          <w:sz w:val="22"/>
        </w:rPr>
        <w:t xml:space="preserve"> </w:t>
      </w:r>
      <w:r w:rsidRPr="0025145C">
        <w:rPr>
          <w:rFonts w:ascii="Avenir Next" w:eastAsia="Avenir Next Demi Bold" w:hAnsi="Avenir Next" w:cs="Avenir Next Demi Bold"/>
          <w:sz w:val="22"/>
        </w:rPr>
        <w:t>Elser</w:t>
      </w:r>
      <w:r>
        <w:rPr>
          <w:rFonts w:ascii="Avenir Next" w:eastAsia="Avenir Next Demi Bold" w:hAnsi="Avenir Next" w:cs="Avenir Next Demi Bold"/>
          <w:sz w:val="22"/>
        </w:rPr>
        <w:t xml:space="preserve"> </w:t>
      </w:r>
      <w:r w:rsidRPr="0025145C">
        <w:rPr>
          <w:rFonts w:ascii="Avenir Next" w:eastAsia="Avenir Next Demi Bold" w:hAnsi="Avenir Next" w:cs="Avenir Next Demi Bold"/>
          <w:sz w:val="22"/>
        </w:rPr>
        <w:t>Halle</w:t>
      </w:r>
      <w:r w:rsidRPr="0025145C">
        <w:rPr>
          <w:rFonts w:ascii="Avenir Next" w:eastAsia="Avenir Next Demi Bold" w:hAnsi="Avenir Next" w:cs="Avenir Next Demi Bold"/>
          <w:sz w:val="22"/>
        </w:rPr>
        <w:br/>
      </w:r>
    </w:p>
    <w:p w14:paraId="2F43A051" w14:textId="77777777" w:rsidR="000951BA" w:rsidRPr="00C51A03" w:rsidRDefault="000951BA" w:rsidP="00735724">
      <w:pPr>
        <w:jc w:val="both"/>
        <w:rPr>
          <w:rFonts w:ascii="Avenir Next" w:hAnsi="Avenir Next"/>
        </w:rPr>
      </w:pPr>
    </w:p>
    <w:p w14:paraId="3E3A9E06" w14:textId="77777777" w:rsidR="00735724" w:rsidRDefault="00735724" w:rsidP="00735724">
      <w:pPr>
        <w:jc w:val="center"/>
        <w:rPr>
          <w:rFonts w:ascii="Avenir Next" w:hAnsi="Avenir Next"/>
          <w:b/>
          <w:bCs/>
          <w:lang w:val="en-US"/>
        </w:rPr>
      </w:pPr>
      <w:proofErr w:type="spellStart"/>
      <w:r>
        <w:rPr>
          <w:rFonts w:ascii="Avenir Next" w:hAnsi="Avenir Next"/>
          <w:b/>
          <w:bCs/>
          <w:lang w:val="en-US"/>
        </w:rPr>
        <w:t>Goodlive</w:t>
      </w:r>
      <w:proofErr w:type="spellEnd"/>
      <w:r>
        <w:rPr>
          <w:rFonts w:ascii="Avenir Next" w:hAnsi="Avenir Next"/>
          <w:b/>
          <w:bCs/>
          <w:lang w:val="en-US"/>
        </w:rPr>
        <w:t xml:space="preserve"> Artists</w:t>
      </w:r>
      <w:r w:rsidRPr="00F701C4">
        <w:rPr>
          <w:rFonts w:ascii="Avenir Next" w:hAnsi="Avenir Next"/>
          <w:lang w:val="en-US"/>
        </w:rPr>
        <w:t xml:space="preserve"> |</w:t>
      </w:r>
      <w:r w:rsidRPr="00F701C4">
        <w:rPr>
          <w:rFonts w:ascii="Avenir Next" w:hAnsi="Avenir Next"/>
          <w:b/>
          <w:bCs/>
          <w:lang w:val="en-US"/>
        </w:rPr>
        <w:t xml:space="preserve"> press contact: </w:t>
      </w:r>
    </w:p>
    <w:p w14:paraId="4E5F1E59" w14:textId="367927D7" w:rsidR="00DD08C0" w:rsidRPr="003A5488" w:rsidRDefault="00735724" w:rsidP="003A5488">
      <w:pPr>
        <w:jc w:val="center"/>
        <w:rPr>
          <w:rFonts w:ascii="Avenir Next" w:hAnsi="Avenir Next"/>
          <w:lang w:val="en-US"/>
        </w:rPr>
      </w:pPr>
      <w:hyperlink r:id="rId4" w:history="1">
        <w:r w:rsidRPr="00E32326">
          <w:rPr>
            <w:rStyle w:val="Hyperlink"/>
            <w:rFonts w:ascii="Avenir Next" w:hAnsi="Avenir Next"/>
            <w:lang w:val="en-US"/>
          </w:rPr>
          <w:t>press@goodliveartists.com</w:t>
        </w:r>
      </w:hyperlink>
    </w:p>
    <w:sectPr w:rsidR="00DD08C0" w:rsidRPr="003A5488" w:rsidSect="00BD172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pperplate">
    <w:panose1 w:val="02000504000000020004"/>
    <w:charset w:val="4D"/>
    <w:family w:val="auto"/>
    <w:pitch w:val="variable"/>
    <w:sig w:usb0="80000067" w:usb1="00000000"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 w:name="Avenir Next Demi Bold">
    <w:panose1 w:val="020B07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724"/>
    <w:rsid w:val="000951BA"/>
    <w:rsid w:val="000F3B85"/>
    <w:rsid w:val="00102A6B"/>
    <w:rsid w:val="0025145C"/>
    <w:rsid w:val="0029614C"/>
    <w:rsid w:val="002E35F4"/>
    <w:rsid w:val="0031109A"/>
    <w:rsid w:val="00315CB7"/>
    <w:rsid w:val="00371014"/>
    <w:rsid w:val="003A5488"/>
    <w:rsid w:val="00402F20"/>
    <w:rsid w:val="00514966"/>
    <w:rsid w:val="005B4537"/>
    <w:rsid w:val="00703D2A"/>
    <w:rsid w:val="00735724"/>
    <w:rsid w:val="0078641B"/>
    <w:rsid w:val="00800056"/>
    <w:rsid w:val="00921328"/>
    <w:rsid w:val="00997665"/>
    <w:rsid w:val="00A31241"/>
    <w:rsid w:val="00B33E7C"/>
    <w:rsid w:val="00B6111E"/>
    <w:rsid w:val="00B8472D"/>
    <w:rsid w:val="00BD172D"/>
    <w:rsid w:val="00C237D2"/>
    <w:rsid w:val="00C23F1F"/>
    <w:rsid w:val="00C37F23"/>
    <w:rsid w:val="00C51A03"/>
    <w:rsid w:val="00C56EF7"/>
    <w:rsid w:val="00D2523E"/>
    <w:rsid w:val="00D538EC"/>
    <w:rsid w:val="00DD08C0"/>
    <w:rsid w:val="00EC54B5"/>
    <w:rsid w:val="00EE4095"/>
    <w:rsid w:val="00F64E99"/>
    <w:rsid w:val="00F65C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DA09DF"/>
  <w15:chartTrackingRefBased/>
  <w15:docId w15:val="{857A1012-3386-B746-B8E3-B6677B99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35724"/>
    <w:pPr>
      <w:pBdr>
        <w:top w:val="nil"/>
        <w:left w:val="nil"/>
        <w:bottom w:val="nil"/>
        <w:right w:val="nil"/>
        <w:between w:val="nil"/>
        <w:bar w:val="nil"/>
      </w:pBdr>
    </w:pPr>
    <w:rPr>
      <w:rFonts w:ascii="Copperplate" w:eastAsia="Arial Unicode MS" w:hAnsi="Copperplate" w:cs="Arial Unicode MS"/>
      <w:color w:val="000000"/>
      <w:kern w:val="0"/>
      <w:u w:color="000000"/>
      <w:bdr w:val="nil"/>
      <w:lang w:eastAsia="sv-SE"/>
      <w14:ligatures w14:val="none"/>
    </w:rPr>
  </w:style>
  <w:style w:type="paragraph" w:styleId="berschrift1">
    <w:name w:val="heading 1"/>
    <w:basedOn w:val="Standard"/>
    <w:next w:val="Standard"/>
    <w:link w:val="berschrift1Zchn"/>
    <w:uiPriority w:val="9"/>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outlineLvl w:val="0"/>
    </w:pPr>
    <w:rPr>
      <w:rFonts w:asciiTheme="majorHAnsi" w:eastAsiaTheme="majorEastAsia" w:hAnsiTheme="majorHAnsi" w:cstheme="majorBidi"/>
      <w:color w:val="0F4761" w:themeColor="accent1" w:themeShade="BF"/>
      <w:kern w:val="2"/>
      <w:sz w:val="40"/>
      <w:szCs w:val="40"/>
      <w:bdr w:val="none" w:sz="0" w:space="0" w:color="auto"/>
      <w:lang w:eastAsia="en-US"/>
      <w14:ligatures w14:val="standardContextual"/>
    </w:rPr>
  </w:style>
  <w:style w:type="paragraph" w:styleId="berschrift2">
    <w:name w:val="heading 2"/>
    <w:basedOn w:val="Standard"/>
    <w:next w:val="Standard"/>
    <w:link w:val="berschrift2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1"/>
    </w:pPr>
    <w:rPr>
      <w:rFonts w:asciiTheme="majorHAnsi" w:eastAsiaTheme="majorEastAsia" w:hAnsiTheme="majorHAnsi" w:cstheme="majorBidi"/>
      <w:color w:val="0F4761" w:themeColor="accent1" w:themeShade="BF"/>
      <w:kern w:val="2"/>
      <w:sz w:val="32"/>
      <w:szCs w:val="32"/>
      <w:bdr w:val="none" w:sz="0" w:space="0" w:color="auto"/>
      <w:lang w:eastAsia="en-US"/>
      <w14:ligatures w14:val="standardContextual"/>
    </w:rPr>
  </w:style>
  <w:style w:type="paragraph" w:styleId="berschrift3">
    <w:name w:val="heading 3"/>
    <w:basedOn w:val="Standard"/>
    <w:next w:val="Standard"/>
    <w:link w:val="berschrift3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outlineLvl w:val="2"/>
    </w:pPr>
    <w:rPr>
      <w:rFonts w:asciiTheme="minorHAnsi" w:eastAsiaTheme="majorEastAsia" w:hAnsiTheme="minorHAnsi" w:cstheme="majorBidi"/>
      <w:color w:val="0F4761" w:themeColor="accent1" w:themeShade="BF"/>
      <w:kern w:val="2"/>
      <w:sz w:val="28"/>
      <w:szCs w:val="28"/>
      <w:bdr w:val="none" w:sz="0" w:space="0" w:color="auto"/>
      <w:lang w:eastAsia="en-US"/>
      <w14:ligatures w14:val="standardContextual"/>
    </w:rPr>
  </w:style>
  <w:style w:type="paragraph" w:styleId="berschrift4">
    <w:name w:val="heading 4"/>
    <w:basedOn w:val="Standard"/>
    <w:next w:val="Standard"/>
    <w:link w:val="berschrift4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3"/>
    </w:pPr>
    <w:rPr>
      <w:rFonts w:asciiTheme="minorHAnsi" w:eastAsiaTheme="majorEastAsia" w:hAnsiTheme="minorHAnsi" w:cstheme="majorBidi"/>
      <w:i/>
      <w:iCs/>
      <w:color w:val="0F4761" w:themeColor="accent1" w:themeShade="BF"/>
      <w:kern w:val="2"/>
      <w:bdr w:val="none" w:sz="0" w:space="0" w:color="auto"/>
      <w:lang w:eastAsia="en-US"/>
      <w14:ligatures w14:val="standardContextual"/>
    </w:rPr>
  </w:style>
  <w:style w:type="paragraph" w:styleId="berschrift5">
    <w:name w:val="heading 5"/>
    <w:basedOn w:val="Standard"/>
    <w:next w:val="Standard"/>
    <w:link w:val="berschrift5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outlineLvl w:val="4"/>
    </w:pPr>
    <w:rPr>
      <w:rFonts w:asciiTheme="minorHAnsi" w:eastAsiaTheme="majorEastAsia" w:hAnsiTheme="minorHAnsi" w:cstheme="majorBidi"/>
      <w:color w:val="0F4761" w:themeColor="accent1" w:themeShade="BF"/>
      <w:kern w:val="2"/>
      <w:bdr w:val="none" w:sz="0" w:space="0" w:color="auto"/>
      <w:lang w:eastAsia="en-US"/>
      <w14:ligatures w14:val="standardContextual"/>
    </w:rPr>
  </w:style>
  <w:style w:type="paragraph" w:styleId="berschrift6">
    <w:name w:val="heading 6"/>
    <w:basedOn w:val="Standard"/>
    <w:next w:val="Standard"/>
    <w:link w:val="berschrift6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5"/>
    </w:pPr>
    <w:rPr>
      <w:rFonts w:asciiTheme="minorHAnsi" w:eastAsiaTheme="majorEastAsia" w:hAnsiTheme="minorHAnsi" w:cstheme="majorBidi"/>
      <w:i/>
      <w:iCs/>
      <w:color w:val="595959" w:themeColor="text1" w:themeTint="A6"/>
      <w:kern w:val="2"/>
      <w:bdr w:val="none" w:sz="0" w:space="0" w:color="auto"/>
      <w:lang w:eastAsia="en-US"/>
      <w14:ligatures w14:val="standardContextual"/>
    </w:rPr>
  </w:style>
  <w:style w:type="paragraph" w:styleId="berschrift7">
    <w:name w:val="heading 7"/>
    <w:basedOn w:val="Standard"/>
    <w:next w:val="Standard"/>
    <w:link w:val="berschrift7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6"/>
    </w:pPr>
    <w:rPr>
      <w:rFonts w:asciiTheme="minorHAnsi" w:eastAsiaTheme="majorEastAsia" w:hAnsiTheme="minorHAnsi" w:cstheme="majorBidi"/>
      <w:color w:val="595959" w:themeColor="text1" w:themeTint="A6"/>
      <w:kern w:val="2"/>
      <w:bdr w:val="none" w:sz="0" w:space="0" w:color="auto"/>
      <w:lang w:eastAsia="en-US"/>
      <w14:ligatures w14:val="standardContextual"/>
    </w:rPr>
  </w:style>
  <w:style w:type="paragraph" w:styleId="berschrift8">
    <w:name w:val="heading 8"/>
    <w:basedOn w:val="Standard"/>
    <w:next w:val="Standard"/>
    <w:link w:val="berschrift8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asciiTheme="minorHAnsi" w:eastAsiaTheme="majorEastAsia" w:hAnsiTheme="minorHAnsi" w:cstheme="majorBidi"/>
      <w:i/>
      <w:iCs/>
      <w:color w:val="272727" w:themeColor="text1" w:themeTint="D8"/>
      <w:kern w:val="2"/>
      <w:bdr w:val="none" w:sz="0" w:space="0" w:color="auto"/>
      <w:lang w:eastAsia="en-US"/>
      <w14:ligatures w14:val="standardContextual"/>
    </w:rPr>
  </w:style>
  <w:style w:type="paragraph" w:styleId="berschrift9">
    <w:name w:val="heading 9"/>
    <w:basedOn w:val="Standard"/>
    <w:next w:val="Standard"/>
    <w:link w:val="berschrift9Zchn"/>
    <w:uiPriority w:val="9"/>
    <w:semiHidden/>
    <w:unhideWhenUsed/>
    <w:qFormat/>
    <w:rsid w:val="00735724"/>
    <w:pPr>
      <w:keepNext/>
      <w:keepLines/>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asciiTheme="minorHAnsi" w:eastAsiaTheme="majorEastAsia" w:hAnsiTheme="minorHAnsi" w:cstheme="majorBidi"/>
      <w:color w:val="272727" w:themeColor="text1" w:themeTint="D8"/>
      <w:kern w:val="2"/>
      <w:bdr w:val="none" w:sz="0" w:space="0" w:color="auto"/>
      <w:lang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3572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3572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3572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3572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3572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3572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3572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3572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35724"/>
    <w:rPr>
      <w:rFonts w:eastAsiaTheme="majorEastAsia" w:cstheme="majorBidi"/>
      <w:color w:val="272727" w:themeColor="text1" w:themeTint="D8"/>
    </w:rPr>
  </w:style>
  <w:style w:type="paragraph" w:styleId="Titel">
    <w:name w:val="Title"/>
    <w:basedOn w:val="Standard"/>
    <w:next w:val="Standard"/>
    <w:link w:val="TitelZchn"/>
    <w:uiPriority w:val="10"/>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color w:val="auto"/>
      <w:spacing w:val="-10"/>
      <w:kern w:val="28"/>
      <w:sz w:val="56"/>
      <w:szCs w:val="56"/>
      <w:bdr w:val="none" w:sz="0" w:space="0" w:color="auto"/>
      <w:lang w:eastAsia="en-US"/>
      <w14:ligatures w14:val="standardContextual"/>
    </w:rPr>
  </w:style>
  <w:style w:type="character" w:customStyle="1" w:styleId="TitelZchn">
    <w:name w:val="Titel Zchn"/>
    <w:basedOn w:val="Absatz-Standardschriftart"/>
    <w:link w:val="Titel"/>
    <w:uiPriority w:val="10"/>
    <w:rsid w:val="0073572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35724"/>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ajorEastAsia" w:hAnsiTheme="minorHAnsi" w:cstheme="majorBidi"/>
      <w:color w:val="595959" w:themeColor="text1" w:themeTint="A6"/>
      <w:spacing w:val="15"/>
      <w:kern w:val="2"/>
      <w:sz w:val="28"/>
      <w:szCs w:val="28"/>
      <w:bdr w:val="none" w:sz="0" w:space="0" w:color="auto"/>
      <w:lang w:eastAsia="en-US"/>
      <w14:ligatures w14:val="standardContextual"/>
    </w:rPr>
  </w:style>
  <w:style w:type="character" w:customStyle="1" w:styleId="UntertitelZchn">
    <w:name w:val="Untertitel Zchn"/>
    <w:basedOn w:val="Absatz-Standardschriftart"/>
    <w:link w:val="Untertitel"/>
    <w:uiPriority w:val="11"/>
    <w:rsid w:val="0073572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35724"/>
    <w:pPr>
      <w:pBdr>
        <w:top w:val="none" w:sz="0" w:space="0" w:color="auto"/>
        <w:left w:val="none" w:sz="0" w:space="0" w:color="auto"/>
        <w:bottom w:val="none" w:sz="0" w:space="0" w:color="auto"/>
        <w:right w:val="none" w:sz="0" w:space="0" w:color="auto"/>
        <w:between w:val="none" w:sz="0" w:space="0" w:color="auto"/>
        <w:bar w:val="none" w:sz="0" w:color="auto"/>
      </w:pBdr>
      <w:spacing w:before="160" w:after="160"/>
      <w:jc w:val="center"/>
    </w:pPr>
    <w:rPr>
      <w:rFonts w:asciiTheme="minorHAnsi" w:eastAsiaTheme="minorHAnsi" w:hAnsiTheme="minorHAnsi" w:cstheme="minorBidi"/>
      <w:i/>
      <w:iCs/>
      <w:color w:val="404040" w:themeColor="text1" w:themeTint="BF"/>
      <w:kern w:val="2"/>
      <w:bdr w:val="none" w:sz="0" w:space="0" w:color="auto"/>
      <w:lang w:eastAsia="en-US"/>
      <w14:ligatures w14:val="standardContextual"/>
    </w:rPr>
  </w:style>
  <w:style w:type="character" w:customStyle="1" w:styleId="ZitatZchn">
    <w:name w:val="Zitat Zchn"/>
    <w:basedOn w:val="Absatz-Standardschriftart"/>
    <w:link w:val="Zitat"/>
    <w:uiPriority w:val="29"/>
    <w:rsid w:val="00735724"/>
    <w:rPr>
      <w:i/>
      <w:iCs/>
      <w:color w:val="404040" w:themeColor="text1" w:themeTint="BF"/>
    </w:rPr>
  </w:style>
  <w:style w:type="paragraph" w:styleId="Listenabsatz">
    <w:name w:val="List Paragraph"/>
    <w:basedOn w:val="Standard"/>
    <w:uiPriority w:val="34"/>
    <w:qFormat/>
    <w:rsid w:val="00735724"/>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color w:val="auto"/>
      <w:kern w:val="2"/>
      <w:bdr w:val="none" w:sz="0" w:space="0" w:color="auto"/>
      <w:lang w:eastAsia="en-US"/>
      <w14:ligatures w14:val="standardContextual"/>
    </w:rPr>
  </w:style>
  <w:style w:type="character" w:styleId="IntensiveHervorhebung">
    <w:name w:val="Intense Emphasis"/>
    <w:basedOn w:val="Absatz-Standardschriftart"/>
    <w:uiPriority w:val="21"/>
    <w:qFormat/>
    <w:rsid w:val="00735724"/>
    <w:rPr>
      <w:i/>
      <w:iCs/>
      <w:color w:val="0F4761" w:themeColor="accent1" w:themeShade="BF"/>
    </w:rPr>
  </w:style>
  <w:style w:type="paragraph" w:styleId="IntensivesZitat">
    <w:name w:val="Intense Quote"/>
    <w:basedOn w:val="Standard"/>
    <w:next w:val="Standard"/>
    <w:link w:val="IntensivesZitatZchn"/>
    <w:uiPriority w:val="30"/>
    <w:qFormat/>
    <w:rsid w:val="00735724"/>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ind w:left="864" w:right="864"/>
      <w:jc w:val="center"/>
    </w:pPr>
    <w:rPr>
      <w:rFonts w:asciiTheme="minorHAnsi" w:eastAsiaTheme="minorHAnsi" w:hAnsiTheme="minorHAnsi" w:cstheme="minorBidi"/>
      <w:i/>
      <w:iCs/>
      <w:color w:val="0F4761" w:themeColor="accent1" w:themeShade="BF"/>
      <w:kern w:val="2"/>
      <w:bdr w:val="none" w:sz="0" w:space="0" w:color="auto"/>
      <w:lang w:eastAsia="en-US"/>
      <w14:ligatures w14:val="standardContextual"/>
    </w:rPr>
  </w:style>
  <w:style w:type="character" w:customStyle="1" w:styleId="IntensivesZitatZchn">
    <w:name w:val="Intensives Zitat Zchn"/>
    <w:basedOn w:val="Absatz-Standardschriftart"/>
    <w:link w:val="IntensivesZitat"/>
    <w:uiPriority w:val="30"/>
    <w:rsid w:val="00735724"/>
    <w:rPr>
      <w:i/>
      <w:iCs/>
      <w:color w:val="0F4761" w:themeColor="accent1" w:themeShade="BF"/>
    </w:rPr>
  </w:style>
  <w:style w:type="character" w:styleId="IntensiverVerweis">
    <w:name w:val="Intense Reference"/>
    <w:basedOn w:val="Absatz-Standardschriftart"/>
    <w:uiPriority w:val="32"/>
    <w:qFormat/>
    <w:rsid w:val="00735724"/>
    <w:rPr>
      <w:b/>
      <w:bCs/>
      <w:smallCaps/>
      <w:color w:val="0F4761" w:themeColor="accent1" w:themeShade="BF"/>
      <w:spacing w:val="5"/>
    </w:rPr>
  </w:style>
  <w:style w:type="character" w:styleId="Hyperlink">
    <w:name w:val="Hyperlink"/>
    <w:basedOn w:val="Absatz-Standardschriftart"/>
    <w:uiPriority w:val="99"/>
    <w:unhideWhenUsed/>
    <w:rsid w:val="0073572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521">
      <w:bodyDiv w:val="1"/>
      <w:marLeft w:val="0"/>
      <w:marRight w:val="0"/>
      <w:marTop w:val="0"/>
      <w:marBottom w:val="0"/>
      <w:divBdr>
        <w:top w:val="none" w:sz="0" w:space="0" w:color="auto"/>
        <w:left w:val="none" w:sz="0" w:space="0" w:color="auto"/>
        <w:bottom w:val="none" w:sz="0" w:space="0" w:color="auto"/>
        <w:right w:val="none" w:sz="0" w:space="0" w:color="auto"/>
      </w:divBdr>
    </w:div>
    <w:div w:id="441608192">
      <w:bodyDiv w:val="1"/>
      <w:marLeft w:val="0"/>
      <w:marRight w:val="0"/>
      <w:marTop w:val="0"/>
      <w:marBottom w:val="0"/>
      <w:divBdr>
        <w:top w:val="none" w:sz="0" w:space="0" w:color="auto"/>
        <w:left w:val="none" w:sz="0" w:space="0" w:color="auto"/>
        <w:bottom w:val="none" w:sz="0" w:space="0" w:color="auto"/>
        <w:right w:val="none" w:sz="0" w:space="0" w:color="auto"/>
      </w:divBdr>
    </w:div>
    <w:div w:id="472646226">
      <w:bodyDiv w:val="1"/>
      <w:marLeft w:val="0"/>
      <w:marRight w:val="0"/>
      <w:marTop w:val="0"/>
      <w:marBottom w:val="0"/>
      <w:divBdr>
        <w:top w:val="none" w:sz="0" w:space="0" w:color="auto"/>
        <w:left w:val="none" w:sz="0" w:space="0" w:color="auto"/>
        <w:bottom w:val="none" w:sz="0" w:space="0" w:color="auto"/>
        <w:right w:val="none" w:sz="0" w:space="0" w:color="auto"/>
      </w:divBdr>
    </w:div>
    <w:div w:id="550002085">
      <w:bodyDiv w:val="1"/>
      <w:marLeft w:val="0"/>
      <w:marRight w:val="0"/>
      <w:marTop w:val="0"/>
      <w:marBottom w:val="0"/>
      <w:divBdr>
        <w:top w:val="none" w:sz="0" w:space="0" w:color="auto"/>
        <w:left w:val="none" w:sz="0" w:space="0" w:color="auto"/>
        <w:bottom w:val="none" w:sz="0" w:space="0" w:color="auto"/>
        <w:right w:val="none" w:sz="0" w:space="0" w:color="auto"/>
      </w:divBdr>
    </w:div>
    <w:div w:id="644354905">
      <w:bodyDiv w:val="1"/>
      <w:marLeft w:val="0"/>
      <w:marRight w:val="0"/>
      <w:marTop w:val="0"/>
      <w:marBottom w:val="0"/>
      <w:divBdr>
        <w:top w:val="none" w:sz="0" w:space="0" w:color="auto"/>
        <w:left w:val="none" w:sz="0" w:space="0" w:color="auto"/>
        <w:bottom w:val="none" w:sz="0" w:space="0" w:color="auto"/>
        <w:right w:val="none" w:sz="0" w:space="0" w:color="auto"/>
      </w:divBdr>
    </w:div>
    <w:div w:id="841236920">
      <w:bodyDiv w:val="1"/>
      <w:marLeft w:val="0"/>
      <w:marRight w:val="0"/>
      <w:marTop w:val="0"/>
      <w:marBottom w:val="0"/>
      <w:divBdr>
        <w:top w:val="none" w:sz="0" w:space="0" w:color="auto"/>
        <w:left w:val="none" w:sz="0" w:space="0" w:color="auto"/>
        <w:bottom w:val="none" w:sz="0" w:space="0" w:color="auto"/>
        <w:right w:val="none" w:sz="0" w:space="0" w:color="auto"/>
      </w:divBdr>
    </w:div>
    <w:div w:id="1349142919">
      <w:bodyDiv w:val="1"/>
      <w:marLeft w:val="0"/>
      <w:marRight w:val="0"/>
      <w:marTop w:val="0"/>
      <w:marBottom w:val="0"/>
      <w:divBdr>
        <w:top w:val="none" w:sz="0" w:space="0" w:color="auto"/>
        <w:left w:val="none" w:sz="0" w:space="0" w:color="auto"/>
        <w:bottom w:val="none" w:sz="0" w:space="0" w:color="auto"/>
        <w:right w:val="none" w:sz="0" w:space="0" w:color="auto"/>
      </w:divBdr>
    </w:div>
    <w:div w:id="1767073008">
      <w:bodyDiv w:val="1"/>
      <w:marLeft w:val="0"/>
      <w:marRight w:val="0"/>
      <w:marTop w:val="0"/>
      <w:marBottom w:val="0"/>
      <w:divBdr>
        <w:top w:val="none" w:sz="0" w:space="0" w:color="auto"/>
        <w:left w:val="none" w:sz="0" w:space="0" w:color="auto"/>
        <w:bottom w:val="none" w:sz="0" w:space="0" w:color="auto"/>
        <w:right w:val="none" w:sz="0" w:space="0" w:color="auto"/>
      </w:divBdr>
    </w:div>
    <w:div w:id="188148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ress@goodliveartists.com"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1AA8C4FF-D549-48ED-B3DC-F9AEC78B1D14}"/>
</file>

<file path=customXml/itemProps2.xml><?xml version="1.0" encoding="utf-8"?>
<ds:datastoreItem xmlns:ds="http://schemas.openxmlformats.org/officeDocument/2006/customXml" ds:itemID="{4D27BF1E-44DF-4D44-A99F-DF1B7F38D173}"/>
</file>

<file path=customXml/itemProps3.xml><?xml version="1.0" encoding="utf-8"?>
<ds:datastoreItem xmlns:ds="http://schemas.openxmlformats.org/officeDocument/2006/customXml" ds:itemID="{E37F4403-35C5-4913-AF01-734F8037FEB8}"/>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2378</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Bischoff, Maximilian</dc:creator>
  <cp:keywords/>
  <dc:description/>
  <cp:lastModifiedBy>Tobias Gruber</cp:lastModifiedBy>
  <cp:revision>2</cp:revision>
  <dcterms:created xsi:type="dcterms:W3CDTF">2025-05-16T13:48:00Z</dcterms:created>
  <dcterms:modified xsi:type="dcterms:W3CDTF">2025-05-16T13:48:00Z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ies>
</file>