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281F8BA3" w:rsidR="0065122F" w:rsidRPr="000478EF" w:rsidRDefault="007415CA"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SLEAFORD MODS</w:t>
      </w:r>
    </w:p>
    <w:p w14:paraId="75033B61" w14:textId="77777777" w:rsidR="007415CA" w:rsidRPr="007415CA" w:rsidRDefault="007415CA" w:rsidP="00FE48A7">
      <w:pPr>
        <w:pStyle w:val="Textkrper"/>
        <w:spacing w:after="0" w:line="200" w:lineRule="atLeast"/>
        <w:jc w:val="center"/>
        <w:rPr>
          <w:rFonts w:ascii="Noto Sans" w:eastAsia="Arial Unicode MS" w:hAnsi="Noto Sans" w:cs="Noto Sans"/>
          <w:b/>
          <w:bCs/>
          <w:sz w:val="28"/>
          <w:szCs w:val="28"/>
        </w:rPr>
      </w:pPr>
      <w:r w:rsidRPr="007415CA">
        <w:rPr>
          <w:rFonts w:ascii="Noto Sans" w:eastAsia="Arial Unicode MS" w:hAnsi="Noto Sans" w:cs="Noto Sans"/>
          <w:b/>
          <w:bCs/>
          <w:sz w:val="28"/>
          <w:szCs w:val="28"/>
        </w:rPr>
        <w:t>Zwischen Minimal-Beat und maximaler Gesellschaftskritik</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035AA1F0" w14:textId="77777777" w:rsidR="00650AB4" w:rsidRPr="00650AB4" w:rsidRDefault="00650AB4" w:rsidP="00650AB4">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proofErr w:type="spellStart"/>
      <w:r w:rsidRPr="00650AB4">
        <w:rPr>
          <w:rFonts w:ascii="Noto Sans" w:eastAsia="Arial" w:hAnsi="Noto Sans" w:cs="Noto Sans"/>
          <w:color w:val="auto"/>
          <w:sz w:val="22"/>
          <w:szCs w:val="22"/>
          <w:u w:color="1D1D1D"/>
        </w:rPr>
        <w:t>No</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need</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to</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worry</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it’s</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only</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the</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end</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of</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the</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world</w:t>
      </w:r>
      <w:proofErr w:type="spellEnd"/>
      <w:r w:rsidRPr="00650AB4">
        <w:rPr>
          <w:rFonts w:ascii="Noto Sans" w:eastAsia="Arial" w:hAnsi="Noto Sans" w:cs="Noto Sans"/>
          <w:color w:val="auto"/>
          <w:sz w:val="22"/>
          <w:szCs w:val="22"/>
          <w:u w:color="1D1D1D"/>
        </w:rPr>
        <w:t>: Mit ihrem neuen Album </w:t>
      </w:r>
      <w:r w:rsidRPr="00650AB4">
        <w:rPr>
          <w:rFonts w:ascii="Noto Sans" w:eastAsia="Arial" w:hAnsi="Noto Sans" w:cs="Noto Sans"/>
          <w:b/>
          <w:bCs/>
          <w:color w:val="auto"/>
          <w:sz w:val="22"/>
          <w:szCs w:val="22"/>
          <w:u w:color="1D1D1D"/>
        </w:rPr>
        <w:t xml:space="preserve">The </w:t>
      </w:r>
      <w:proofErr w:type="spellStart"/>
      <w:r w:rsidRPr="00650AB4">
        <w:rPr>
          <w:rFonts w:ascii="Noto Sans" w:eastAsia="Arial" w:hAnsi="Noto Sans" w:cs="Noto Sans"/>
          <w:b/>
          <w:bCs/>
          <w:color w:val="auto"/>
          <w:sz w:val="22"/>
          <w:szCs w:val="22"/>
          <w:u w:color="1D1D1D"/>
        </w:rPr>
        <w:t>Demise</w:t>
      </w:r>
      <w:proofErr w:type="spellEnd"/>
      <w:r w:rsidRPr="00650AB4">
        <w:rPr>
          <w:rFonts w:ascii="Noto Sans" w:eastAsia="Arial" w:hAnsi="Noto Sans" w:cs="Noto Sans"/>
          <w:b/>
          <w:bCs/>
          <w:color w:val="auto"/>
          <w:sz w:val="22"/>
          <w:szCs w:val="22"/>
          <w:u w:color="1D1D1D"/>
        </w:rPr>
        <w:t xml:space="preserve"> </w:t>
      </w:r>
      <w:proofErr w:type="spellStart"/>
      <w:r w:rsidRPr="00650AB4">
        <w:rPr>
          <w:rFonts w:ascii="Noto Sans" w:eastAsia="Arial" w:hAnsi="Noto Sans" w:cs="Noto Sans"/>
          <w:b/>
          <w:bCs/>
          <w:color w:val="auto"/>
          <w:sz w:val="22"/>
          <w:szCs w:val="22"/>
          <w:u w:color="1D1D1D"/>
        </w:rPr>
        <w:t>Of</w:t>
      </w:r>
      <w:proofErr w:type="spellEnd"/>
      <w:r w:rsidRPr="00650AB4">
        <w:rPr>
          <w:rFonts w:ascii="Noto Sans" w:eastAsia="Arial" w:hAnsi="Noto Sans" w:cs="Noto Sans"/>
          <w:b/>
          <w:bCs/>
          <w:color w:val="auto"/>
          <w:sz w:val="22"/>
          <w:szCs w:val="22"/>
          <w:u w:color="1D1D1D"/>
        </w:rPr>
        <w:t xml:space="preserve"> Planet X </w:t>
      </w:r>
      <w:r w:rsidRPr="00650AB4">
        <w:rPr>
          <w:rFonts w:ascii="Noto Sans" w:eastAsia="Arial" w:hAnsi="Noto Sans" w:cs="Noto Sans"/>
          <w:color w:val="auto"/>
          <w:sz w:val="22"/>
          <w:szCs w:val="22"/>
          <w:u w:color="1D1D1D"/>
        </w:rPr>
        <w:t xml:space="preserve">liefern </w:t>
      </w:r>
      <w:proofErr w:type="spellStart"/>
      <w:r w:rsidRPr="00650AB4">
        <w:rPr>
          <w:rFonts w:ascii="Noto Sans" w:eastAsia="Arial" w:hAnsi="Noto Sans" w:cs="Noto Sans"/>
          <w:b/>
          <w:bCs/>
          <w:color w:val="auto"/>
          <w:sz w:val="22"/>
          <w:szCs w:val="22"/>
          <w:u w:color="1D1D1D"/>
        </w:rPr>
        <w:t>Sleaford</w:t>
      </w:r>
      <w:proofErr w:type="spellEnd"/>
      <w:r w:rsidRPr="00650AB4">
        <w:rPr>
          <w:rFonts w:ascii="Noto Sans" w:eastAsia="Arial" w:hAnsi="Noto Sans" w:cs="Noto Sans"/>
          <w:b/>
          <w:bCs/>
          <w:color w:val="auto"/>
          <w:sz w:val="22"/>
          <w:szCs w:val="22"/>
          <w:u w:color="1D1D1D"/>
        </w:rPr>
        <w:t xml:space="preserve"> </w:t>
      </w:r>
      <w:proofErr w:type="spellStart"/>
      <w:r w:rsidRPr="00650AB4">
        <w:rPr>
          <w:rFonts w:ascii="Noto Sans" w:eastAsia="Arial" w:hAnsi="Noto Sans" w:cs="Noto Sans"/>
          <w:b/>
          <w:bCs/>
          <w:color w:val="auto"/>
          <w:sz w:val="22"/>
          <w:szCs w:val="22"/>
          <w:u w:color="1D1D1D"/>
        </w:rPr>
        <w:t>Mods</w:t>
      </w:r>
      <w:proofErr w:type="spellEnd"/>
      <w:r w:rsidRPr="00650AB4">
        <w:rPr>
          <w:rFonts w:ascii="Noto Sans" w:eastAsia="Arial" w:hAnsi="Noto Sans" w:cs="Noto Sans"/>
          <w:color w:val="auto"/>
          <w:sz w:val="22"/>
          <w:szCs w:val="22"/>
          <w:u w:color="1D1D1D"/>
        </w:rPr>
        <w:t xml:space="preserve"> den passenden Soundtrack zum schleichenden Kollaps unserer Gegenwart – und bringen diesen am 03. November 2026 in die Arena Wien.</w:t>
      </w:r>
    </w:p>
    <w:p w14:paraId="5E775D8B" w14:textId="5C7CA00E" w:rsidR="00650AB4" w:rsidRPr="00650AB4" w:rsidRDefault="00650AB4" w:rsidP="008D237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r w:rsidRPr="00650AB4">
        <w:rPr>
          <w:rFonts w:ascii="Noto Sans" w:eastAsia="Arial" w:hAnsi="Noto Sans" w:cs="Noto Sans"/>
          <w:color w:val="auto"/>
          <w:sz w:val="22"/>
          <w:szCs w:val="22"/>
          <w:u w:color="1D1D1D"/>
        </w:rPr>
        <w:t xml:space="preserve">Seit über 15 Jahren stehen </w:t>
      </w:r>
      <w:r w:rsidRPr="00650AB4">
        <w:rPr>
          <w:rFonts w:ascii="Noto Sans" w:eastAsia="Arial" w:hAnsi="Noto Sans" w:cs="Noto Sans"/>
          <w:b/>
          <w:bCs/>
          <w:color w:val="auto"/>
          <w:sz w:val="22"/>
          <w:szCs w:val="22"/>
          <w:u w:color="1D1D1D"/>
        </w:rPr>
        <w:t>Andrew Fearn</w:t>
      </w:r>
      <w:r w:rsidRPr="00650AB4">
        <w:rPr>
          <w:rFonts w:ascii="Noto Sans" w:eastAsia="Arial" w:hAnsi="Noto Sans" w:cs="Noto Sans"/>
          <w:color w:val="auto"/>
          <w:sz w:val="22"/>
          <w:szCs w:val="22"/>
          <w:u w:color="1D1D1D"/>
        </w:rPr>
        <w:t xml:space="preserve"> und </w:t>
      </w:r>
      <w:r w:rsidRPr="00650AB4">
        <w:rPr>
          <w:rFonts w:ascii="Noto Sans" w:eastAsia="Arial" w:hAnsi="Noto Sans" w:cs="Noto Sans"/>
          <w:b/>
          <w:bCs/>
          <w:color w:val="auto"/>
          <w:sz w:val="22"/>
          <w:szCs w:val="22"/>
          <w:u w:color="1D1D1D"/>
        </w:rPr>
        <w:t>Jason Williamson</w:t>
      </w:r>
      <w:r w:rsidRPr="00650AB4">
        <w:rPr>
          <w:rFonts w:ascii="Noto Sans" w:eastAsia="Arial" w:hAnsi="Noto Sans" w:cs="Noto Sans"/>
          <w:color w:val="auto"/>
          <w:sz w:val="22"/>
          <w:szCs w:val="22"/>
          <w:u w:color="1D1D1D"/>
        </w:rPr>
        <w:t xml:space="preserve"> für eine radikal eigenständige Ästhetik zwischen minimalistischen Beats und maximaler Beobachtungsgabe. Was einst im DIY-Untergrund begann, hat sich längst zu einem der prägendsten Statements moderner britischer Musik entwickelt: Top-5-Alben, ausverkaufte Tourneen und Festival-Headliner inklusive. Doch trotz wachsender Reichweite bleibt ihr Blick unbestechlich – scharf, wütend und von bitterem Humor durchzogen.</w:t>
      </w:r>
      <w:r w:rsidR="008D237A">
        <w:rPr>
          <w:rFonts w:ascii="Noto Sans" w:eastAsia="Arial" w:hAnsi="Noto Sans" w:cs="Noto Sans"/>
          <w:color w:val="auto"/>
          <w:sz w:val="22"/>
          <w:szCs w:val="22"/>
          <w:u w:color="1D1D1D"/>
        </w:rPr>
        <w:t xml:space="preserve"> </w:t>
      </w:r>
      <w:r w:rsidRPr="00650AB4">
        <w:rPr>
          <w:rFonts w:ascii="Noto Sans" w:eastAsia="Arial" w:hAnsi="Noto Sans" w:cs="Noto Sans"/>
          <w:color w:val="auto"/>
          <w:sz w:val="22"/>
          <w:szCs w:val="22"/>
          <w:u w:color="1D1D1D"/>
        </w:rPr>
        <w:t xml:space="preserve">Mit The </w:t>
      </w:r>
      <w:proofErr w:type="spellStart"/>
      <w:r w:rsidRPr="00650AB4">
        <w:rPr>
          <w:rFonts w:ascii="Noto Sans" w:eastAsia="Arial" w:hAnsi="Noto Sans" w:cs="Noto Sans"/>
          <w:color w:val="auto"/>
          <w:sz w:val="22"/>
          <w:szCs w:val="22"/>
          <w:u w:color="1D1D1D"/>
        </w:rPr>
        <w:t>Demise</w:t>
      </w:r>
      <w:proofErr w:type="spellEnd"/>
      <w:r w:rsidRPr="00650AB4">
        <w:rPr>
          <w:rFonts w:ascii="Noto Sans" w:eastAsia="Arial" w:hAnsi="Noto Sans" w:cs="Noto Sans"/>
          <w:color w:val="auto"/>
          <w:sz w:val="22"/>
          <w:szCs w:val="22"/>
          <w:u w:color="1D1D1D"/>
        </w:rPr>
        <w:t xml:space="preserve"> </w:t>
      </w:r>
      <w:proofErr w:type="spellStart"/>
      <w:r w:rsidRPr="00650AB4">
        <w:rPr>
          <w:rFonts w:ascii="Noto Sans" w:eastAsia="Arial" w:hAnsi="Noto Sans" w:cs="Noto Sans"/>
          <w:color w:val="auto"/>
          <w:sz w:val="22"/>
          <w:szCs w:val="22"/>
          <w:u w:color="1D1D1D"/>
        </w:rPr>
        <w:t>Of</w:t>
      </w:r>
      <w:proofErr w:type="spellEnd"/>
      <w:r w:rsidRPr="00650AB4">
        <w:rPr>
          <w:rFonts w:ascii="Noto Sans" w:eastAsia="Arial" w:hAnsi="Noto Sans" w:cs="Noto Sans"/>
          <w:color w:val="auto"/>
          <w:sz w:val="22"/>
          <w:szCs w:val="22"/>
          <w:u w:color="1D1D1D"/>
        </w:rPr>
        <w:t xml:space="preserve"> Planet X entwerfen </w:t>
      </w:r>
      <w:proofErr w:type="spellStart"/>
      <w:r w:rsidRPr="00650AB4">
        <w:rPr>
          <w:rFonts w:ascii="Noto Sans" w:eastAsia="Arial" w:hAnsi="Noto Sans" w:cs="Noto Sans"/>
          <w:b/>
          <w:bCs/>
          <w:color w:val="auto"/>
          <w:sz w:val="22"/>
          <w:szCs w:val="22"/>
          <w:u w:color="1D1D1D"/>
        </w:rPr>
        <w:t>Sleaford</w:t>
      </w:r>
      <w:proofErr w:type="spellEnd"/>
      <w:r w:rsidRPr="00650AB4">
        <w:rPr>
          <w:rFonts w:ascii="Noto Sans" w:eastAsia="Arial" w:hAnsi="Noto Sans" w:cs="Noto Sans"/>
          <w:b/>
          <w:bCs/>
          <w:color w:val="auto"/>
          <w:sz w:val="22"/>
          <w:szCs w:val="22"/>
          <w:u w:color="1D1D1D"/>
        </w:rPr>
        <w:t xml:space="preserve"> </w:t>
      </w:r>
      <w:proofErr w:type="spellStart"/>
      <w:r w:rsidRPr="00650AB4">
        <w:rPr>
          <w:rFonts w:ascii="Noto Sans" w:eastAsia="Arial" w:hAnsi="Noto Sans" w:cs="Noto Sans"/>
          <w:b/>
          <w:bCs/>
          <w:color w:val="auto"/>
          <w:sz w:val="22"/>
          <w:szCs w:val="22"/>
          <w:u w:color="1D1D1D"/>
        </w:rPr>
        <w:t>Mods</w:t>
      </w:r>
      <w:proofErr w:type="spellEnd"/>
      <w:r w:rsidRPr="00650AB4">
        <w:rPr>
          <w:rFonts w:ascii="Noto Sans" w:eastAsia="Arial" w:hAnsi="Noto Sans" w:cs="Noto Sans"/>
          <w:color w:val="auto"/>
          <w:sz w:val="22"/>
          <w:szCs w:val="22"/>
          <w:u w:color="1D1D1D"/>
        </w:rPr>
        <w:t xml:space="preserve"> kein klassisches Weltuntergangsszenario. Statt apokalyptischem Knall dominieren langsamer Verfall, gesellschaftliche Ermüdung und kulturelle Erosion. Inspiriert von verstörenden Beobachtungen aus dem britischen Alltag zeichnet das Duo ein Bild einer Welt, die nicht explodiert, sondern sich schleichend selbst zerreibt – „</w:t>
      </w:r>
      <w:proofErr w:type="spellStart"/>
      <w:r w:rsidRPr="00650AB4">
        <w:rPr>
          <w:rFonts w:ascii="Noto Sans" w:eastAsia="Arial" w:hAnsi="Noto Sans" w:cs="Noto Sans"/>
          <w:color w:val="auto"/>
          <w:sz w:val="22"/>
          <w:szCs w:val="22"/>
          <w:u w:color="1D1D1D"/>
        </w:rPr>
        <w:t>the</w:t>
      </w:r>
      <w:proofErr w:type="spellEnd"/>
      <w:r w:rsidRPr="00650AB4">
        <w:rPr>
          <w:rFonts w:ascii="Noto Sans" w:eastAsia="Arial" w:hAnsi="Noto Sans" w:cs="Noto Sans"/>
          <w:color w:val="auto"/>
          <w:sz w:val="22"/>
          <w:szCs w:val="22"/>
          <w:u w:color="1D1D1D"/>
        </w:rPr>
        <w:t xml:space="preserve"> same, but </w:t>
      </w:r>
      <w:proofErr w:type="spellStart"/>
      <w:r w:rsidRPr="00650AB4">
        <w:rPr>
          <w:rFonts w:ascii="Noto Sans" w:eastAsia="Arial" w:hAnsi="Noto Sans" w:cs="Noto Sans"/>
          <w:color w:val="auto"/>
          <w:sz w:val="22"/>
          <w:szCs w:val="22"/>
          <w:u w:color="1D1D1D"/>
        </w:rPr>
        <w:t>worse</w:t>
      </w:r>
      <w:proofErr w:type="spellEnd"/>
      <w:r w:rsidRPr="00650AB4">
        <w:rPr>
          <w:rFonts w:ascii="Noto Sans" w:eastAsia="Arial" w:hAnsi="Noto Sans" w:cs="Noto Sans"/>
          <w:color w:val="auto"/>
          <w:sz w:val="22"/>
          <w:szCs w:val="22"/>
          <w:u w:color="1D1D1D"/>
        </w:rPr>
        <w:t>“. Zwischen Konsumwahn, politischer Eskalation und persönlicher Desorientierung entsteht ein ebenso beklemmendes wie treffendes Panorama unserer Zeit.</w:t>
      </w:r>
    </w:p>
    <w:p w14:paraId="23F296C5" w14:textId="2113A985" w:rsidR="00650AB4" w:rsidRPr="00650AB4" w:rsidRDefault="00650AB4" w:rsidP="000C419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r w:rsidRPr="00650AB4">
        <w:rPr>
          <w:rFonts w:ascii="Noto Sans" w:eastAsia="Arial" w:hAnsi="Noto Sans" w:cs="Noto Sans"/>
          <w:color w:val="auto"/>
          <w:sz w:val="22"/>
          <w:szCs w:val="22"/>
          <w:u w:color="1D1D1D"/>
        </w:rPr>
        <w:t xml:space="preserve">Musikalisch zeigt sich das Duo dabei so vielseitig wie nie zuvor. Die charakteristische Mischung aus stoischen Basslines, trockenen Elektronik-Loops und Williamsons messerscharfem Sprechgesang bleibt erhalten, wird jedoch durch neue Einflüsse und Kollaborationen erweitert. Gäste wie </w:t>
      </w:r>
      <w:r w:rsidRPr="00650AB4">
        <w:rPr>
          <w:rFonts w:ascii="Noto Sans" w:eastAsia="Arial" w:hAnsi="Noto Sans" w:cs="Noto Sans"/>
          <w:b/>
          <w:bCs/>
          <w:color w:val="auto"/>
          <w:sz w:val="22"/>
          <w:szCs w:val="22"/>
          <w:u w:color="1D1D1D"/>
        </w:rPr>
        <w:t>Aldous Harding</w:t>
      </w:r>
      <w:r w:rsidRPr="00650AB4">
        <w:rPr>
          <w:rFonts w:ascii="Noto Sans" w:eastAsia="Arial" w:hAnsi="Noto Sans" w:cs="Noto Sans"/>
          <w:color w:val="auto"/>
          <w:sz w:val="22"/>
          <w:szCs w:val="22"/>
          <w:u w:color="1D1D1D"/>
        </w:rPr>
        <w:t xml:space="preserve">, Sue Tompkins (Life </w:t>
      </w:r>
      <w:proofErr w:type="spellStart"/>
      <w:r w:rsidRPr="00650AB4">
        <w:rPr>
          <w:rFonts w:ascii="Noto Sans" w:eastAsia="Arial" w:hAnsi="Noto Sans" w:cs="Noto Sans"/>
          <w:color w:val="auto"/>
          <w:sz w:val="22"/>
          <w:szCs w:val="22"/>
          <w:u w:color="1D1D1D"/>
        </w:rPr>
        <w:t>Without</w:t>
      </w:r>
      <w:proofErr w:type="spellEnd"/>
      <w:r w:rsidRPr="00650AB4">
        <w:rPr>
          <w:rFonts w:ascii="Noto Sans" w:eastAsia="Arial" w:hAnsi="Noto Sans" w:cs="Noto Sans"/>
          <w:color w:val="auto"/>
          <w:sz w:val="22"/>
          <w:szCs w:val="22"/>
          <w:u w:color="1D1D1D"/>
        </w:rPr>
        <w:t xml:space="preserve"> Buildings), Liam Bailey oder Rapper Snowy verleihen dem Sound zusätzliche Tiefe und neue emotionale Facetten. Selbst Schauspielerin Gwendoline Christie ist Teil dieses vielschichtigen Klangkosmos.</w:t>
      </w:r>
      <w:r w:rsidR="000C4198">
        <w:rPr>
          <w:rFonts w:ascii="Noto Sans" w:eastAsia="Arial" w:hAnsi="Noto Sans" w:cs="Noto Sans"/>
          <w:color w:val="auto"/>
          <w:sz w:val="22"/>
          <w:szCs w:val="22"/>
          <w:u w:color="1D1D1D"/>
        </w:rPr>
        <w:t xml:space="preserve"> </w:t>
      </w:r>
      <w:r w:rsidRPr="00650AB4">
        <w:rPr>
          <w:rFonts w:ascii="Noto Sans" w:eastAsia="Arial" w:hAnsi="Noto Sans" w:cs="Noto Sans"/>
          <w:color w:val="auto"/>
          <w:sz w:val="22"/>
          <w:szCs w:val="22"/>
          <w:u w:color="1D1D1D"/>
        </w:rPr>
        <w:t xml:space="preserve">Das Ergebnis ist ein Album, das gleichermaßen konfrontiert wie bewegt – ein intensiver, kluger und überraschend vielschichtiger Kommentar zur Gegenwart. Live entfalten </w:t>
      </w:r>
      <w:proofErr w:type="spellStart"/>
      <w:r w:rsidRPr="00650AB4">
        <w:rPr>
          <w:rFonts w:ascii="Noto Sans" w:eastAsia="Arial" w:hAnsi="Noto Sans" w:cs="Noto Sans"/>
          <w:b/>
          <w:bCs/>
          <w:color w:val="auto"/>
          <w:sz w:val="22"/>
          <w:szCs w:val="22"/>
          <w:u w:color="1D1D1D"/>
        </w:rPr>
        <w:t>Sleaford</w:t>
      </w:r>
      <w:proofErr w:type="spellEnd"/>
      <w:r w:rsidRPr="00650AB4">
        <w:rPr>
          <w:rFonts w:ascii="Noto Sans" w:eastAsia="Arial" w:hAnsi="Noto Sans" w:cs="Noto Sans"/>
          <w:b/>
          <w:bCs/>
          <w:color w:val="auto"/>
          <w:sz w:val="22"/>
          <w:szCs w:val="22"/>
          <w:u w:color="1D1D1D"/>
        </w:rPr>
        <w:t xml:space="preserve"> </w:t>
      </w:r>
      <w:proofErr w:type="spellStart"/>
      <w:r w:rsidRPr="00650AB4">
        <w:rPr>
          <w:rFonts w:ascii="Noto Sans" w:eastAsia="Arial" w:hAnsi="Noto Sans" w:cs="Noto Sans"/>
          <w:b/>
          <w:bCs/>
          <w:color w:val="auto"/>
          <w:sz w:val="22"/>
          <w:szCs w:val="22"/>
          <w:u w:color="1D1D1D"/>
        </w:rPr>
        <w:t>Mods</w:t>
      </w:r>
      <w:proofErr w:type="spellEnd"/>
      <w:r w:rsidRPr="00650AB4">
        <w:rPr>
          <w:rFonts w:ascii="Noto Sans" w:eastAsia="Arial" w:hAnsi="Noto Sans" w:cs="Noto Sans"/>
          <w:color w:val="auto"/>
          <w:sz w:val="22"/>
          <w:szCs w:val="22"/>
          <w:u w:color="1D1D1D"/>
        </w:rPr>
        <w:t xml:space="preserve"> diese Energie in ihrer pursten Form: roh, direkt und mit einer Dringlichkeit, die unter die Haut geht.</w:t>
      </w:r>
    </w:p>
    <w:p w14:paraId="3AD7D658" w14:textId="77777777" w:rsidR="001D0ADB" w:rsidRDefault="001D0ADB" w:rsidP="00515EDD">
      <w:pPr>
        <w:pStyle w:val="Textkrper"/>
        <w:spacing w:after="0" w:line="240" w:lineRule="auto"/>
        <w:jc w:val="both"/>
        <w:rPr>
          <w:rFonts w:ascii="Noto Sans" w:hAnsi="Noto Sans" w:cs="Noto Sans"/>
          <w:color w:val="auto"/>
          <w:sz w:val="22"/>
          <w:szCs w:val="22"/>
          <w:u w:color="1D1D1D"/>
        </w:rPr>
      </w:pPr>
    </w:p>
    <w:p w14:paraId="2030B196" w14:textId="77777777" w:rsidR="002C34B6" w:rsidRDefault="002C34B6" w:rsidP="00515EDD">
      <w:pPr>
        <w:pStyle w:val="Textkrper"/>
        <w:spacing w:after="0" w:line="240" w:lineRule="auto"/>
        <w:jc w:val="both"/>
        <w:rPr>
          <w:rFonts w:ascii="Noto Sans" w:hAnsi="Noto Sans" w:cs="Noto Sans"/>
          <w:color w:val="auto"/>
          <w:sz w:val="22"/>
          <w:szCs w:val="22"/>
          <w:u w:color="1D1D1D"/>
        </w:rPr>
      </w:pPr>
    </w:p>
    <w:p w14:paraId="2042A599" w14:textId="77777777" w:rsidR="00E9390B" w:rsidRDefault="00E9390B" w:rsidP="00515EDD">
      <w:pPr>
        <w:suppressAutoHyphens w:val="0"/>
        <w:jc w:val="center"/>
        <w:rPr>
          <w:rFonts w:ascii="Noto Sans" w:hAnsi="Noto Sans" w:cs="Noto Sans"/>
          <w:b/>
          <w:bCs/>
          <w:kern w:val="0"/>
          <w:sz w:val="22"/>
          <w:szCs w:val="22"/>
        </w:rPr>
      </w:pPr>
    </w:p>
    <w:p w14:paraId="539130D8" w14:textId="77777777" w:rsidR="00515EDD" w:rsidRDefault="00515EDD" w:rsidP="00515EDD">
      <w:pPr>
        <w:suppressAutoHyphens w:val="0"/>
        <w:jc w:val="center"/>
        <w:rPr>
          <w:rFonts w:ascii="Noto Sans" w:hAnsi="Noto Sans" w:cs="Noto Sans"/>
          <w:b/>
          <w:bCs/>
          <w:kern w:val="0"/>
          <w:sz w:val="22"/>
          <w:szCs w:val="22"/>
        </w:rPr>
      </w:pPr>
    </w:p>
    <w:p w14:paraId="5094D5BB" w14:textId="77777777" w:rsidR="00515EDD" w:rsidRDefault="00515EDD" w:rsidP="00515EDD">
      <w:pPr>
        <w:suppressAutoHyphens w:val="0"/>
        <w:jc w:val="center"/>
        <w:rPr>
          <w:rFonts w:ascii="Noto Sans" w:hAnsi="Noto Sans" w:cs="Noto Sans"/>
          <w:b/>
          <w:bCs/>
          <w:kern w:val="0"/>
          <w:sz w:val="22"/>
          <w:szCs w:val="22"/>
        </w:rPr>
      </w:pPr>
    </w:p>
    <w:p w14:paraId="1A6AC6EA" w14:textId="77777777" w:rsidR="00515EDD" w:rsidRDefault="00515EDD" w:rsidP="00515EDD">
      <w:pPr>
        <w:suppressAutoHyphens w:val="0"/>
        <w:jc w:val="center"/>
        <w:rPr>
          <w:rFonts w:ascii="Noto Sans" w:hAnsi="Noto Sans" w:cs="Noto Sans"/>
          <w:b/>
          <w:bCs/>
          <w:kern w:val="0"/>
          <w:sz w:val="22"/>
          <w:szCs w:val="22"/>
        </w:rPr>
      </w:pPr>
    </w:p>
    <w:p w14:paraId="62BCA0DE" w14:textId="77777777" w:rsidR="00515EDD" w:rsidRDefault="00515EDD" w:rsidP="00515EDD">
      <w:pPr>
        <w:suppressAutoHyphens w:val="0"/>
        <w:jc w:val="center"/>
        <w:rPr>
          <w:rFonts w:ascii="Noto Sans" w:hAnsi="Noto Sans" w:cs="Noto Sans"/>
          <w:b/>
          <w:bCs/>
          <w:kern w:val="0"/>
          <w:sz w:val="22"/>
          <w:szCs w:val="22"/>
        </w:rPr>
      </w:pPr>
    </w:p>
    <w:p w14:paraId="7CF2830B" w14:textId="77777777" w:rsidR="00515EDD" w:rsidRDefault="00515EDD" w:rsidP="00515EDD">
      <w:pPr>
        <w:suppressAutoHyphens w:val="0"/>
        <w:jc w:val="center"/>
        <w:rPr>
          <w:rFonts w:ascii="Noto Sans" w:hAnsi="Noto Sans" w:cs="Noto Sans"/>
          <w:b/>
          <w:bCs/>
          <w:kern w:val="0"/>
          <w:sz w:val="22"/>
          <w:szCs w:val="22"/>
        </w:rPr>
      </w:pPr>
    </w:p>
    <w:p w14:paraId="323CD011" w14:textId="77777777" w:rsidR="00515EDD" w:rsidRDefault="00515EDD" w:rsidP="00515EDD">
      <w:pPr>
        <w:suppressAutoHyphens w:val="0"/>
        <w:jc w:val="center"/>
        <w:rPr>
          <w:rFonts w:ascii="Noto Sans" w:hAnsi="Noto Sans" w:cs="Noto Sans"/>
          <w:b/>
          <w:bCs/>
          <w:kern w:val="0"/>
          <w:sz w:val="22"/>
          <w:szCs w:val="22"/>
        </w:rPr>
      </w:pPr>
    </w:p>
    <w:p w14:paraId="3ED117DE" w14:textId="77777777" w:rsidR="00515EDD" w:rsidRDefault="00515EDD" w:rsidP="00515EDD">
      <w:pPr>
        <w:suppressAutoHyphens w:val="0"/>
        <w:jc w:val="center"/>
        <w:rPr>
          <w:rFonts w:ascii="Noto Sans" w:hAnsi="Noto Sans" w:cs="Noto Sans"/>
          <w:b/>
          <w:bCs/>
          <w:kern w:val="0"/>
          <w:sz w:val="22"/>
          <w:szCs w:val="22"/>
        </w:rPr>
      </w:pPr>
    </w:p>
    <w:p w14:paraId="2DD37290" w14:textId="77777777" w:rsidR="00515EDD" w:rsidRPr="000478EF" w:rsidRDefault="00515EDD" w:rsidP="00515EDD">
      <w:pPr>
        <w:suppressAutoHyphens w:val="0"/>
        <w:jc w:val="center"/>
        <w:rPr>
          <w:rFonts w:ascii="Noto Sans" w:hAnsi="Noto Sans" w:cs="Noto Sans"/>
          <w:b/>
          <w:bCs/>
          <w:kern w:val="0"/>
          <w:sz w:val="22"/>
          <w:szCs w:val="22"/>
        </w:rPr>
      </w:pPr>
    </w:p>
    <w:p w14:paraId="7DC18C22" w14:textId="489F3F0D" w:rsidR="0065122F" w:rsidRPr="00650AB4" w:rsidRDefault="00554327" w:rsidP="00515EDD">
      <w:pPr>
        <w:suppressAutoHyphens w:val="0"/>
        <w:jc w:val="center"/>
        <w:rPr>
          <w:rFonts w:ascii="Noto Sans" w:eastAsia="Tahoma" w:hAnsi="Noto Sans" w:cs="Noto Sans"/>
          <w:b/>
          <w:bCs/>
          <w:kern w:val="0"/>
          <w:sz w:val="48"/>
          <w:szCs w:val="48"/>
          <w:lang w:val="en-US"/>
        </w:rPr>
      </w:pPr>
      <w:r w:rsidRPr="00650AB4">
        <w:rPr>
          <w:rFonts w:ascii="Noto Sans" w:hAnsi="Noto Sans" w:cs="Noto Sans"/>
          <w:b/>
          <w:bCs/>
          <w:kern w:val="0"/>
          <w:sz w:val="22"/>
          <w:szCs w:val="22"/>
          <w:lang w:val="en-US"/>
        </w:rPr>
        <w:t>Live Nation Presents</w:t>
      </w:r>
    </w:p>
    <w:p w14:paraId="0529F382" w14:textId="297B67ED" w:rsidR="0065122F" w:rsidRPr="00F606AA" w:rsidRDefault="00650AB4" w:rsidP="00515EDD">
      <w:pPr>
        <w:keepNext/>
        <w:spacing w:line="200" w:lineRule="atLeast"/>
        <w:jc w:val="center"/>
        <w:rPr>
          <w:rFonts w:ascii="Noto Sans" w:hAnsi="Noto Sans" w:cs="Noto Sans"/>
          <w:b/>
          <w:bCs/>
          <w:kern w:val="0"/>
          <w:sz w:val="44"/>
          <w:szCs w:val="44"/>
          <w:lang w:val="en-US"/>
        </w:rPr>
      </w:pPr>
      <w:r>
        <w:rPr>
          <w:rFonts w:ascii="Noto Sans" w:hAnsi="Noto Sans" w:cs="Noto Sans"/>
          <w:b/>
          <w:bCs/>
          <w:kern w:val="0"/>
          <w:sz w:val="44"/>
          <w:szCs w:val="44"/>
          <w:lang w:val="en-US"/>
        </w:rPr>
        <w:t>SLEAFORD MODS</w:t>
      </w:r>
    </w:p>
    <w:p w14:paraId="742642CF" w14:textId="639D4342" w:rsidR="0001293C" w:rsidRPr="00A47843" w:rsidRDefault="00A47843" w:rsidP="00515EDD">
      <w:pPr>
        <w:jc w:val="center"/>
        <w:rPr>
          <w:rFonts w:ascii="Noto Sans" w:hAnsi="Noto Sans" w:cs="Noto Sans"/>
          <w:b/>
          <w:bCs/>
          <w:sz w:val="22"/>
          <w:szCs w:val="22"/>
          <w:lang w:val="fr-FR"/>
        </w:rPr>
      </w:pPr>
      <w:r w:rsidRPr="00A47843">
        <w:rPr>
          <w:rFonts w:ascii="Noto Sans" w:hAnsi="Noto Sans" w:cs="Noto Sans"/>
          <w:b/>
          <w:bCs/>
          <w:sz w:val="22"/>
          <w:szCs w:val="22"/>
          <w:lang w:val="fr-FR"/>
        </w:rPr>
        <w:t xml:space="preserve">Europe - Part </w:t>
      </w:r>
      <w:r w:rsidRPr="00A47843">
        <w:rPr>
          <w:rFonts w:ascii="Noto Sans" w:hAnsi="Noto Sans" w:cs="Noto Sans"/>
          <w:b/>
          <w:bCs/>
          <w:sz w:val="22"/>
          <w:szCs w:val="22"/>
          <w:lang w:val="fr-FR"/>
        </w:rPr>
        <w:t>2</w:t>
      </w:r>
    </w:p>
    <w:p w14:paraId="2B359260" w14:textId="77777777" w:rsidR="00966871" w:rsidRPr="00A47843" w:rsidRDefault="00966871" w:rsidP="00515EDD">
      <w:pPr>
        <w:jc w:val="center"/>
        <w:rPr>
          <w:rFonts w:ascii="Noto Sans" w:hAnsi="Noto Sans" w:cs="Noto Sans"/>
          <w:b/>
          <w:bCs/>
          <w:kern w:val="0"/>
          <w:sz w:val="22"/>
          <w:szCs w:val="22"/>
          <w:lang w:val="fr-FR"/>
        </w:rPr>
      </w:pPr>
    </w:p>
    <w:p w14:paraId="5AE044FC" w14:textId="03988B26" w:rsidR="00194CEA" w:rsidRPr="00A47843" w:rsidRDefault="001E66A3" w:rsidP="00580925">
      <w:pPr>
        <w:ind w:left="1416" w:firstLine="708"/>
        <w:rPr>
          <w:rFonts w:ascii="Noto Sans" w:hAnsi="Noto Sans" w:cs="Noto Sans"/>
          <w:kern w:val="0"/>
          <w:sz w:val="22"/>
          <w:szCs w:val="22"/>
          <w:lang w:val="fr-FR"/>
        </w:rPr>
      </w:pPr>
      <w:bookmarkStart w:id="0" w:name="_Hlk137808582"/>
      <w:r w:rsidRPr="00A47843">
        <w:rPr>
          <w:rFonts w:ascii="Noto Sans" w:hAnsi="Noto Sans" w:cs="Noto Sans"/>
          <w:color w:val="auto"/>
          <w:kern w:val="0"/>
          <w:sz w:val="22"/>
          <w:szCs w:val="22"/>
          <w:lang w:val="fr-FR"/>
        </w:rPr>
        <w:t>D</w:t>
      </w:r>
      <w:r w:rsidR="0011783E" w:rsidRPr="00A47843">
        <w:rPr>
          <w:rFonts w:ascii="Noto Sans" w:hAnsi="Noto Sans" w:cs="Noto Sans"/>
          <w:color w:val="auto"/>
          <w:kern w:val="0"/>
          <w:sz w:val="22"/>
          <w:szCs w:val="22"/>
          <w:lang w:val="fr-FR"/>
        </w:rPr>
        <w:t>i</w:t>
      </w:r>
      <w:r w:rsidR="00DE5860" w:rsidRPr="00A47843">
        <w:rPr>
          <w:rFonts w:ascii="Noto Sans" w:hAnsi="Noto Sans" w:cs="Noto Sans"/>
          <w:color w:val="auto"/>
          <w:kern w:val="0"/>
          <w:sz w:val="22"/>
          <w:szCs w:val="22"/>
          <w:lang w:val="fr-FR"/>
        </w:rPr>
        <w:t>.</w:t>
      </w:r>
      <w:r w:rsidR="00194CEA" w:rsidRPr="00A47843">
        <w:rPr>
          <w:rFonts w:ascii="Noto Sans" w:hAnsi="Noto Sans" w:cs="Noto Sans"/>
          <w:color w:val="auto"/>
          <w:kern w:val="0"/>
          <w:sz w:val="22"/>
          <w:szCs w:val="22"/>
          <w:lang w:val="fr-FR"/>
        </w:rPr>
        <w:tab/>
      </w:r>
      <w:r w:rsidR="00A47843" w:rsidRPr="00A47843">
        <w:rPr>
          <w:rFonts w:ascii="Noto Sans" w:hAnsi="Noto Sans" w:cs="Noto Sans"/>
          <w:color w:val="auto"/>
          <w:kern w:val="0"/>
          <w:sz w:val="22"/>
          <w:szCs w:val="22"/>
          <w:lang w:val="fr-FR"/>
        </w:rPr>
        <w:t>03</w:t>
      </w:r>
      <w:r w:rsidR="00DC164A" w:rsidRPr="00A47843">
        <w:rPr>
          <w:rFonts w:ascii="Noto Sans" w:hAnsi="Noto Sans" w:cs="Noto Sans"/>
          <w:color w:val="auto"/>
          <w:kern w:val="0"/>
          <w:sz w:val="22"/>
          <w:szCs w:val="22"/>
          <w:lang w:val="fr-FR"/>
        </w:rPr>
        <w:t>.</w:t>
      </w:r>
      <w:r w:rsidR="00A47843" w:rsidRPr="00A47843">
        <w:rPr>
          <w:rFonts w:ascii="Noto Sans" w:hAnsi="Noto Sans" w:cs="Noto Sans"/>
          <w:color w:val="auto"/>
          <w:kern w:val="0"/>
          <w:sz w:val="22"/>
          <w:szCs w:val="22"/>
          <w:lang w:val="fr-FR"/>
        </w:rPr>
        <w:t>11</w:t>
      </w:r>
      <w:r w:rsidR="0001293C" w:rsidRPr="00A47843">
        <w:rPr>
          <w:rFonts w:ascii="Noto Sans" w:hAnsi="Noto Sans" w:cs="Noto Sans"/>
          <w:color w:val="auto"/>
          <w:kern w:val="0"/>
          <w:sz w:val="22"/>
          <w:szCs w:val="22"/>
          <w:lang w:val="fr-FR"/>
        </w:rPr>
        <w:t>.</w:t>
      </w:r>
      <w:bookmarkEnd w:id="0"/>
      <w:r w:rsidR="0011783E" w:rsidRPr="00A47843">
        <w:rPr>
          <w:rFonts w:ascii="Noto Sans" w:hAnsi="Noto Sans" w:cs="Noto Sans"/>
          <w:color w:val="auto"/>
          <w:kern w:val="0"/>
          <w:sz w:val="22"/>
          <w:szCs w:val="22"/>
          <w:lang w:val="fr-FR"/>
        </w:rPr>
        <w:t>2026</w:t>
      </w:r>
      <w:r w:rsidR="00194CEA" w:rsidRPr="00A47843">
        <w:rPr>
          <w:rFonts w:ascii="Noto Sans" w:hAnsi="Noto Sans" w:cs="Noto Sans"/>
          <w:kern w:val="0"/>
          <w:sz w:val="22"/>
          <w:szCs w:val="22"/>
          <w:lang w:val="fr-FR"/>
        </w:rPr>
        <w:tab/>
      </w:r>
      <w:r w:rsidR="0011783E" w:rsidRPr="00A47843">
        <w:rPr>
          <w:rFonts w:ascii="Noto Sans" w:hAnsi="Noto Sans" w:cs="Noto Sans"/>
          <w:kern w:val="0"/>
          <w:sz w:val="22"/>
          <w:szCs w:val="22"/>
          <w:lang w:val="fr-FR"/>
        </w:rPr>
        <w:t>Wien</w:t>
      </w:r>
      <w:r w:rsidR="00DE5860" w:rsidRPr="00A47843">
        <w:rPr>
          <w:rFonts w:ascii="Noto Sans" w:hAnsi="Noto Sans" w:cs="Noto Sans"/>
          <w:kern w:val="0"/>
          <w:sz w:val="22"/>
          <w:szCs w:val="22"/>
          <w:lang w:val="fr-FR"/>
        </w:rPr>
        <w:tab/>
      </w:r>
      <w:r w:rsidR="0001293C" w:rsidRPr="00A47843">
        <w:rPr>
          <w:rFonts w:ascii="Noto Sans" w:hAnsi="Noto Sans" w:cs="Noto Sans"/>
          <w:kern w:val="0"/>
          <w:sz w:val="22"/>
          <w:szCs w:val="22"/>
          <w:lang w:val="fr-FR"/>
        </w:rPr>
        <w:tab/>
      </w:r>
      <w:r w:rsidR="00A47843">
        <w:rPr>
          <w:rFonts w:ascii="Noto Sans" w:hAnsi="Noto Sans" w:cs="Noto Sans"/>
          <w:kern w:val="0"/>
          <w:sz w:val="22"/>
          <w:szCs w:val="22"/>
          <w:lang w:val="fr-FR"/>
        </w:rPr>
        <w:t>Arena</w:t>
      </w:r>
    </w:p>
    <w:p w14:paraId="63A45A37" w14:textId="285BFF78" w:rsidR="00290F7F" w:rsidRPr="00A47843" w:rsidRDefault="00290F7F" w:rsidP="00290F7F">
      <w:pPr>
        <w:rPr>
          <w:rStyle w:val="Hyperlink0"/>
          <w:rFonts w:ascii="Noto Sans" w:hAnsi="Noto Sans" w:cs="Noto Sans"/>
          <w:sz w:val="22"/>
          <w:szCs w:val="22"/>
          <w:lang w:val="fr-FR"/>
        </w:rPr>
      </w:pPr>
    </w:p>
    <w:p w14:paraId="310ACB6E" w14:textId="77777777" w:rsidR="00373132" w:rsidRPr="00A47843" w:rsidRDefault="00373132" w:rsidP="00290F7F">
      <w:pPr>
        <w:rPr>
          <w:rStyle w:val="Hyperlink0"/>
          <w:rFonts w:ascii="Noto Sans" w:hAnsi="Noto Sans" w:cs="Noto Sans"/>
          <w:sz w:val="22"/>
          <w:szCs w:val="22"/>
          <w:lang w:val="fr-FR"/>
        </w:rPr>
      </w:pPr>
    </w:p>
    <w:p w14:paraId="68F88574" w14:textId="530410AC" w:rsidR="00D22B0B" w:rsidRPr="001C3FD1" w:rsidRDefault="00D15EA7" w:rsidP="001C3FD1">
      <w:pPr>
        <w:spacing w:after="120"/>
        <w:jc w:val="center"/>
        <w:rPr>
          <w:rFonts w:ascii="Noto Sans" w:hAnsi="Noto Sans" w:cs="Noto Sans"/>
          <w:kern w:val="0"/>
          <w:sz w:val="20"/>
          <w:szCs w:val="20"/>
        </w:rPr>
      </w:pPr>
      <w:r w:rsidRPr="00F3777A">
        <w:rPr>
          <w:rFonts w:ascii="Noto Sans" w:eastAsia="Times New Roman" w:hAnsi="Noto Sans" w:cs="Noto Sans"/>
          <w:b/>
          <w:bCs/>
          <w:kern w:val="0"/>
          <w:sz w:val="20"/>
          <w:szCs w:val="20"/>
          <w:u w:val="single"/>
        </w:rPr>
        <w:t>ÖSTERREICH</w:t>
      </w:r>
    </w:p>
    <w:p w14:paraId="541C62FB" w14:textId="77777777" w:rsidR="008F33A5" w:rsidRPr="00845D91" w:rsidRDefault="008F33A5" w:rsidP="00D22B0B">
      <w:pPr>
        <w:jc w:val="center"/>
        <w:rPr>
          <w:rFonts w:ascii="Noto Sans" w:eastAsia="Tahoma" w:hAnsi="Noto Sans" w:cs="Noto Sans"/>
          <w:sz w:val="20"/>
          <w:szCs w:val="20"/>
          <w:lang w:val="de-AT"/>
        </w:rPr>
      </w:pPr>
    </w:p>
    <w:p w14:paraId="2C4317B1" w14:textId="24F0B8AB" w:rsidR="00704935" w:rsidRPr="0011783E" w:rsidRDefault="00D22B0B" w:rsidP="00704935">
      <w:pPr>
        <w:pStyle w:val="berschrift4"/>
        <w:rPr>
          <w:rFonts w:ascii="Noto Sans" w:hAnsi="Noto Sans" w:cs="Noto Sans"/>
          <w:color w:val="auto"/>
          <w:sz w:val="20"/>
          <w:szCs w:val="20"/>
        </w:rPr>
      </w:pPr>
      <w:r w:rsidRPr="0011783E">
        <w:rPr>
          <w:rFonts w:ascii="Noto Sans" w:hAnsi="Noto Sans" w:cs="Noto Sans"/>
          <w:color w:val="auto"/>
          <w:sz w:val="20"/>
          <w:szCs w:val="20"/>
        </w:rPr>
        <w:t>Allgemeiner Vorverkaufsstart:</w:t>
      </w:r>
    </w:p>
    <w:p w14:paraId="2726B506" w14:textId="6488C8B9" w:rsidR="00290F7F" w:rsidRPr="00997158" w:rsidRDefault="0011783E" w:rsidP="00290F7F">
      <w:pPr>
        <w:jc w:val="center"/>
        <w:rPr>
          <w:rFonts w:ascii="Noto Sans" w:hAnsi="Noto Sans" w:cs="Noto Sans"/>
          <w:b/>
          <w:bCs/>
          <w:sz w:val="20"/>
          <w:szCs w:val="20"/>
        </w:rPr>
      </w:pPr>
      <w:r w:rsidRPr="00997158">
        <w:rPr>
          <w:rStyle w:val="Hyperlink0"/>
          <w:rFonts w:ascii="Noto Sans" w:hAnsi="Noto Sans" w:cs="Noto Sans"/>
          <w:color w:val="000000" w:themeColor="text1"/>
          <w:u w:val="none"/>
        </w:rPr>
        <w:t>Fr</w:t>
      </w:r>
      <w:r w:rsidR="001E66A3" w:rsidRPr="00997158">
        <w:rPr>
          <w:rStyle w:val="Hyperlink0"/>
          <w:rFonts w:ascii="Noto Sans" w:hAnsi="Noto Sans" w:cs="Noto Sans"/>
          <w:color w:val="000000" w:themeColor="text1"/>
          <w:u w:val="none"/>
        </w:rPr>
        <w:t xml:space="preserve">., </w:t>
      </w:r>
      <w:r w:rsidR="00A47843">
        <w:rPr>
          <w:rStyle w:val="Hyperlink0"/>
          <w:rFonts w:ascii="Noto Sans" w:hAnsi="Noto Sans" w:cs="Noto Sans"/>
          <w:color w:val="000000" w:themeColor="text1"/>
          <w:u w:val="none"/>
        </w:rPr>
        <w:t>10</w:t>
      </w:r>
      <w:r w:rsidR="001E66A3" w:rsidRPr="00997158">
        <w:rPr>
          <w:rStyle w:val="Hyperlink0"/>
          <w:rFonts w:ascii="Noto Sans" w:hAnsi="Noto Sans" w:cs="Noto Sans"/>
          <w:color w:val="000000" w:themeColor="text1"/>
          <w:u w:val="none"/>
        </w:rPr>
        <w:t>.</w:t>
      </w:r>
      <w:r w:rsidRPr="00997158">
        <w:rPr>
          <w:rStyle w:val="Hyperlink0"/>
          <w:rFonts w:ascii="Noto Sans" w:hAnsi="Noto Sans" w:cs="Noto Sans"/>
          <w:color w:val="000000" w:themeColor="text1"/>
          <w:u w:val="none"/>
        </w:rPr>
        <w:t>0</w:t>
      </w:r>
      <w:r w:rsidR="00A47843">
        <w:rPr>
          <w:rStyle w:val="Hyperlink0"/>
          <w:rFonts w:ascii="Noto Sans" w:hAnsi="Noto Sans" w:cs="Noto Sans"/>
          <w:color w:val="000000" w:themeColor="text1"/>
          <w:u w:val="none"/>
        </w:rPr>
        <w:t>4</w:t>
      </w:r>
      <w:r w:rsidR="001E66A3" w:rsidRPr="00997158">
        <w:rPr>
          <w:rStyle w:val="Hyperlink0"/>
          <w:rFonts w:ascii="Noto Sans" w:hAnsi="Noto Sans" w:cs="Noto Sans"/>
          <w:color w:val="000000" w:themeColor="text1"/>
          <w:u w:val="none"/>
        </w:rPr>
        <w:t>.</w:t>
      </w:r>
      <w:r w:rsidRPr="00997158">
        <w:rPr>
          <w:rStyle w:val="Hyperlink0"/>
          <w:rFonts w:ascii="Noto Sans" w:hAnsi="Noto Sans" w:cs="Noto Sans"/>
          <w:color w:val="000000" w:themeColor="text1"/>
          <w:u w:val="none"/>
        </w:rPr>
        <w:t>2026</w:t>
      </w:r>
      <w:r w:rsidR="001E66A3" w:rsidRPr="00997158">
        <w:rPr>
          <w:rStyle w:val="Hyperlink0"/>
          <w:rFonts w:ascii="Noto Sans" w:hAnsi="Noto Sans" w:cs="Noto Sans"/>
          <w:color w:val="000000" w:themeColor="text1"/>
          <w:u w:val="none"/>
        </w:rPr>
        <w:t xml:space="preserve">, </w:t>
      </w:r>
      <w:r w:rsidRPr="00997158">
        <w:rPr>
          <w:rStyle w:val="Hyperlink0"/>
          <w:rFonts w:ascii="Noto Sans" w:hAnsi="Noto Sans" w:cs="Noto Sans"/>
          <w:color w:val="000000" w:themeColor="text1"/>
          <w:u w:val="none"/>
        </w:rPr>
        <w:t>10</w:t>
      </w:r>
      <w:r w:rsidR="001E66A3" w:rsidRPr="00997158">
        <w:rPr>
          <w:rStyle w:val="Hyperlink0"/>
          <w:rFonts w:ascii="Noto Sans" w:hAnsi="Noto Sans" w:cs="Noto Sans"/>
          <w:color w:val="000000" w:themeColor="text1"/>
          <w:u w:val="none"/>
        </w:rPr>
        <w:t>:00 Uhr</w:t>
      </w:r>
    </w:p>
    <w:p w14:paraId="285C70C4" w14:textId="40E4DFEF" w:rsidR="003E7AC3" w:rsidRPr="00997158" w:rsidRDefault="003E7AC3" w:rsidP="00290F7F">
      <w:pPr>
        <w:jc w:val="center"/>
        <w:rPr>
          <w:rFonts w:ascii="Noto Sans" w:hAnsi="Noto Sans" w:cs="Noto Sans"/>
          <w:b/>
          <w:bCs/>
          <w:sz w:val="20"/>
          <w:szCs w:val="20"/>
        </w:rPr>
      </w:pPr>
      <w:hyperlink r:id="rId10" w:history="1">
        <w:r w:rsidRPr="00391F0F">
          <w:rPr>
            <w:rStyle w:val="Hyperlink"/>
            <w:rFonts w:ascii="Noto Sans" w:hAnsi="Noto Sans" w:cs="Noto Sans"/>
            <w:b/>
            <w:bCs/>
            <w:sz w:val="20"/>
            <w:szCs w:val="20"/>
          </w:rPr>
          <w:t>https://www.livenation.at/sleaford-mods-tickets-adp524954</w:t>
        </w:r>
      </w:hyperlink>
      <w:r>
        <w:rPr>
          <w:rFonts w:ascii="Noto Sans" w:hAnsi="Noto Sans" w:cs="Noto Sans"/>
          <w:b/>
          <w:bCs/>
          <w:sz w:val="20"/>
          <w:szCs w:val="20"/>
        </w:rPr>
        <w:t xml:space="preserve"> </w:t>
      </w:r>
    </w:p>
    <w:p w14:paraId="25ACE071" w14:textId="742B04C6" w:rsidR="00D22B0B" w:rsidRPr="00997158" w:rsidRDefault="00D22B0B">
      <w:pPr>
        <w:spacing w:line="200" w:lineRule="atLeast"/>
        <w:rPr>
          <w:rFonts w:ascii="Noto Sans" w:eastAsia="Tahoma" w:hAnsi="Noto Sans" w:cs="Noto Sans"/>
          <w:b/>
          <w:bCs/>
          <w:sz w:val="20"/>
          <w:szCs w:val="20"/>
        </w:rPr>
      </w:pPr>
    </w:p>
    <w:p w14:paraId="1071F983" w14:textId="77777777" w:rsidR="00D15EA7" w:rsidRPr="00D15EA7" w:rsidRDefault="00D15EA7" w:rsidP="00D15EA7">
      <w:pPr>
        <w:spacing w:line="200" w:lineRule="atLeast"/>
        <w:jc w:val="center"/>
        <w:rPr>
          <w:rStyle w:val="Hyperlink"/>
          <w:rFonts w:ascii="Noto Sans" w:hAnsi="Noto Sans" w:cs="Noto Sans"/>
          <w:b/>
          <w:bCs/>
          <w:sz w:val="20"/>
          <w:szCs w:val="20"/>
        </w:rPr>
      </w:pPr>
      <w:hyperlink r:id="rId11" w:history="1">
        <w:r w:rsidRPr="00D15EA7">
          <w:rPr>
            <w:rStyle w:val="Hyperlink"/>
            <w:rFonts w:ascii="Noto Sans" w:hAnsi="Noto Sans" w:cs="Noto Sans"/>
            <w:b/>
            <w:bCs/>
            <w:sz w:val="20"/>
            <w:szCs w:val="20"/>
          </w:rPr>
          <w:t>www.ticketmaster.at</w:t>
        </w:r>
      </w:hyperlink>
    </w:p>
    <w:p w14:paraId="2E056FD4" w14:textId="77777777" w:rsidR="00D15EA7" w:rsidRPr="00D15EA7" w:rsidRDefault="00D15EA7" w:rsidP="00D15EA7">
      <w:pPr>
        <w:spacing w:line="200" w:lineRule="atLeast"/>
        <w:rPr>
          <w:rFonts w:ascii="Noto Sans" w:eastAsia="Tahoma" w:hAnsi="Noto Sans" w:cs="Noto Sans"/>
          <w:b/>
          <w:bCs/>
          <w:sz w:val="20"/>
          <w:szCs w:val="20"/>
        </w:rPr>
      </w:pPr>
    </w:p>
    <w:p w14:paraId="219FD95B" w14:textId="77777777" w:rsidR="00D15EA7" w:rsidRPr="00D15EA7" w:rsidRDefault="00D15EA7" w:rsidP="00D15EA7">
      <w:pPr>
        <w:spacing w:line="200" w:lineRule="atLeast"/>
        <w:rPr>
          <w:rFonts w:ascii="Noto Sans" w:eastAsia="Tahoma" w:hAnsi="Noto Sans" w:cs="Noto Sans"/>
          <w:b/>
          <w:bCs/>
          <w:sz w:val="20"/>
          <w:szCs w:val="20"/>
        </w:rPr>
      </w:pPr>
    </w:p>
    <w:p w14:paraId="0C623A86" w14:textId="3D655A27" w:rsidR="00D15EA7" w:rsidRPr="00D15EA7" w:rsidRDefault="00D15EA7" w:rsidP="00D15EA7">
      <w:pPr>
        <w:spacing w:line="200" w:lineRule="atLeast"/>
        <w:jc w:val="center"/>
        <w:rPr>
          <w:rStyle w:val="Ohne"/>
          <w:rFonts w:ascii="Noto Sans" w:eastAsia="Tahoma" w:hAnsi="Noto Sans" w:cs="Noto Sans"/>
          <w:b/>
          <w:bCs/>
          <w:kern w:val="2"/>
          <w:sz w:val="20"/>
          <w:szCs w:val="20"/>
        </w:rPr>
      </w:pPr>
      <w:hyperlink r:id="rId12" w:history="1">
        <w:r w:rsidRPr="001C3FD1">
          <w:rPr>
            <w:rStyle w:val="Hyperlink"/>
            <w:rFonts w:ascii="Noto Sans" w:hAnsi="Noto Sans" w:cs="Noto Sans"/>
            <w:b/>
            <w:bCs/>
            <w:color w:val="auto"/>
            <w:sz w:val="20"/>
            <w:szCs w:val="20"/>
          </w:rPr>
          <w:t>www.livenation.at</w:t>
        </w:r>
      </w:hyperlink>
      <w:r w:rsidRPr="00D15EA7">
        <w:rPr>
          <w:rStyle w:val="Ohne"/>
          <w:rFonts w:ascii="Noto Sans" w:eastAsia="Arial Unicode MS" w:hAnsi="Noto Sans" w:cs="Noto Sans"/>
          <w:sz w:val="20"/>
          <w:szCs w:val="20"/>
          <w:u w:val="single"/>
        </w:rPr>
        <w:br/>
      </w:r>
      <w:r w:rsidRPr="00D15EA7">
        <w:rPr>
          <w:rStyle w:val="Ohne"/>
          <w:rFonts w:ascii="Noto Sans" w:hAnsi="Noto Sans" w:cs="Noto Sans"/>
          <w:sz w:val="20"/>
          <w:szCs w:val="20"/>
        </w:rPr>
        <w:t>facebook.com/</w:t>
      </w:r>
      <w:proofErr w:type="spellStart"/>
      <w:r w:rsidRPr="00D15EA7">
        <w:rPr>
          <w:rStyle w:val="Ohne"/>
          <w:rFonts w:ascii="Noto Sans" w:hAnsi="Noto Sans" w:cs="Noto Sans"/>
          <w:sz w:val="20"/>
          <w:szCs w:val="20"/>
        </w:rPr>
        <w:t>livenationGSA</w:t>
      </w:r>
      <w:proofErr w:type="spellEnd"/>
      <w:r w:rsidRPr="00D15EA7">
        <w:rPr>
          <w:rStyle w:val="Ohne"/>
          <w:rFonts w:ascii="Noto Sans" w:hAnsi="Noto Sans" w:cs="Noto Sans"/>
          <w:sz w:val="20"/>
          <w:szCs w:val="20"/>
        </w:rPr>
        <w:t xml:space="preserve"> | twitter.com/</w:t>
      </w:r>
      <w:proofErr w:type="spellStart"/>
      <w:r w:rsidRPr="00D15EA7">
        <w:rPr>
          <w:rStyle w:val="Ohne"/>
          <w:rFonts w:ascii="Noto Sans" w:hAnsi="Noto Sans" w:cs="Noto Sans"/>
          <w:sz w:val="20"/>
          <w:szCs w:val="20"/>
        </w:rPr>
        <w:t>livenationGSA</w:t>
      </w:r>
      <w:proofErr w:type="spellEnd"/>
    </w:p>
    <w:p w14:paraId="2F6BDE94" w14:textId="77777777" w:rsidR="00D15EA7" w:rsidRPr="00D15EA7" w:rsidRDefault="00D15EA7" w:rsidP="00D15EA7">
      <w:pPr>
        <w:spacing w:line="200" w:lineRule="atLeast"/>
        <w:jc w:val="center"/>
        <w:rPr>
          <w:rStyle w:val="Ohne"/>
          <w:rFonts w:ascii="Noto Sans" w:eastAsia="Tahoma" w:hAnsi="Noto Sans" w:cs="Noto Sans"/>
          <w:sz w:val="20"/>
          <w:szCs w:val="20"/>
        </w:rPr>
      </w:pPr>
      <w:r w:rsidRPr="00D15EA7">
        <w:rPr>
          <w:rStyle w:val="Ohne"/>
          <w:rFonts w:ascii="Noto Sans" w:hAnsi="Noto Sans" w:cs="Noto Sans"/>
          <w:sz w:val="20"/>
          <w:szCs w:val="20"/>
        </w:rPr>
        <w:t>instagram.com/</w:t>
      </w:r>
      <w:proofErr w:type="spellStart"/>
      <w:r w:rsidRPr="00D15EA7">
        <w:rPr>
          <w:rStyle w:val="Ohne"/>
          <w:rFonts w:ascii="Noto Sans" w:hAnsi="Noto Sans" w:cs="Noto Sans"/>
          <w:sz w:val="20"/>
          <w:szCs w:val="20"/>
        </w:rPr>
        <w:t>livenationGSA</w:t>
      </w:r>
      <w:proofErr w:type="spellEnd"/>
      <w:r w:rsidRPr="00D15EA7">
        <w:rPr>
          <w:rStyle w:val="Ohne"/>
          <w:rFonts w:ascii="Noto Sans" w:hAnsi="Noto Sans" w:cs="Noto Sans"/>
          <w:sz w:val="20"/>
          <w:szCs w:val="20"/>
        </w:rPr>
        <w:t xml:space="preserve"> | youtube.com/</w:t>
      </w:r>
      <w:proofErr w:type="spellStart"/>
      <w:r w:rsidRPr="00D15EA7">
        <w:rPr>
          <w:rStyle w:val="Ohne"/>
          <w:rFonts w:ascii="Noto Sans" w:hAnsi="Noto Sans" w:cs="Noto Sans"/>
          <w:sz w:val="20"/>
          <w:szCs w:val="20"/>
        </w:rPr>
        <w:t>livenationGSA</w:t>
      </w:r>
      <w:proofErr w:type="spellEnd"/>
    </w:p>
    <w:p w14:paraId="1842ABF1" w14:textId="77777777" w:rsidR="0065122F" w:rsidRPr="00997158" w:rsidRDefault="0065122F">
      <w:pPr>
        <w:spacing w:line="200" w:lineRule="atLeast"/>
        <w:jc w:val="center"/>
        <w:rPr>
          <w:rFonts w:ascii="Noto Sans" w:eastAsia="Tahoma" w:hAnsi="Noto Sans" w:cs="Noto Sans"/>
          <w:sz w:val="20"/>
          <w:szCs w:val="20"/>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3" w:history="1">
        <w:r w:rsidRPr="000475C4">
          <w:rPr>
            <w:rStyle w:val="Hyperlink2"/>
            <w:rFonts w:ascii="Noto Sans" w:hAnsi="Noto Sans" w:cs="Noto Sans"/>
          </w:rPr>
          <w:t>www.livenation-promotion.de</w:t>
        </w:r>
      </w:hyperlink>
    </w:p>
    <w:p w14:paraId="1818C3AB" w14:textId="77777777" w:rsidR="0065122F" w:rsidRPr="0076128C" w:rsidRDefault="00554327">
      <w:pPr>
        <w:spacing w:line="200" w:lineRule="atLeast"/>
        <w:jc w:val="center"/>
        <w:rPr>
          <w:rStyle w:val="Ohne"/>
          <w:rFonts w:ascii="Noto Sans" w:eastAsia="Tahoma" w:hAnsi="Noto Sans" w:cs="Noto Sans"/>
          <w:sz w:val="20"/>
          <w:szCs w:val="20"/>
          <w:u w:val="single"/>
          <w:shd w:val="clear" w:color="auto" w:fill="FFFF00"/>
        </w:rPr>
      </w:pPr>
      <w:r w:rsidRPr="0076128C">
        <w:rPr>
          <w:rStyle w:val="Ohne"/>
          <w:rFonts w:ascii="Noto Sans" w:hAnsi="Noto Sans" w:cs="Noto Sans"/>
          <w:sz w:val="20"/>
          <w:szCs w:val="20"/>
        </w:rPr>
        <w:t>Pressematerial | Akkreditierung</w:t>
      </w:r>
    </w:p>
    <w:p w14:paraId="09174367" w14:textId="4F809B60" w:rsidR="0065122F" w:rsidRPr="0076128C" w:rsidRDefault="0065122F">
      <w:pPr>
        <w:spacing w:line="200" w:lineRule="atLeast"/>
        <w:jc w:val="center"/>
        <w:rPr>
          <w:rStyle w:val="Ohne"/>
          <w:rFonts w:ascii="Noto Sans" w:eastAsia="Tahoma" w:hAnsi="Noto Sans" w:cs="Noto Sans"/>
          <w:sz w:val="20"/>
          <w:szCs w:val="20"/>
          <w:u w:val="single"/>
          <w:shd w:val="clear" w:color="auto" w:fill="FFFF00"/>
        </w:rPr>
      </w:pPr>
    </w:p>
    <w:p w14:paraId="420A9E1D" w14:textId="77777777" w:rsidR="003E7AC3" w:rsidRDefault="003E7AC3" w:rsidP="001C326F">
      <w:pPr>
        <w:widowControl w:val="0"/>
        <w:jc w:val="center"/>
        <w:rPr>
          <w:rFonts w:ascii="Noto Sans" w:hAnsi="Noto Sans" w:cs="Noto Sans"/>
          <w:sz w:val="20"/>
          <w:szCs w:val="20"/>
        </w:rPr>
      </w:pPr>
    </w:p>
    <w:p w14:paraId="0F3E5E02" w14:textId="54F01E67" w:rsidR="003E7AC3" w:rsidRPr="0076128C" w:rsidRDefault="00AF1397" w:rsidP="001C326F">
      <w:pPr>
        <w:widowControl w:val="0"/>
        <w:jc w:val="center"/>
        <w:rPr>
          <w:rFonts w:ascii="Noto Sans" w:hAnsi="Noto Sans" w:cs="Noto Sans"/>
          <w:sz w:val="20"/>
          <w:szCs w:val="20"/>
        </w:rPr>
      </w:pPr>
      <w:hyperlink r:id="rId14" w:history="1">
        <w:r w:rsidRPr="00391F0F">
          <w:rPr>
            <w:rStyle w:val="Hyperlink"/>
            <w:rFonts w:ascii="Noto Sans" w:hAnsi="Noto Sans" w:cs="Noto Sans"/>
            <w:sz w:val="20"/>
            <w:szCs w:val="20"/>
          </w:rPr>
          <w:t>www.sleafordmods.com/</w:t>
        </w:r>
      </w:hyperlink>
    </w:p>
    <w:p w14:paraId="2D1A65D0" w14:textId="20E5026E" w:rsidR="00DC164A" w:rsidRPr="0011783E" w:rsidRDefault="000D3A17" w:rsidP="0011783E">
      <w:pPr>
        <w:widowControl w:val="0"/>
        <w:jc w:val="center"/>
        <w:rPr>
          <w:rStyle w:val="Hyperlink"/>
          <w:rFonts w:ascii="Noto Sans" w:hAnsi="Noto Sans" w:cs="Noto Sans"/>
          <w:sz w:val="20"/>
          <w:szCs w:val="20"/>
          <w:highlight w:val="yellow"/>
        </w:rPr>
      </w:pPr>
      <w:hyperlink r:id="rId15" w:history="1">
        <w:r w:rsidRPr="00391F0F">
          <w:rPr>
            <w:rStyle w:val="Hyperlink"/>
            <w:rFonts w:ascii="Noto Sans" w:hAnsi="Noto Sans" w:cs="Noto Sans"/>
            <w:sz w:val="20"/>
            <w:szCs w:val="20"/>
          </w:rPr>
          <w:t>www.facebook.com/sleafordmodsofficial</w:t>
        </w:r>
      </w:hyperlink>
      <w:r>
        <w:rPr>
          <w:rFonts w:ascii="Noto Sans" w:hAnsi="Noto Sans" w:cs="Noto Sans"/>
          <w:sz w:val="20"/>
          <w:szCs w:val="20"/>
        </w:rPr>
        <w:t xml:space="preserve"> </w:t>
      </w:r>
    </w:p>
    <w:p w14:paraId="3B5EF748" w14:textId="546E0B99" w:rsidR="00DC164A" w:rsidRPr="00997158" w:rsidRDefault="00573114" w:rsidP="001C326F">
      <w:pPr>
        <w:widowControl w:val="0"/>
        <w:jc w:val="center"/>
        <w:rPr>
          <w:rStyle w:val="Hyperlink"/>
          <w:rFonts w:ascii="Noto Sans" w:hAnsi="Noto Sans" w:cs="Noto Sans"/>
          <w:sz w:val="20"/>
          <w:szCs w:val="20"/>
          <w:highlight w:val="yellow"/>
        </w:rPr>
      </w:pPr>
      <w:hyperlink r:id="rId16" w:history="1">
        <w:r w:rsidRPr="00391F0F">
          <w:rPr>
            <w:rStyle w:val="Hyperlink"/>
            <w:rFonts w:ascii="Noto Sans" w:hAnsi="Noto Sans" w:cs="Noto Sans"/>
            <w:sz w:val="20"/>
            <w:szCs w:val="20"/>
          </w:rPr>
          <w:t>www.instagram.com/sleaford_mods</w:t>
        </w:r>
      </w:hyperlink>
      <w:r>
        <w:rPr>
          <w:rFonts w:ascii="Noto Sans" w:hAnsi="Noto Sans" w:cs="Noto Sans"/>
          <w:sz w:val="20"/>
          <w:szCs w:val="20"/>
        </w:rPr>
        <w:t xml:space="preserve"> </w:t>
      </w:r>
    </w:p>
    <w:p w14:paraId="716DE11E" w14:textId="19FDDFC1" w:rsidR="009C73CA" w:rsidRPr="00997158" w:rsidRDefault="000D3A17" w:rsidP="009C73CA">
      <w:pPr>
        <w:widowControl w:val="0"/>
        <w:jc w:val="center"/>
        <w:rPr>
          <w:rStyle w:val="Hyperlink"/>
          <w:rFonts w:ascii="Noto Sans" w:hAnsi="Noto Sans" w:cs="Noto Sans"/>
          <w:sz w:val="20"/>
          <w:szCs w:val="20"/>
          <w:highlight w:val="yellow"/>
        </w:rPr>
      </w:pPr>
      <w:hyperlink r:id="rId17" w:history="1">
        <w:r w:rsidRPr="00391F0F">
          <w:rPr>
            <w:rStyle w:val="Hyperlink"/>
            <w:rFonts w:ascii="Noto Sans" w:hAnsi="Noto Sans" w:cs="Noto Sans"/>
            <w:sz w:val="20"/>
            <w:szCs w:val="20"/>
          </w:rPr>
          <w:t>www.tiktok.com/@sleaford_mods</w:t>
        </w:r>
      </w:hyperlink>
      <w:r>
        <w:rPr>
          <w:rFonts w:ascii="Noto Sans" w:hAnsi="Noto Sans" w:cs="Noto Sans"/>
          <w:sz w:val="20"/>
          <w:szCs w:val="20"/>
        </w:rPr>
        <w:t xml:space="preserve"> </w:t>
      </w:r>
    </w:p>
    <w:p w14:paraId="466B6EB9" w14:textId="5D483542" w:rsidR="00A7328C" w:rsidRPr="00997158" w:rsidRDefault="00B264EC" w:rsidP="00E11DC1">
      <w:pPr>
        <w:widowControl w:val="0"/>
        <w:jc w:val="center"/>
        <w:rPr>
          <w:rStyle w:val="Hyperlink"/>
          <w:rFonts w:ascii="Noto Sans" w:hAnsi="Noto Sans" w:cs="Noto Sans"/>
          <w:sz w:val="20"/>
          <w:szCs w:val="20"/>
        </w:rPr>
      </w:pPr>
      <w:hyperlink r:id="rId18" w:history="1">
        <w:r w:rsidRPr="00391F0F">
          <w:rPr>
            <w:rStyle w:val="Hyperlink"/>
            <w:rFonts w:ascii="Noto Sans" w:hAnsi="Noto Sans" w:cs="Noto Sans"/>
            <w:sz w:val="20"/>
            <w:szCs w:val="20"/>
          </w:rPr>
          <w:t>www.youtube.com/</w:t>
        </w:r>
        <w:r w:rsidRPr="00391F0F">
          <w:rPr>
            <w:rStyle w:val="Hyperlink"/>
            <w:rFonts w:ascii="Noto Sans" w:hAnsi="Noto Sans" w:cs="Noto Sans"/>
            <w:sz w:val="20"/>
            <w:szCs w:val="20"/>
          </w:rPr>
          <w:t>@SleafordModsOfficial</w:t>
        </w:r>
      </w:hyperlink>
      <w:r>
        <w:rPr>
          <w:rFonts w:ascii="Noto Sans" w:hAnsi="Noto Sans" w:cs="Noto Sans"/>
          <w:sz w:val="20"/>
          <w:szCs w:val="20"/>
        </w:rPr>
        <w:t xml:space="preserve"> </w:t>
      </w:r>
    </w:p>
    <w:sectPr w:rsidR="00A7328C" w:rsidRPr="00997158">
      <w:headerReference w:type="even" r:id="rId19"/>
      <w:headerReference w:type="default" r:id="rId20"/>
      <w:footerReference w:type="even" r:id="rId21"/>
      <w:footerReference w:type="default" r:id="rId22"/>
      <w:headerReference w:type="first" r:id="rId23"/>
      <w:footerReference w:type="first" r:id="rId24"/>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915B" w14:textId="77777777" w:rsidR="007600F8" w:rsidRDefault="007600F8">
      <w:r>
        <w:separator/>
      </w:r>
    </w:p>
  </w:endnote>
  <w:endnote w:type="continuationSeparator" w:id="0">
    <w:p w14:paraId="6C0F8E8E" w14:textId="77777777" w:rsidR="007600F8" w:rsidRDefault="007600F8">
      <w:r>
        <w:continuationSeparator/>
      </w:r>
    </w:p>
  </w:endnote>
  <w:endnote w:type="continuationNotice" w:id="1">
    <w:p w14:paraId="524F6A7A" w14:textId="77777777" w:rsidR="007600F8" w:rsidRDefault="00760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9FA8" w14:textId="77777777" w:rsidR="007600F8" w:rsidRDefault="007600F8">
      <w:r>
        <w:separator/>
      </w:r>
    </w:p>
  </w:footnote>
  <w:footnote w:type="continuationSeparator" w:id="0">
    <w:p w14:paraId="68F7FE59" w14:textId="77777777" w:rsidR="007600F8" w:rsidRDefault="007600F8">
      <w:r>
        <w:continuationSeparator/>
      </w:r>
    </w:p>
  </w:footnote>
  <w:footnote w:type="continuationNotice" w:id="1">
    <w:p w14:paraId="5A550342" w14:textId="77777777" w:rsidR="007600F8" w:rsidRDefault="007600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707D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4198"/>
    <w:rsid w:val="000C5A6B"/>
    <w:rsid w:val="000C7AF8"/>
    <w:rsid w:val="000D1806"/>
    <w:rsid w:val="000D3A17"/>
    <w:rsid w:val="000D45FB"/>
    <w:rsid w:val="000D4F9E"/>
    <w:rsid w:val="000D6366"/>
    <w:rsid w:val="000E09FE"/>
    <w:rsid w:val="000E121F"/>
    <w:rsid w:val="000F0C14"/>
    <w:rsid w:val="000F15CF"/>
    <w:rsid w:val="000F1ABB"/>
    <w:rsid w:val="000F7EAF"/>
    <w:rsid w:val="00103477"/>
    <w:rsid w:val="00105210"/>
    <w:rsid w:val="0011783E"/>
    <w:rsid w:val="00117D84"/>
    <w:rsid w:val="00120F65"/>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C3FD1"/>
    <w:rsid w:val="001C4730"/>
    <w:rsid w:val="001D0ADB"/>
    <w:rsid w:val="001D41BB"/>
    <w:rsid w:val="001D4DCE"/>
    <w:rsid w:val="001D5824"/>
    <w:rsid w:val="001E2792"/>
    <w:rsid w:val="001E66A3"/>
    <w:rsid w:val="001F6941"/>
    <w:rsid w:val="00203460"/>
    <w:rsid w:val="00210AA6"/>
    <w:rsid w:val="00232D29"/>
    <w:rsid w:val="0023775F"/>
    <w:rsid w:val="00242C29"/>
    <w:rsid w:val="00242C6D"/>
    <w:rsid w:val="00244163"/>
    <w:rsid w:val="002443A9"/>
    <w:rsid w:val="002531A1"/>
    <w:rsid w:val="002641BC"/>
    <w:rsid w:val="00264C4C"/>
    <w:rsid w:val="00270D43"/>
    <w:rsid w:val="00275152"/>
    <w:rsid w:val="002856F0"/>
    <w:rsid w:val="00290F7F"/>
    <w:rsid w:val="00291DC0"/>
    <w:rsid w:val="00293BC0"/>
    <w:rsid w:val="002947DF"/>
    <w:rsid w:val="002A5B99"/>
    <w:rsid w:val="002C0D7B"/>
    <w:rsid w:val="002C34B6"/>
    <w:rsid w:val="002C35DF"/>
    <w:rsid w:val="002D267F"/>
    <w:rsid w:val="002E0EFC"/>
    <w:rsid w:val="002E1C84"/>
    <w:rsid w:val="002E7968"/>
    <w:rsid w:val="002E7C79"/>
    <w:rsid w:val="002F1E9D"/>
    <w:rsid w:val="00311D8D"/>
    <w:rsid w:val="00313A46"/>
    <w:rsid w:val="00322B4F"/>
    <w:rsid w:val="00324D3B"/>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E7AC3"/>
    <w:rsid w:val="003F1B16"/>
    <w:rsid w:val="003F27B6"/>
    <w:rsid w:val="0040635C"/>
    <w:rsid w:val="004167DA"/>
    <w:rsid w:val="00420A48"/>
    <w:rsid w:val="004316A9"/>
    <w:rsid w:val="004321DD"/>
    <w:rsid w:val="004344F7"/>
    <w:rsid w:val="00442769"/>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15EDD"/>
    <w:rsid w:val="005204F1"/>
    <w:rsid w:val="005472F8"/>
    <w:rsid w:val="00551AE7"/>
    <w:rsid w:val="005541C7"/>
    <w:rsid w:val="00554327"/>
    <w:rsid w:val="005640C1"/>
    <w:rsid w:val="005726C7"/>
    <w:rsid w:val="00573114"/>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0AB4"/>
    <w:rsid w:val="0065122F"/>
    <w:rsid w:val="0065255C"/>
    <w:rsid w:val="00661D05"/>
    <w:rsid w:val="0066589D"/>
    <w:rsid w:val="00674BCA"/>
    <w:rsid w:val="00680E91"/>
    <w:rsid w:val="00682A5C"/>
    <w:rsid w:val="006A4867"/>
    <w:rsid w:val="006A7707"/>
    <w:rsid w:val="006B5AD7"/>
    <w:rsid w:val="006C212E"/>
    <w:rsid w:val="006C76BC"/>
    <w:rsid w:val="006E282C"/>
    <w:rsid w:val="006E40CA"/>
    <w:rsid w:val="006E6015"/>
    <w:rsid w:val="006F1528"/>
    <w:rsid w:val="006F40F0"/>
    <w:rsid w:val="006F5BF2"/>
    <w:rsid w:val="006F5C67"/>
    <w:rsid w:val="0070437D"/>
    <w:rsid w:val="00704935"/>
    <w:rsid w:val="00707BA1"/>
    <w:rsid w:val="0071557D"/>
    <w:rsid w:val="00715EB7"/>
    <w:rsid w:val="007218D1"/>
    <w:rsid w:val="00722446"/>
    <w:rsid w:val="0072501A"/>
    <w:rsid w:val="007316F0"/>
    <w:rsid w:val="007415CA"/>
    <w:rsid w:val="00750543"/>
    <w:rsid w:val="007523BD"/>
    <w:rsid w:val="007600F8"/>
    <w:rsid w:val="007609DB"/>
    <w:rsid w:val="0076128C"/>
    <w:rsid w:val="00775E0A"/>
    <w:rsid w:val="00783140"/>
    <w:rsid w:val="0078327F"/>
    <w:rsid w:val="00790B66"/>
    <w:rsid w:val="0079402E"/>
    <w:rsid w:val="00794880"/>
    <w:rsid w:val="00797287"/>
    <w:rsid w:val="007B768D"/>
    <w:rsid w:val="007C680C"/>
    <w:rsid w:val="007D01B0"/>
    <w:rsid w:val="007E0307"/>
    <w:rsid w:val="007E74CB"/>
    <w:rsid w:val="007E7B49"/>
    <w:rsid w:val="007F4B27"/>
    <w:rsid w:val="00801AF5"/>
    <w:rsid w:val="0080435D"/>
    <w:rsid w:val="00805EA3"/>
    <w:rsid w:val="008105BA"/>
    <w:rsid w:val="00811327"/>
    <w:rsid w:val="008240BC"/>
    <w:rsid w:val="00830B22"/>
    <w:rsid w:val="00844F6C"/>
    <w:rsid w:val="008453D0"/>
    <w:rsid w:val="00845D91"/>
    <w:rsid w:val="00850AB7"/>
    <w:rsid w:val="00862E33"/>
    <w:rsid w:val="00864E3C"/>
    <w:rsid w:val="00870E1D"/>
    <w:rsid w:val="00871538"/>
    <w:rsid w:val="00872F9B"/>
    <w:rsid w:val="00874A10"/>
    <w:rsid w:val="00882791"/>
    <w:rsid w:val="00883009"/>
    <w:rsid w:val="00885177"/>
    <w:rsid w:val="00891932"/>
    <w:rsid w:val="00895BBF"/>
    <w:rsid w:val="008A783A"/>
    <w:rsid w:val="008B383A"/>
    <w:rsid w:val="008B5812"/>
    <w:rsid w:val="008C1AF0"/>
    <w:rsid w:val="008D237A"/>
    <w:rsid w:val="008D38F1"/>
    <w:rsid w:val="008D4640"/>
    <w:rsid w:val="008D5DE3"/>
    <w:rsid w:val="008E23FD"/>
    <w:rsid w:val="008E5414"/>
    <w:rsid w:val="008F33A5"/>
    <w:rsid w:val="008F3EE5"/>
    <w:rsid w:val="008F548E"/>
    <w:rsid w:val="008F6791"/>
    <w:rsid w:val="008F6D72"/>
    <w:rsid w:val="008F7FB5"/>
    <w:rsid w:val="00900167"/>
    <w:rsid w:val="00927452"/>
    <w:rsid w:val="00934116"/>
    <w:rsid w:val="0095074D"/>
    <w:rsid w:val="00953AD8"/>
    <w:rsid w:val="00956F42"/>
    <w:rsid w:val="00966871"/>
    <w:rsid w:val="00970586"/>
    <w:rsid w:val="009756D6"/>
    <w:rsid w:val="00977E1D"/>
    <w:rsid w:val="00982EE4"/>
    <w:rsid w:val="00983879"/>
    <w:rsid w:val="00991E43"/>
    <w:rsid w:val="00995FE5"/>
    <w:rsid w:val="00997158"/>
    <w:rsid w:val="009A00E2"/>
    <w:rsid w:val="009A6A82"/>
    <w:rsid w:val="009C258C"/>
    <w:rsid w:val="009C73CA"/>
    <w:rsid w:val="009D7023"/>
    <w:rsid w:val="009E28F9"/>
    <w:rsid w:val="009E570C"/>
    <w:rsid w:val="009F085B"/>
    <w:rsid w:val="009F2C3B"/>
    <w:rsid w:val="00A017D9"/>
    <w:rsid w:val="00A018DA"/>
    <w:rsid w:val="00A02A97"/>
    <w:rsid w:val="00A05077"/>
    <w:rsid w:val="00A132B5"/>
    <w:rsid w:val="00A30933"/>
    <w:rsid w:val="00A32C73"/>
    <w:rsid w:val="00A339FE"/>
    <w:rsid w:val="00A33A75"/>
    <w:rsid w:val="00A41F42"/>
    <w:rsid w:val="00A46804"/>
    <w:rsid w:val="00A47843"/>
    <w:rsid w:val="00A63616"/>
    <w:rsid w:val="00A63ED0"/>
    <w:rsid w:val="00A65E98"/>
    <w:rsid w:val="00A7328C"/>
    <w:rsid w:val="00A76C3D"/>
    <w:rsid w:val="00A90CD1"/>
    <w:rsid w:val="00A94920"/>
    <w:rsid w:val="00A94D7B"/>
    <w:rsid w:val="00A97C50"/>
    <w:rsid w:val="00AA3057"/>
    <w:rsid w:val="00AA55C5"/>
    <w:rsid w:val="00AB5E16"/>
    <w:rsid w:val="00AD34A9"/>
    <w:rsid w:val="00AD6E7B"/>
    <w:rsid w:val="00AD6FC6"/>
    <w:rsid w:val="00AE5EBE"/>
    <w:rsid w:val="00AF1397"/>
    <w:rsid w:val="00B00C20"/>
    <w:rsid w:val="00B1351C"/>
    <w:rsid w:val="00B14677"/>
    <w:rsid w:val="00B1656D"/>
    <w:rsid w:val="00B264EC"/>
    <w:rsid w:val="00B306FA"/>
    <w:rsid w:val="00B372B0"/>
    <w:rsid w:val="00B40BF8"/>
    <w:rsid w:val="00B53AD8"/>
    <w:rsid w:val="00B54955"/>
    <w:rsid w:val="00B8059B"/>
    <w:rsid w:val="00B91992"/>
    <w:rsid w:val="00B9542B"/>
    <w:rsid w:val="00BB29C2"/>
    <w:rsid w:val="00BC3146"/>
    <w:rsid w:val="00BC3D83"/>
    <w:rsid w:val="00BD05D7"/>
    <w:rsid w:val="00BD5CFE"/>
    <w:rsid w:val="00BE3E91"/>
    <w:rsid w:val="00BF11CC"/>
    <w:rsid w:val="00C00F8E"/>
    <w:rsid w:val="00C0512F"/>
    <w:rsid w:val="00C05475"/>
    <w:rsid w:val="00C10097"/>
    <w:rsid w:val="00C1754D"/>
    <w:rsid w:val="00C22D08"/>
    <w:rsid w:val="00C27D87"/>
    <w:rsid w:val="00C66E6F"/>
    <w:rsid w:val="00C83780"/>
    <w:rsid w:val="00C8732D"/>
    <w:rsid w:val="00C94113"/>
    <w:rsid w:val="00C95A6B"/>
    <w:rsid w:val="00CA41A1"/>
    <w:rsid w:val="00CA5513"/>
    <w:rsid w:val="00CA682C"/>
    <w:rsid w:val="00CA6FE2"/>
    <w:rsid w:val="00CB2A0B"/>
    <w:rsid w:val="00CB4130"/>
    <w:rsid w:val="00CB47DD"/>
    <w:rsid w:val="00CC0455"/>
    <w:rsid w:val="00CC3F8D"/>
    <w:rsid w:val="00CC3FF7"/>
    <w:rsid w:val="00CD2A3F"/>
    <w:rsid w:val="00CE28A8"/>
    <w:rsid w:val="00CE5909"/>
    <w:rsid w:val="00CF29B0"/>
    <w:rsid w:val="00CF7FA9"/>
    <w:rsid w:val="00D13952"/>
    <w:rsid w:val="00D15C0A"/>
    <w:rsid w:val="00D15EA7"/>
    <w:rsid w:val="00D179BE"/>
    <w:rsid w:val="00D22B0B"/>
    <w:rsid w:val="00D27100"/>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2B30"/>
    <w:rsid w:val="00DF53E3"/>
    <w:rsid w:val="00E005F5"/>
    <w:rsid w:val="00E11CF4"/>
    <w:rsid w:val="00E11DC1"/>
    <w:rsid w:val="00E16C2B"/>
    <w:rsid w:val="00E16D0E"/>
    <w:rsid w:val="00E17B1B"/>
    <w:rsid w:val="00E30E1A"/>
    <w:rsid w:val="00E33C73"/>
    <w:rsid w:val="00E5156F"/>
    <w:rsid w:val="00E61979"/>
    <w:rsid w:val="00E66BC7"/>
    <w:rsid w:val="00E6732D"/>
    <w:rsid w:val="00E778DA"/>
    <w:rsid w:val="00E86377"/>
    <w:rsid w:val="00E9390B"/>
    <w:rsid w:val="00E95DAC"/>
    <w:rsid w:val="00E9714A"/>
    <w:rsid w:val="00EA0F95"/>
    <w:rsid w:val="00EA4EC7"/>
    <w:rsid w:val="00EA6F69"/>
    <w:rsid w:val="00EC31A6"/>
    <w:rsid w:val="00EE3E91"/>
    <w:rsid w:val="00EE5206"/>
    <w:rsid w:val="00EF1E42"/>
    <w:rsid w:val="00EF4F06"/>
    <w:rsid w:val="00F01461"/>
    <w:rsid w:val="00F0286F"/>
    <w:rsid w:val="00F03379"/>
    <w:rsid w:val="00F0754F"/>
    <w:rsid w:val="00F107E5"/>
    <w:rsid w:val="00F14090"/>
    <w:rsid w:val="00F15C79"/>
    <w:rsid w:val="00F15EAD"/>
    <w:rsid w:val="00F20281"/>
    <w:rsid w:val="00F20CF7"/>
    <w:rsid w:val="00F2216A"/>
    <w:rsid w:val="00F262ED"/>
    <w:rsid w:val="00F31C13"/>
    <w:rsid w:val="00F340D2"/>
    <w:rsid w:val="00F3777A"/>
    <w:rsid w:val="00F40451"/>
    <w:rsid w:val="00F52201"/>
    <w:rsid w:val="00F56152"/>
    <w:rsid w:val="00F576FF"/>
    <w:rsid w:val="00F606AA"/>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styleId="Hervorhebung">
    <w:name w:val="Emphasis"/>
    <w:basedOn w:val="Absatz-Standardschriftart"/>
    <w:uiPriority w:val="20"/>
    <w:qFormat/>
    <w:rsid w:val="00650A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promotion.de" TargetMode="External"/><Relationship Id="rId18" Type="http://schemas.openxmlformats.org/officeDocument/2006/relationships/hyperlink" Target="http://www.youtube.com/@SleafordModsOffici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tiktok.com/@sleaford_mod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nstagram.com/sleaford_mod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facebook.com/sleafordmodsofficial" TargetMode="External"/><Relationship Id="rId23" Type="http://schemas.openxmlformats.org/officeDocument/2006/relationships/header" Target="header3.xml"/><Relationship Id="rId10" Type="http://schemas.openxmlformats.org/officeDocument/2006/relationships/hyperlink" Target="https://www.livenation.at/sleaford-mods-tickets-adp524954"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leafordmods.com/"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D29D9F5F-A6C2-43E8-A42C-CE90868B0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2847</Characters>
  <Application>Microsoft Office Word</Application>
  <DocSecurity>0</DocSecurity>
  <Lines>86</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Milena Isabella Gutdeutsch</cp:lastModifiedBy>
  <cp:revision>16</cp:revision>
  <dcterms:created xsi:type="dcterms:W3CDTF">2026-03-03T13:34:00Z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