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80491" w14:textId="77777777" w:rsidR="00684738" w:rsidRDefault="00684738" w:rsidP="00ED50D3">
      <w:pPr>
        <w:pStyle w:val="Textkrper"/>
        <w:spacing w:after="0"/>
        <w:jc w:val="center"/>
        <w:rPr>
          <w:rFonts w:ascii="Noto Sans" w:eastAsia="Proxima Nova" w:hAnsi="Noto Sans" w:cs="Noto Sans"/>
          <w:b/>
          <w:iCs/>
          <w:sz w:val="44"/>
          <w:szCs w:val="44"/>
        </w:rPr>
      </w:pPr>
    </w:p>
    <w:p w14:paraId="09BB1703" w14:textId="4CCD19EA" w:rsidR="00ED50D3" w:rsidRDefault="00500201" w:rsidP="00ED50D3">
      <w:pPr>
        <w:pStyle w:val="Textkrper"/>
        <w:spacing w:after="0"/>
        <w:jc w:val="center"/>
        <w:rPr>
          <w:rFonts w:ascii="Noto Sans" w:hAnsi="Noto Sans" w:cs="Noto Sans"/>
          <w:b/>
          <w:bCs/>
          <w:sz w:val="28"/>
          <w:szCs w:val="28"/>
        </w:rPr>
      </w:pPr>
      <w:r w:rsidRPr="00500201">
        <w:rPr>
          <w:rFonts w:ascii="Noto Sans" w:eastAsia="Proxima Nova" w:hAnsi="Noto Sans" w:cs="Noto Sans"/>
          <w:b/>
          <w:iCs/>
          <w:sz w:val="44"/>
          <w:szCs w:val="44"/>
        </w:rPr>
        <w:t>GOOD CHARLOTTE KÜNDIGEN EU- UND UK-TOUR FÜR NOVEMBER AN!</w:t>
      </w:r>
      <w:r w:rsidR="006E0222">
        <w:rPr>
          <w:rFonts w:ascii="Proxima Nova" w:eastAsia="Proxima Nova" w:hAnsi="Proxima Nova" w:cs="Proxima Nova"/>
          <w:b/>
          <w:i/>
          <w:sz w:val="36"/>
          <w:szCs w:val="36"/>
        </w:rPr>
        <w:br/>
      </w:r>
      <w:r w:rsidR="00A5170C">
        <w:rPr>
          <w:rFonts w:ascii="Noto Sans" w:hAnsi="Noto Sans" w:cs="Noto Sans"/>
          <w:b/>
          <w:bCs/>
          <w:sz w:val="28"/>
          <w:szCs w:val="28"/>
        </w:rPr>
        <w:t>Zwei Termine in Deutschland mit neuem Album</w:t>
      </w:r>
    </w:p>
    <w:p w14:paraId="49847FD9" w14:textId="77777777" w:rsidR="00800B3C" w:rsidRDefault="00800B3C" w:rsidP="00ED50D3">
      <w:pPr>
        <w:pStyle w:val="Textkrper"/>
        <w:spacing w:after="0"/>
        <w:jc w:val="center"/>
        <w:rPr>
          <w:rFonts w:ascii="Noto Sans" w:hAnsi="Noto Sans" w:cs="Noto Sans"/>
          <w:b/>
          <w:bCs/>
          <w:sz w:val="28"/>
          <w:szCs w:val="28"/>
        </w:rPr>
      </w:pPr>
    </w:p>
    <w:p w14:paraId="544A5B35" w14:textId="043F8B09" w:rsidR="00800B3C" w:rsidRPr="006E0222" w:rsidRDefault="00800B3C" w:rsidP="00ED50D3">
      <w:pPr>
        <w:pStyle w:val="Textkrper"/>
        <w:spacing w:after="0"/>
        <w:jc w:val="center"/>
        <w:rPr>
          <w:rFonts w:ascii="Noto Sans" w:hAnsi="Noto Sans" w:cs="Noto Sans"/>
          <w:b/>
          <w:bCs/>
          <w:sz w:val="28"/>
          <w:szCs w:val="28"/>
        </w:rPr>
      </w:pPr>
      <w:r>
        <w:rPr>
          <w:rFonts w:ascii="Calibri" w:eastAsia="Calibri" w:hAnsi="Calibri" w:cs="Calibri"/>
          <w:b/>
          <w:bCs/>
          <w:noProof/>
          <w:sz w:val="44"/>
          <w:szCs w:val="44"/>
        </w:rPr>
        <w:drawing>
          <wp:inline distT="114300" distB="114300" distL="114300" distR="114300" wp14:anchorId="14C57BA4" wp14:editId="0F3C33DD">
            <wp:extent cx="3390900" cy="3879850"/>
            <wp:effectExtent l="0" t="0" r="0" b="6350"/>
            <wp:docPr id="3"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7"/>
                    <a:srcRect/>
                    <a:stretch>
                      <a:fillRect/>
                    </a:stretch>
                  </pic:blipFill>
                  <pic:spPr>
                    <a:xfrm>
                      <a:off x="0" y="0"/>
                      <a:ext cx="3391393" cy="3880414"/>
                    </a:xfrm>
                    <a:prstGeom prst="rect">
                      <a:avLst/>
                    </a:prstGeom>
                    <a:ln/>
                  </pic:spPr>
                </pic:pic>
              </a:graphicData>
            </a:graphic>
          </wp:inline>
        </w:drawing>
      </w:r>
    </w:p>
    <w:p w14:paraId="7F1A80E9" w14:textId="78154AFA" w:rsidR="00A051DB" w:rsidRDefault="006E0222" w:rsidP="00C35E99">
      <w:pPr>
        <w:jc w:val="both"/>
        <w:rPr>
          <w:rFonts w:ascii="Noto Sans" w:eastAsia="Proxima Nova" w:hAnsi="Noto Sans" w:cs="Noto Sans"/>
          <w:sz w:val="22"/>
          <w:szCs w:val="22"/>
        </w:rPr>
      </w:pPr>
      <w:r>
        <w:rPr>
          <w:rFonts w:ascii="Proxima Nova" w:eastAsia="Proxima Nova" w:hAnsi="Proxima Nova" w:cs="Proxima Nova"/>
          <w:sz w:val="20"/>
          <w:szCs w:val="20"/>
        </w:rPr>
        <w:br/>
      </w:r>
      <w:r w:rsidR="00A051DB" w:rsidRPr="00A051DB">
        <w:rPr>
          <w:rFonts w:ascii="Noto Sans" w:eastAsia="Proxima Nova" w:hAnsi="Noto Sans" w:cs="Noto Sans"/>
          <w:sz w:val="22"/>
          <w:szCs w:val="22"/>
        </w:rPr>
        <w:t xml:space="preserve">Frisch nach einer Reihe ausverkaufter Arena-Shows in Australien und Neuseeland haben die mehrfach mit Platin ausgezeichneten Rockgrößen </w:t>
      </w:r>
      <w:r w:rsidR="00A051DB" w:rsidRPr="00684738">
        <w:rPr>
          <w:rFonts w:ascii="Noto Sans" w:eastAsia="Proxima Nova" w:hAnsi="Noto Sans" w:cs="Noto Sans"/>
          <w:b/>
          <w:bCs/>
          <w:sz w:val="22"/>
          <w:szCs w:val="22"/>
        </w:rPr>
        <w:t>Good Charlotte</w:t>
      </w:r>
      <w:r w:rsidR="00A051DB" w:rsidRPr="00A051DB">
        <w:rPr>
          <w:rFonts w:ascii="Noto Sans" w:eastAsia="Proxima Nova" w:hAnsi="Noto Sans" w:cs="Noto Sans"/>
          <w:sz w:val="22"/>
          <w:szCs w:val="22"/>
        </w:rPr>
        <w:t xml:space="preserve"> ihre </w:t>
      </w:r>
      <w:r w:rsidR="00684738">
        <w:rPr>
          <w:rFonts w:ascii="Noto Sans" w:eastAsia="Proxima Nova" w:hAnsi="Noto Sans" w:cs="Noto Sans"/>
          <w:sz w:val="22"/>
          <w:szCs w:val="22"/>
        </w:rPr>
        <w:t>„</w:t>
      </w:r>
      <w:r w:rsidR="00A051DB" w:rsidRPr="00684738">
        <w:rPr>
          <w:rFonts w:ascii="Noto Sans" w:eastAsia="Proxima Nova" w:hAnsi="Noto Sans" w:cs="Noto Sans"/>
          <w:b/>
          <w:bCs/>
          <w:sz w:val="22"/>
          <w:szCs w:val="22"/>
        </w:rPr>
        <w:t>Motel Du Cap EU / UK Tour</w:t>
      </w:r>
      <w:r w:rsidR="00684738">
        <w:rPr>
          <w:rFonts w:ascii="Noto Sans" w:eastAsia="Proxima Nova" w:hAnsi="Noto Sans" w:cs="Noto Sans"/>
          <w:b/>
          <w:bCs/>
          <w:sz w:val="22"/>
          <w:szCs w:val="22"/>
        </w:rPr>
        <w:t>“</w:t>
      </w:r>
      <w:r w:rsidR="00A051DB" w:rsidRPr="00A051DB">
        <w:rPr>
          <w:rFonts w:ascii="Noto Sans" w:eastAsia="Proxima Nova" w:hAnsi="Noto Sans" w:cs="Noto Sans"/>
          <w:sz w:val="22"/>
          <w:szCs w:val="22"/>
        </w:rPr>
        <w:t xml:space="preserve"> angekündigt. Die lang erwartete Welttournee führt die Band im November nach Europa und Großbritannien. Der Tourauftakt findet am Sonntag, den 8. November 2026, in Stockholm statt. Anschließend folgen Konzerte in Deutschland, Dänemark, Belgien, den Niederlanden und Paris, bevor die Tour in Großbritannien mit Shows in Londons The O2 und der Co-</w:t>
      </w:r>
      <w:proofErr w:type="spellStart"/>
      <w:r w:rsidR="00A051DB" w:rsidRPr="00A051DB">
        <w:rPr>
          <w:rFonts w:ascii="Noto Sans" w:eastAsia="Proxima Nova" w:hAnsi="Noto Sans" w:cs="Noto Sans"/>
          <w:sz w:val="22"/>
          <w:szCs w:val="22"/>
        </w:rPr>
        <w:t>op</w:t>
      </w:r>
      <w:proofErr w:type="spellEnd"/>
      <w:r w:rsidR="00A051DB" w:rsidRPr="00A051DB">
        <w:rPr>
          <w:rFonts w:ascii="Noto Sans" w:eastAsia="Proxima Nova" w:hAnsi="Noto Sans" w:cs="Noto Sans"/>
          <w:sz w:val="22"/>
          <w:szCs w:val="22"/>
        </w:rPr>
        <w:t xml:space="preserve"> Live in Manchester ihren Abschluss findet. Als Support ist </w:t>
      </w:r>
      <w:proofErr w:type="spellStart"/>
      <w:r w:rsidR="00A051DB" w:rsidRPr="00684738">
        <w:rPr>
          <w:rFonts w:ascii="Noto Sans" w:eastAsia="Proxima Nova" w:hAnsi="Noto Sans" w:cs="Noto Sans"/>
          <w:b/>
          <w:bCs/>
          <w:sz w:val="22"/>
          <w:szCs w:val="22"/>
        </w:rPr>
        <w:t>Yellowcard</w:t>
      </w:r>
      <w:proofErr w:type="spellEnd"/>
      <w:r w:rsidR="00A051DB" w:rsidRPr="00A051DB">
        <w:rPr>
          <w:rFonts w:ascii="Noto Sans" w:eastAsia="Proxima Nova" w:hAnsi="Noto Sans" w:cs="Noto Sans"/>
          <w:sz w:val="22"/>
          <w:szCs w:val="22"/>
        </w:rPr>
        <w:t xml:space="preserve"> mit dabei.</w:t>
      </w:r>
    </w:p>
    <w:p w14:paraId="0AB7BFBF" w14:textId="77777777" w:rsidR="00A051DB" w:rsidRPr="00A051DB" w:rsidRDefault="00A051DB" w:rsidP="00C35E99">
      <w:pPr>
        <w:jc w:val="both"/>
        <w:rPr>
          <w:rFonts w:ascii="Noto Sans" w:eastAsia="Proxima Nova" w:hAnsi="Noto Sans" w:cs="Noto Sans"/>
          <w:sz w:val="22"/>
          <w:szCs w:val="22"/>
        </w:rPr>
      </w:pPr>
    </w:p>
    <w:p w14:paraId="572765C8" w14:textId="77777777" w:rsidR="00232D01" w:rsidRDefault="00A051DB" w:rsidP="00C35E99">
      <w:pPr>
        <w:jc w:val="both"/>
        <w:rPr>
          <w:rFonts w:ascii="Noto Sans" w:eastAsia="Proxima Nova" w:hAnsi="Noto Sans" w:cs="Noto Sans"/>
          <w:sz w:val="22"/>
          <w:szCs w:val="22"/>
        </w:rPr>
      </w:pPr>
      <w:r w:rsidRPr="00A051DB">
        <w:rPr>
          <w:rFonts w:ascii="Noto Sans" w:eastAsia="Proxima Nova" w:hAnsi="Noto Sans" w:cs="Noto Sans"/>
          <w:sz w:val="22"/>
          <w:szCs w:val="22"/>
        </w:rPr>
        <w:t xml:space="preserve">In Deutschland sind </w:t>
      </w: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im November 2026 für zwei Konzerte live zu erleben: Am Mittwoch, den 11. November 2026, spielt die Band im Münchner </w:t>
      </w:r>
      <w:proofErr w:type="spellStart"/>
      <w:r w:rsidRPr="00A051DB">
        <w:rPr>
          <w:rFonts w:ascii="Noto Sans" w:eastAsia="Proxima Nova" w:hAnsi="Noto Sans" w:cs="Noto Sans"/>
          <w:sz w:val="22"/>
          <w:szCs w:val="22"/>
        </w:rPr>
        <w:t>Zenith</w:t>
      </w:r>
      <w:proofErr w:type="spellEnd"/>
      <w:r w:rsidRPr="00A051DB">
        <w:rPr>
          <w:rFonts w:ascii="Noto Sans" w:eastAsia="Proxima Nova" w:hAnsi="Noto Sans" w:cs="Noto Sans"/>
          <w:sz w:val="22"/>
          <w:szCs w:val="22"/>
        </w:rPr>
        <w:t xml:space="preserve">, </w:t>
      </w:r>
    </w:p>
    <w:p w14:paraId="36D07869" w14:textId="2F14190B" w:rsidR="00A051DB" w:rsidRDefault="00A051DB" w:rsidP="00C35E99">
      <w:pPr>
        <w:jc w:val="both"/>
        <w:rPr>
          <w:rFonts w:ascii="Noto Sans" w:eastAsia="Proxima Nova" w:hAnsi="Noto Sans" w:cs="Noto Sans"/>
          <w:sz w:val="22"/>
          <w:szCs w:val="22"/>
        </w:rPr>
      </w:pPr>
      <w:r w:rsidRPr="00A051DB">
        <w:rPr>
          <w:rFonts w:ascii="Noto Sans" w:eastAsia="Proxima Nova" w:hAnsi="Noto Sans" w:cs="Noto Sans"/>
          <w:sz w:val="22"/>
          <w:szCs w:val="22"/>
        </w:rPr>
        <w:t xml:space="preserve">am Samstag, den 14. November 2026, folgt eine Show in der Mitsubishi Electric Halle in Düsseldorf. Die Konzerte markieren die ersten eigenen Deutschlandshows von </w:t>
      </w: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seit ihrer von </w:t>
      </w:r>
      <w:proofErr w:type="gramStart"/>
      <w:r w:rsidRPr="00A051DB">
        <w:rPr>
          <w:rFonts w:ascii="Noto Sans" w:eastAsia="Proxima Nova" w:hAnsi="Noto Sans" w:cs="Noto Sans"/>
          <w:sz w:val="22"/>
          <w:szCs w:val="22"/>
        </w:rPr>
        <w:t>Live Nation</w:t>
      </w:r>
      <w:proofErr w:type="gramEnd"/>
      <w:r w:rsidRPr="00A051DB">
        <w:rPr>
          <w:rFonts w:ascii="Noto Sans" w:eastAsia="Proxima Nova" w:hAnsi="Noto Sans" w:cs="Noto Sans"/>
          <w:sz w:val="22"/>
          <w:szCs w:val="22"/>
        </w:rPr>
        <w:t xml:space="preserve"> präsentierten „Generation </w:t>
      </w:r>
      <w:proofErr w:type="spellStart"/>
      <w:r w:rsidRPr="00A051DB">
        <w:rPr>
          <w:rFonts w:ascii="Noto Sans" w:eastAsia="Proxima Nova" w:hAnsi="Noto Sans" w:cs="Noto Sans"/>
          <w:sz w:val="22"/>
          <w:szCs w:val="22"/>
        </w:rPr>
        <w:t>Rx</w:t>
      </w:r>
      <w:proofErr w:type="spellEnd"/>
      <w:r w:rsidRPr="00A051DB">
        <w:rPr>
          <w:rFonts w:ascii="Noto Sans" w:eastAsia="Proxima Nova" w:hAnsi="Noto Sans" w:cs="Noto Sans"/>
          <w:sz w:val="22"/>
          <w:szCs w:val="22"/>
        </w:rPr>
        <w:t>“-Tour im Februar 2019.</w:t>
      </w:r>
    </w:p>
    <w:p w14:paraId="38FBA82E" w14:textId="77777777" w:rsidR="00AC5F89" w:rsidRPr="00A051DB" w:rsidRDefault="00AC5F89" w:rsidP="00A051DB">
      <w:pPr>
        <w:rPr>
          <w:rFonts w:ascii="Noto Sans" w:eastAsia="Proxima Nova" w:hAnsi="Noto Sans" w:cs="Noto Sans"/>
          <w:sz w:val="22"/>
          <w:szCs w:val="22"/>
        </w:rPr>
      </w:pPr>
    </w:p>
    <w:p w14:paraId="2B0A8477" w14:textId="77777777" w:rsidR="00A051DB" w:rsidRPr="00A051DB" w:rsidRDefault="00A051DB" w:rsidP="00C35E99">
      <w:pPr>
        <w:jc w:val="both"/>
        <w:rPr>
          <w:rFonts w:ascii="Noto Sans" w:eastAsia="Proxima Nova" w:hAnsi="Noto Sans" w:cs="Noto Sans"/>
          <w:sz w:val="22"/>
          <w:szCs w:val="22"/>
        </w:rPr>
      </w:pPr>
      <w:r w:rsidRPr="00A051DB">
        <w:rPr>
          <w:rFonts w:ascii="Noto Sans" w:eastAsia="Proxima Nova" w:hAnsi="Noto Sans" w:cs="Noto Sans"/>
          <w:sz w:val="22"/>
          <w:szCs w:val="22"/>
        </w:rPr>
        <w:t xml:space="preserve">An diesem Wochenende werden </w:t>
      </w: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außerdem das Slam Dunk Festival als Headliner der Main Stage abschließen. Slam Dunk ist das größte unabhängige Pop-Punk-, Rock- und Alternative-Festival Großbritanniens und feiert 2026 sein 20-jähriges Jubiläum. Passend dazu übernimmt mit </w:t>
      </w: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eine Band den Headliner-Slot, die die Pop-Punk-Szene der frühen 2000er Jahre entscheidend mitgeprägt hat. Die Auftritte markieren die ersten Live-Shows der Band in Großbritannien seit 2019.</w:t>
      </w:r>
    </w:p>
    <w:p w14:paraId="4833B8B3" w14:textId="77777777" w:rsidR="00721FFE" w:rsidRDefault="00721FFE" w:rsidP="00C35E99">
      <w:pPr>
        <w:jc w:val="both"/>
        <w:rPr>
          <w:rFonts w:ascii="Noto Sans" w:eastAsia="Proxima Nova" w:hAnsi="Noto Sans" w:cs="Noto Sans"/>
          <w:sz w:val="22"/>
          <w:szCs w:val="22"/>
        </w:rPr>
      </w:pPr>
    </w:p>
    <w:p w14:paraId="4D888EB0" w14:textId="2D5F9DC1" w:rsidR="00A051DB" w:rsidRDefault="00A051DB" w:rsidP="00C35E99">
      <w:pPr>
        <w:jc w:val="both"/>
        <w:rPr>
          <w:rFonts w:ascii="Noto Sans" w:eastAsia="Proxima Nova" w:hAnsi="Noto Sans" w:cs="Noto Sans"/>
          <w:sz w:val="22"/>
          <w:szCs w:val="22"/>
        </w:rPr>
      </w:pPr>
      <w:r w:rsidRPr="00A051DB">
        <w:rPr>
          <w:rFonts w:ascii="Noto Sans" w:eastAsia="Proxima Nova" w:hAnsi="Noto Sans" w:cs="Noto Sans"/>
          <w:sz w:val="22"/>
          <w:szCs w:val="22"/>
        </w:rPr>
        <w:t xml:space="preserve">2026 ist für </w:t>
      </w: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bislang ein triumphales Jahr. Neben der nun angekündigten EU- und UK-Tour hat die Band zuletzt ihre ausverkaufte Australien- und Neuseeland-Tour abgeschlossen und damit die Motel Du Cap World Tour eröffnet. Im Sommer werden </w:t>
      </w: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gemeinsam mit </w:t>
      </w:r>
      <w:proofErr w:type="spellStart"/>
      <w:r w:rsidRPr="00A051DB">
        <w:rPr>
          <w:rFonts w:ascii="Noto Sans" w:eastAsia="Proxima Nova" w:hAnsi="Noto Sans" w:cs="Noto Sans"/>
          <w:sz w:val="22"/>
          <w:szCs w:val="22"/>
        </w:rPr>
        <w:t>Avenged</w:t>
      </w:r>
      <w:proofErr w:type="spellEnd"/>
      <w:r w:rsidRPr="00A051DB">
        <w:rPr>
          <w:rFonts w:ascii="Noto Sans" w:eastAsia="Proxima Nova" w:hAnsi="Noto Sans" w:cs="Noto Sans"/>
          <w:sz w:val="22"/>
          <w:szCs w:val="22"/>
        </w:rPr>
        <w:t xml:space="preserve"> </w:t>
      </w:r>
      <w:proofErr w:type="spellStart"/>
      <w:r w:rsidRPr="00A051DB">
        <w:rPr>
          <w:rFonts w:ascii="Noto Sans" w:eastAsia="Proxima Nova" w:hAnsi="Noto Sans" w:cs="Noto Sans"/>
          <w:sz w:val="22"/>
          <w:szCs w:val="22"/>
        </w:rPr>
        <w:t>Sevenfold</w:t>
      </w:r>
      <w:proofErr w:type="spellEnd"/>
      <w:r w:rsidRPr="00A051DB">
        <w:rPr>
          <w:rFonts w:ascii="Noto Sans" w:eastAsia="Proxima Nova" w:hAnsi="Noto Sans" w:cs="Noto Sans"/>
          <w:sz w:val="22"/>
          <w:szCs w:val="22"/>
        </w:rPr>
        <w:t xml:space="preserve"> durch Nordamerika touren. Die Konzertreihe endet in Los Angeles im </w:t>
      </w:r>
      <w:proofErr w:type="gramStart"/>
      <w:r w:rsidRPr="00A051DB">
        <w:rPr>
          <w:rFonts w:ascii="Noto Sans" w:eastAsia="Proxima Nova" w:hAnsi="Noto Sans" w:cs="Noto Sans"/>
          <w:sz w:val="22"/>
          <w:szCs w:val="22"/>
        </w:rPr>
        <w:t>BMO Stadium</w:t>
      </w:r>
      <w:proofErr w:type="gramEnd"/>
      <w:r w:rsidRPr="00A051DB">
        <w:rPr>
          <w:rFonts w:ascii="Noto Sans" w:eastAsia="Proxima Nova" w:hAnsi="Noto Sans" w:cs="Noto Sans"/>
          <w:sz w:val="22"/>
          <w:szCs w:val="22"/>
        </w:rPr>
        <w:t>, wo A Day To Remember ebenfalls mit dabei sein werden.</w:t>
      </w:r>
    </w:p>
    <w:p w14:paraId="19521CF6" w14:textId="77777777" w:rsidR="007B1F4D" w:rsidRPr="00A051DB" w:rsidRDefault="007B1F4D" w:rsidP="00C35E99">
      <w:pPr>
        <w:jc w:val="both"/>
        <w:rPr>
          <w:rFonts w:ascii="Noto Sans" w:eastAsia="Proxima Nova" w:hAnsi="Noto Sans" w:cs="Noto Sans"/>
          <w:sz w:val="22"/>
          <w:szCs w:val="22"/>
        </w:rPr>
      </w:pPr>
    </w:p>
    <w:p w14:paraId="0AD6DE64" w14:textId="0D04D53D" w:rsidR="00A051DB" w:rsidRDefault="00A051DB" w:rsidP="00C35E99">
      <w:pPr>
        <w:jc w:val="both"/>
        <w:rPr>
          <w:rFonts w:ascii="Noto Sans" w:eastAsia="Proxima Nova" w:hAnsi="Noto Sans" w:cs="Noto Sans"/>
          <w:sz w:val="22"/>
          <w:szCs w:val="22"/>
        </w:rPr>
      </w:pPr>
      <w:r w:rsidRPr="00A051DB">
        <w:rPr>
          <w:rFonts w:ascii="Noto Sans" w:eastAsia="Proxima Nova" w:hAnsi="Noto Sans" w:cs="Noto Sans"/>
          <w:sz w:val="22"/>
          <w:szCs w:val="22"/>
        </w:rPr>
        <w:t xml:space="preserve">Das im vergangenen August veröffentlichte </w:t>
      </w:r>
      <w:r w:rsidR="00684738" w:rsidRPr="00684738">
        <w:rPr>
          <w:rFonts w:ascii="Noto Sans" w:eastAsia="Proxima Nova" w:hAnsi="Noto Sans" w:cs="Noto Sans"/>
          <w:b/>
          <w:bCs/>
          <w:sz w:val="22"/>
          <w:szCs w:val="22"/>
        </w:rPr>
        <w:t>„</w:t>
      </w:r>
      <w:r w:rsidRPr="00684738">
        <w:rPr>
          <w:rFonts w:ascii="Noto Sans" w:eastAsia="Proxima Nova" w:hAnsi="Noto Sans" w:cs="Noto Sans"/>
          <w:b/>
          <w:bCs/>
          <w:sz w:val="22"/>
          <w:szCs w:val="22"/>
        </w:rPr>
        <w:t>Motel Du Cap</w:t>
      </w:r>
      <w:r w:rsidR="00684738" w:rsidRPr="00684738">
        <w:rPr>
          <w:rFonts w:ascii="Noto Sans" w:eastAsia="Proxima Nova" w:hAnsi="Noto Sans" w:cs="Noto Sans"/>
          <w:b/>
          <w:bCs/>
          <w:sz w:val="22"/>
          <w:szCs w:val="22"/>
        </w:rPr>
        <w:t>“</w:t>
      </w:r>
      <w:r w:rsidR="00684738">
        <w:rPr>
          <w:rFonts w:ascii="Noto Sans" w:eastAsia="Proxima Nova" w:hAnsi="Noto Sans" w:cs="Noto Sans"/>
          <w:sz w:val="22"/>
          <w:szCs w:val="22"/>
        </w:rPr>
        <w:t xml:space="preserve"> </w:t>
      </w:r>
      <w:r w:rsidRPr="00A051DB">
        <w:rPr>
          <w:rFonts w:ascii="Noto Sans" w:eastAsia="Proxima Nova" w:hAnsi="Noto Sans" w:cs="Noto Sans"/>
          <w:sz w:val="22"/>
          <w:szCs w:val="22"/>
        </w:rPr>
        <w:t xml:space="preserve">ist das achte Studioalbum von </w:t>
      </w: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und ihr erstes Album seit sieben Jahren. Geschrieben wurde es von Benji und Joel Madden gemeinsam mit Mattias Bylund, produziert von Zakk Cervini und Jordan Fish. </w:t>
      </w:r>
      <w:r w:rsidR="00684738" w:rsidRPr="00684738">
        <w:rPr>
          <w:rFonts w:ascii="Noto Sans" w:eastAsia="Proxima Nova" w:hAnsi="Noto Sans" w:cs="Noto Sans"/>
          <w:b/>
          <w:bCs/>
          <w:sz w:val="22"/>
          <w:szCs w:val="22"/>
        </w:rPr>
        <w:t>„</w:t>
      </w:r>
      <w:r w:rsidRPr="00684738">
        <w:rPr>
          <w:rFonts w:ascii="Noto Sans" w:eastAsia="Proxima Nova" w:hAnsi="Noto Sans" w:cs="Noto Sans"/>
          <w:b/>
          <w:bCs/>
          <w:sz w:val="22"/>
          <w:szCs w:val="22"/>
        </w:rPr>
        <w:t>Motel Du Cap</w:t>
      </w:r>
      <w:r w:rsidR="00684738" w:rsidRPr="00684738">
        <w:rPr>
          <w:rFonts w:ascii="Noto Sans" w:eastAsia="Proxima Nova" w:hAnsi="Noto Sans" w:cs="Noto Sans"/>
          <w:b/>
          <w:bCs/>
          <w:sz w:val="22"/>
          <w:szCs w:val="22"/>
        </w:rPr>
        <w:t>“</w:t>
      </w:r>
      <w:r w:rsidRPr="00A051DB">
        <w:rPr>
          <w:rFonts w:ascii="Noto Sans" w:eastAsia="Proxima Nova" w:hAnsi="Noto Sans" w:cs="Noto Sans"/>
          <w:sz w:val="22"/>
          <w:szCs w:val="22"/>
        </w:rPr>
        <w:t xml:space="preserve"> markiert die Rückkehr der Band zu ihren Wurzeln und führt ihren Sound zugleich in neues Terrain. Das Album verbindet kantige Riffs, introspektive Texte und eine ungebrochene, widerständige Energie.</w:t>
      </w:r>
    </w:p>
    <w:p w14:paraId="3E365F2C" w14:textId="77777777" w:rsidR="007B1F4D" w:rsidRPr="00A051DB" w:rsidRDefault="007B1F4D" w:rsidP="00C35E99">
      <w:pPr>
        <w:jc w:val="both"/>
        <w:rPr>
          <w:rFonts w:ascii="Noto Sans" w:eastAsia="Proxima Nova" w:hAnsi="Noto Sans" w:cs="Noto Sans"/>
          <w:sz w:val="22"/>
          <w:szCs w:val="22"/>
        </w:rPr>
      </w:pPr>
    </w:p>
    <w:p w14:paraId="701E5DBE" w14:textId="77777777" w:rsidR="00A051DB" w:rsidRDefault="00A051DB" w:rsidP="00C35E99">
      <w:pPr>
        <w:jc w:val="both"/>
        <w:rPr>
          <w:rFonts w:ascii="Noto Sans" w:eastAsia="Proxima Nova" w:hAnsi="Noto Sans" w:cs="Noto Sans"/>
          <w:sz w:val="22"/>
          <w:szCs w:val="22"/>
        </w:rPr>
      </w:pPr>
      <w:r w:rsidRPr="00A051DB">
        <w:rPr>
          <w:rFonts w:ascii="Noto Sans" w:eastAsia="Proxima Nova" w:hAnsi="Noto Sans" w:cs="Noto Sans"/>
          <w:sz w:val="22"/>
          <w:szCs w:val="22"/>
        </w:rPr>
        <w:t xml:space="preserve">Ihre elektrisierende Rückkehr leitete die Band mit der Leadsingle </w:t>
      </w:r>
      <w:r w:rsidRPr="00684738">
        <w:rPr>
          <w:rFonts w:ascii="Noto Sans" w:eastAsia="Proxima Nova" w:hAnsi="Noto Sans" w:cs="Noto Sans"/>
          <w:b/>
          <w:bCs/>
          <w:sz w:val="22"/>
          <w:szCs w:val="22"/>
        </w:rPr>
        <w:t>„</w:t>
      </w:r>
      <w:proofErr w:type="spellStart"/>
      <w:r w:rsidRPr="00684738">
        <w:rPr>
          <w:rFonts w:ascii="Noto Sans" w:eastAsia="Proxima Nova" w:hAnsi="Noto Sans" w:cs="Noto Sans"/>
          <w:b/>
          <w:bCs/>
          <w:sz w:val="22"/>
          <w:szCs w:val="22"/>
        </w:rPr>
        <w:t>Rejects</w:t>
      </w:r>
      <w:proofErr w:type="spellEnd"/>
      <w:r w:rsidRPr="00684738">
        <w:rPr>
          <w:rFonts w:ascii="Noto Sans" w:eastAsia="Proxima Nova" w:hAnsi="Noto Sans" w:cs="Noto Sans"/>
          <w:b/>
          <w:bCs/>
          <w:sz w:val="22"/>
          <w:szCs w:val="22"/>
        </w:rPr>
        <w:t>“</w:t>
      </w:r>
      <w:r w:rsidRPr="00A051DB">
        <w:rPr>
          <w:rFonts w:ascii="Noto Sans" w:eastAsia="Proxima Nova" w:hAnsi="Noto Sans" w:cs="Noto Sans"/>
          <w:sz w:val="22"/>
          <w:szCs w:val="22"/>
        </w:rPr>
        <w:t xml:space="preserve"> ein, die sie live bei Jimmy Kimmel performte. Es folgte die Single </w:t>
      </w:r>
      <w:r w:rsidRPr="00684738">
        <w:rPr>
          <w:rFonts w:ascii="Noto Sans" w:eastAsia="Proxima Nova" w:hAnsi="Noto Sans" w:cs="Noto Sans"/>
          <w:b/>
          <w:bCs/>
          <w:sz w:val="22"/>
          <w:szCs w:val="22"/>
        </w:rPr>
        <w:t>„Stepper“</w:t>
      </w:r>
      <w:r w:rsidRPr="00A051DB">
        <w:rPr>
          <w:rFonts w:ascii="Noto Sans" w:eastAsia="Proxima Nova" w:hAnsi="Noto Sans" w:cs="Noto Sans"/>
          <w:sz w:val="22"/>
          <w:szCs w:val="22"/>
        </w:rPr>
        <w:t xml:space="preserve">. Am Veröffentlichungstag des Albums präsentierten </w:t>
      </w: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w:t>
      </w:r>
      <w:r w:rsidRPr="00684738">
        <w:rPr>
          <w:rFonts w:ascii="Noto Sans" w:eastAsia="Proxima Nova" w:hAnsi="Noto Sans" w:cs="Noto Sans"/>
          <w:b/>
          <w:bCs/>
          <w:sz w:val="22"/>
          <w:szCs w:val="22"/>
        </w:rPr>
        <w:t xml:space="preserve">„I Don’t Work Here </w:t>
      </w:r>
      <w:proofErr w:type="spellStart"/>
      <w:r w:rsidRPr="00684738">
        <w:rPr>
          <w:rFonts w:ascii="Noto Sans" w:eastAsia="Proxima Nova" w:hAnsi="Noto Sans" w:cs="Noto Sans"/>
          <w:b/>
          <w:bCs/>
          <w:sz w:val="22"/>
          <w:szCs w:val="22"/>
        </w:rPr>
        <w:t>Anymore</w:t>
      </w:r>
      <w:proofErr w:type="spellEnd"/>
      <w:r w:rsidRPr="00684738">
        <w:rPr>
          <w:rFonts w:ascii="Noto Sans" w:eastAsia="Proxima Nova" w:hAnsi="Noto Sans" w:cs="Noto Sans"/>
          <w:b/>
          <w:bCs/>
          <w:sz w:val="22"/>
          <w:szCs w:val="22"/>
        </w:rPr>
        <w:t>“</w:t>
      </w:r>
      <w:r w:rsidRPr="00A051DB">
        <w:rPr>
          <w:rFonts w:ascii="Noto Sans" w:eastAsia="Proxima Nova" w:hAnsi="Noto Sans" w:cs="Noto Sans"/>
          <w:sz w:val="22"/>
          <w:szCs w:val="22"/>
        </w:rPr>
        <w:t xml:space="preserve"> erstmals live in der Tonight Show Starring Jimmy Fallon. Außerdem traten sie im Rahmen der Good Morning </w:t>
      </w:r>
      <w:proofErr w:type="spellStart"/>
      <w:r w:rsidRPr="00A051DB">
        <w:rPr>
          <w:rFonts w:ascii="Noto Sans" w:eastAsia="Proxima Nova" w:hAnsi="Noto Sans" w:cs="Noto Sans"/>
          <w:sz w:val="22"/>
          <w:szCs w:val="22"/>
        </w:rPr>
        <w:t>America</w:t>
      </w:r>
      <w:proofErr w:type="spellEnd"/>
      <w:r w:rsidRPr="00A051DB">
        <w:rPr>
          <w:rFonts w:ascii="Noto Sans" w:eastAsia="Proxima Nova" w:hAnsi="Noto Sans" w:cs="Noto Sans"/>
          <w:sz w:val="22"/>
          <w:szCs w:val="22"/>
        </w:rPr>
        <w:t xml:space="preserve"> Summer Concert Series sowie bei LIV Golf Chicago auf.</w:t>
      </w:r>
    </w:p>
    <w:p w14:paraId="06B735F8" w14:textId="77777777" w:rsidR="005E397D" w:rsidRDefault="005E397D" w:rsidP="00C35E99">
      <w:pPr>
        <w:jc w:val="both"/>
        <w:rPr>
          <w:rFonts w:ascii="Noto Sans" w:eastAsia="Proxima Nova" w:hAnsi="Noto Sans" w:cs="Noto Sans"/>
          <w:sz w:val="22"/>
          <w:szCs w:val="22"/>
        </w:rPr>
      </w:pPr>
    </w:p>
    <w:p w14:paraId="1C029E92" w14:textId="215222EC" w:rsidR="005E397D" w:rsidRDefault="005E397D" w:rsidP="005E397D">
      <w:pPr>
        <w:jc w:val="both"/>
        <w:rPr>
          <w:rFonts w:ascii="Noto Sans" w:eastAsia="Proxima Nova" w:hAnsi="Noto Sans" w:cs="Noto Sans"/>
          <w:sz w:val="22"/>
          <w:szCs w:val="22"/>
        </w:rPr>
      </w:pPr>
      <w:r w:rsidRPr="002E1869">
        <w:rPr>
          <w:rFonts w:ascii="Noto Sans" w:eastAsia="Proxima Nova" w:hAnsi="Noto Sans" w:cs="Noto Sans"/>
          <w:b/>
          <w:bCs/>
          <w:sz w:val="22"/>
          <w:szCs w:val="22"/>
        </w:rPr>
        <w:t>Über Good Charlotte</w:t>
      </w:r>
      <w:r w:rsidR="002E1869">
        <w:rPr>
          <w:rFonts w:ascii="Noto Sans" w:eastAsia="Proxima Nova" w:hAnsi="Noto Sans" w:cs="Noto Sans"/>
          <w:sz w:val="22"/>
          <w:szCs w:val="22"/>
        </w:rPr>
        <w:t>:</w:t>
      </w:r>
    </w:p>
    <w:p w14:paraId="76D8DA06" w14:textId="2B89F545" w:rsidR="00A051DB" w:rsidRPr="00A051DB" w:rsidRDefault="00A051DB" w:rsidP="005E397D">
      <w:pPr>
        <w:jc w:val="both"/>
        <w:rPr>
          <w:rFonts w:ascii="Noto Sans" w:eastAsia="Proxima Nova" w:hAnsi="Noto Sans" w:cs="Noto Sans"/>
          <w:sz w:val="22"/>
          <w:szCs w:val="22"/>
        </w:rPr>
      </w:pP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sind zurü</w:t>
      </w:r>
      <w:r w:rsidR="00674C8C">
        <w:rPr>
          <w:rFonts w:ascii="Noto Sans" w:eastAsia="Proxima Nova" w:hAnsi="Noto Sans" w:cs="Noto Sans"/>
          <w:sz w:val="22"/>
          <w:szCs w:val="22"/>
        </w:rPr>
        <w:t>ck,</w:t>
      </w:r>
      <w:r w:rsidRPr="00A051DB">
        <w:rPr>
          <w:rFonts w:ascii="Noto Sans" w:eastAsia="Proxima Nova" w:hAnsi="Noto Sans" w:cs="Noto Sans"/>
          <w:sz w:val="22"/>
          <w:szCs w:val="22"/>
        </w:rPr>
        <w:t xml:space="preserve"> mit ihrer bislang rohesten und authentischsten Energie. Die Rock-Superstars, gegründet von den Zwillingsbrüdern Joel Madden (Gesang) und Benji Madden (Gitarre, Gesang) gemeinsam mit Paul Thomas (Bass) und Billy Martin (Gitarre, Keyboards), schreiben seit fast drei Jahrzehnten Hymnen für Außenseiter, Träumer und gebrochene Herzen. Von ihren bescheidenen Anfängen in Waldorf, Maryland, bis hin zu mehr als 11 Millionen verkauften Alben weltweit und Hits wie </w:t>
      </w:r>
      <w:r w:rsidRPr="000851FF">
        <w:rPr>
          <w:rFonts w:ascii="Noto Sans" w:eastAsia="Proxima Nova" w:hAnsi="Noto Sans" w:cs="Noto Sans"/>
          <w:b/>
          <w:bCs/>
          <w:sz w:val="22"/>
          <w:szCs w:val="22"/>
        </w:rPr>
        <w:t xml:space="preserve">„Lifestyles </w:t>
      </w:r>
      <w:proofErr w:type="spellStart"/>
      <w:r w:rsidRPr="000851FF">
        <w:rPr>
          <w:rFonts w:ascii="Noto Sans" w:eastAsia="Proxima Nova" w:hAnsi="Noto Sans" w:cs="Noto Sans"/>
          <w:b/>
          <w:bCs/>
          <w:sz w:val="22"/>
          <w:szCs w:val="22"/>
        </w:rPr>
        <w:t>of</w:t>
      </w:r>
      <w:proofErr w:type="spellEnd"/>
      <w:r w:rsidRPr="000851FF">
        <w:rPr>
          <w:rFonts w:ascii="Noto Sans" w:eastAsia="Proxima Nova" w:hAnsi="Noto Sans" w:cs="Noto Sans"/>
          <w:b/>
          <w:bCs/>
          <w:sz w:val="22"/>
          <w:szCs w:val="22"/>
        </w:rPr>
        <w:t xml:space="preserve"> </w:t>
      </w:r>
      <w:proofErr w:type="spellStart"/>
      <w:r w:rsidRPr="000851FF">
        <w:rPr>
          <w:rFonts w:ascii="Noto Sans" w:eastAsia="Proxima Nova" w:hAnsi="Noto Sans" w:cs="Noto Sans"/>
          <w:b/>
          <w:bCs/>
          <w:sz w:val="22"/>
          <w:szCs w:val="22"/>
        </w:rPr>
        <w:t>the</w:t>
      </w:r>
      <w:proofErr w:type="spellEnd"/>
      <w:r w:rsidRPr="000851FF">
        <w:rPr>
          <w:rFonts w:ascii="Noto Sans" w:eastAsia="Proxima Nova" w:hAnsi="Noto Sans" w:cs="Noto Sans"/>
          <w:b/>
          <w:bCs/>
          <w:sz w:val="22"/>
          <w:szCs w:val="22"/>
        </w:rPr>
        <w:t xml:space="preserve"> Rich and Famous“</w:t>
      </w:r>
      <w:r w:rsidRPr="00A051DB">
        <w:rPr>
          <w:rFonts w:ascii="Noto Sans" w:eastAsia="Proxima Nova" w:hAnsi="Noto Sans" w:cs="Noto Sans"/>
          <w:sz w:val="22"/>
          <w:szCs w:val="22"/>
        </w:rPr>
        <w:t xml:space="preserve"> und </w:t>
      </w:r>
      <w:r w:rsidRPr="000851FF">
        <w:rPr>
          <w:rFonts w:ascii="Noto Sans" w:eastAsia="Proxima Nova" w:hAnsi="Noto Sans" w:cs="Noto Sans"/>
          <w:b/>
          <w:bCs/>
          <w:sz w:val="22"/>
          <w:szCs w:val="22"/>
        </w:rPr>
        <w:t>„The Anthem“</w:t>
      </w:r>
      <w:r w:rsidRPr="00A051DB">
        <w:rPr>
          <w:rFonts w:ascii="Noto Sans" w:eastAsia="Proxima Nova" w:hAnsi="Noto Sans" w:cs="Noto Sans"/>
          <w:sz w:val="22"/>
          <w:szCs w:val="22"/>
        </w:rPr>
        <w:t xml:space="preserve"> haben </w:t>
      </w: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ihre Emotionen stets offen gezeigt. Mit über 2,3 Milliarden Streams, sieben RIAA-zertifizierten Veröffentlichungen, sechs Top-10-Singles im Alternative Radio und vier Top-20-Singles in den Billboard Hot 100 bleiben </w:t>
      </w:r>
      <w:r w:rsidRPr="00684738">
        <w:rPr>
          <w:rFonts w:ascii="Noto Sans" w:eastAsia="Proxima Nova" w:hAnsi="Noto Sans" w:cs="Noto Sans"/>
          <w:b/>
          <w:bCs/>
          <w:sz w:val="22"/>
          <w:szCs w:val="22"/>
        </w:rPr>
        <w:t>Good Charlotte</w:t>
      </w:r>
      <w:r w:rsidRPr="00A051DB">
        <w:rPr>
          <w:rFonts w:ascii="Noto Sans" w:eastAsia="Proxima Nova" w:hAnsi="Noto Sans" w:cs="Noto Sans"/>
          <w:sz w:val="22"/>
          <w:szCs w:val="22"/>
        </w:rPr>
        <w:t xml:space="preserve"> eine dynamische Kraft in der Musik — mit einem Vermächtnis, das von Entwicklung, Authentizität und nachhaltigem Einfluss geprägt ist. Ihr aktuelles Album </w:t>
      </w:r>
      <w:r w:rsidR="00684738" w:rsidRPr="00684738">
        <w:rPr>
          <w:rFonts w:ascii="Noto Sans" w:eastAsia="Proxima Nova" w:hAnsi="Noto Sans" w:cs="Noto Sans"/>
          <w:b/>
          <w:bCs/>
          <w:sz w:val="22"/>
          <w:szCs w:val="22"/>
        </w:rPr>
        <w:t>„</w:t>
      </w:r>
      <w:r w:rsidRPr="00684738">
        <w:rPr>
          <w:rFonts w:ascii="Noto Sans" w:eastAsia="Proxima Nova" w:hAnsi="Noto Sans" w:cs="Noto Sans"/>
          <w:b/>
          <w:bCs/>
          <w:sz w:val="22"/>
          <w:szCs w:val="22"/>
        </w:rPr>
        <w:t>Motel Du Cap</w:t>
      </w:r>
      <w:r w:rsidR="00684738" w:rsidRPr="00684738">
        <w:rPr>
          <w:rFonts w:ascii="Noto Sans" w:eastAsia="Proxima Nova" w:hAnsi="Noto Sans" w:cs="Noto Sans"/>
          <w:b/>
          <w:bCs/>
          <w:sz w:val="22"/>
          <w:szCs w:val="22"/>
        </w:rPr>
        <w:t>“</w:t>
      </w:r>
      <w:r w:rsidRPr="00A051DB">
        <w:rPr>
          <w:rFonts w:ascii="Noto Sans" w:eastAsia="Proxima Nova" w:hAnsi="Noto Sans" w:cs="Noto Sans"/>
          <w:sz w:val="22"/>
          <w:szCs w:val="22"/>
        </w:rPr>
        <w:t xml:space="preserve"> ist mehr als nur ein Album: Es ist das Zeugnis einer Band, die nie aufgehört hat zu wachsen und nie aufgehört hat, an die Kraft eines guten Songs zu glauben.</w:t>
      </w:r>
    </w:p>
    <w:p w14:paraId="4E42F4E4" w14:textId="77777777" w:rsidR="00C35E99" w:rsidRPr="00684738" w:rsidRDefault="00C35E99" w:rsidP="00EE5791">
      <w:pPr>
        <w:jc w:val="center"/>
        <w:rPr>
          <w:rFonts w:ascii="Noto Sans" w:eastAsia="Proxima Nova" w:hAnsi="Noto Sans" w:cs="Noto Sans"/>
          <w:color w:val="212121"/>
          <w:sz w:val="22"/>
          <w:szCs w:val="22"/>
          <w:highlight w:val="white"/>
        </w:rPr>
      </w:pPr>
    </w:p>
    <w:p w14:paraId="65121C90" w14:textId="77777777" w:rsidR="00C35E99" w:rsidRPr="00684738" w:rsidRDefault="00C35E99" w:rsidP="00EE5791">
      <w:pPr>
        <w:jc w:val="center"/>
        <w:rPr>
          <w:rFonts w:ascii="Noto Sans" w:eastAsia="Proxima Nova" w:hAnsi="Noto Sans" w:cs="Noto Sans"/>
          <w:color w:val="212121"/>
          <w:sz w:val="22"/>
          <w:szCs w:val="22"/>
          <w:highlight w:val="white"/>
        </w:rPr>
      </w:pPr>
    </w:p>
    <w:p w14:paraId="27D1C142" w14:textId="77777777" w:rsidR="00C35E99" w:rsidRPr="00684738" w:rsidRDefault="00C35E99" w:rsidP="00EE5791">
      <w:pPr>
        <w:jc w:val="center"/>
        <w:rPr>
          <w:rFonts w:ascii="Noto Sans" w:eastAsia="Proxima Nova" w:hAnsi="Noto Sans" w:cs="Noto Sans"/>
          <w:color w:val="212121"/>
          <w:sz w:val="22"/>
          <w:szCs w:val="22"/>
          <w:highlight w:val="white"/>
        </w:rPr>
      </w:pPr>
    </w:p>
    <w:p w14:paraId="5BAB742D" w14:textId="669334AD" w:rsidR="00FF6618" w:rsidRPr="00EE5791" w:rsidRDefault="00803915" w:rsidP="00EE5791">
      <w:pPr>
        <w:jc w:val="center"/>
        <w:rPr>
          <w:rFonts w:ascii="Noto Sans" w:eastAsia="Proxima Nova" w:hAnsi="Noto Sans" w:cs="Noto Sans"/>
          <w:sz w:val="22"/>
          <w:szCs w:val="22"/>
          <w:lang w:val="en-US"/>
        </w:rPr>
      </w:pPr>
      <w:r w:rsidRPr="00D67390">
        <w:rPr>
          <w:rFonts w:ascii="Noto Sans" w:hAnsi="Noto Sans" w:cs="Noto Sans"/>
          <w:b/>
          <w:bCs/>
          <w:kern w:val="0"/>
          <w:sz w:val="22"/>
          <w:szCs w:val="22"/>
          <w:lang w:val="en-US"/>
        </w:rPr>
        <w:t>Live Nation Presents</w:t>
      </w:r>
      <w:r w:rsidR="00EE5791">
        <w:rPr>
          <w:rFonts w:ascii="Proxima Nova" w:eastAsia="Proxima Nova" w:hAnsi="Proxima Nova" w:cs="Proxima Nova"/>
          <w:i/>
          <w:iCs/>
          <w:color w:val="212121"/>
          <w:sz w:val="20"/>
          <w:szCs w:val="20"/>
          <w:lang w:val="en-US"/>
        </w:rPr>
        <w:br/>
      </w:r>
      <w:r w:rsidR="00A246B3">
        <w:rPr>
          <w:rFonts w:ascii="Noto Sans" w:hAnsi="Noto Sans" w:cs="Noto Sans"/>
          <w:b/>
          <w:bCs/>
          <w:kern w:val="0"/>
          <w:sz w:val="40"/>
          <w:szCs w:val="40"/>
          <w:lang w:val="en-US"/>
        </w:rPr>
        <w:t>Good Charlotte</w:t>
      </w:r>
      <w:r w:rsidR="00EE5791">
        <w:rPr>
          <w:rFonts w:ascii="Proxima Nova" w:eastAsia="Proxima Nova" w:hAnsi="Proxima Nova" w:cs="Proxima Nova"/>
          <w:i/>
          <w:iCs/>
          <w:color w:val="212121"/>
          <w:sz w:val="20"/>
          <w:szCs w:val="20"/>
          <w:lang w:val="en-US"/>
        </w:rPr>
        <w:br/>
      </w:r>
      <w:r w:rsidR="00FF6618" w:rsidRPr="00DD001C">
        <w:rPr>
          <w:rFonts w:ascii="Noto Sans" w:eastAsia="Noto Sans" w:hAnsi="Noto Sans"/>
          <w:b/>
          <w:sz w:val="22"/>
          <w:lang w:val="en-US"/>
        </w:rPr>
        <w:t>Motel Du Cap EU / UK Tour</w:t>
      </w:r>
    </w:p>
    <w:p w14:paraId="2BBC3271" w14:textId="77777777" w:rsidR="00803915" w:rsidRPr="00865FD7" w:rsidRDefault="00803915" w:rsidP="0056362A">
      <w:pPr>
        <w:jc w:val="both"/>
        <w:rPr>
          <w:rFonts w:ascii="Noto Sans" w:hAnsi="Noto Sans" w:cs="Noto Sans"/>
          <w:b/>
          <w:bCs/>
          <w:kern w:val="0"/>
          <w:sz w:val="22"/>
          <w:szCs w:val="22"/>
          <w:lang w:val="en-US"/>
        </w:rPr>
      </w:pPr>
    </w:p>
    <w:p w14:paraId="6DE7E27A" w14:textId="2FD54D6D" w:rsidR="00803915" w:rsidRPr="00865FD7" w:rsidRDefault="00A246B3" w:rsidP="0056362A">
      <w:pPr>
        <w:ind w:left="1416" w:firstLine="708"/>
        <w:jc w:val="both"/>
        <w:rPr>
          <w:rFonts w:ascii="Noto Sans" w:hAnsi="Noto Sans" w:cs="Noto Sans"/>
          <w:kern w:val="0"/>
          <w:sz w:val="22"/>
          <w:szCs w:val="22"/>
        </w:rPr>
      </w:pPr>
      <w:bookmarkStart w:id="0" w:name="_Hlk137808582"/>
      <w:r w:rsidRPr="00865FD7">
        <w:rPr>
          <w:rFonts w:ascii="Noto Sans" w:hAnsi="Noto Sans" w:cs="Noto Sans"/>
          <w:color w:val="auto"/>
          <w:kern w:val="0"/>
          <w:sz w:val="22"/>
          <w:szCs w:val="22"/>
        </w:rPr>
        <w:t>Mi</w:t>
      </w:r>
      <w:r w:rsidR="00803915" w:rsidRPr="00865FD7">
        <w:rPr>
          <w:rFonts w:ascii="Noto Sans" w:hAnsi="Noto Sans" w:cs="Noto Sans"/>
          <w:color w:val="auto"/>
          <w:kern w:val="0"/>
          <w:sz w:val="22"/>
          <w:szCs w:val="22"/>
        </w:rPr>
        <w:t>.</w:t>
      </w:r>
      <w:r w:rsidR="00803915" w:rsidRPr="00865FD7">
        <w:rPr>
          <w:rFonts w:ascii="Noto Sans" w:hAnsi="Noto Sans" w:cs="Noto Sans"/>
          <w:color w:val="auto"/>
          <w:kern w:val="0"/>
          <w:sz w:val="22"/>
          <w:szCs w:val="22"/>
        </w:rPr>
        <w:tab/>
        <w:t>11.1</w:t>
      </w:r>
      <w:r w:rsidRPr="00865FD7">
        <w:rPr>
          <w:rFonts w:ascii="Noto Sans" w:hAnsi="Noto Sans" w:cs="Noto Sans"/>
          <w:color w:val="auto"/>
          <w:kern w:val="0"/>
          <w:sz w:val="22"/>
          <w:szCs w:val="22"/>
        </w:rPr>
        <w:t>1</w:t>
      </w:r>
      <w:r w:rsidR="00803915" w:rsidRPr="00865FD7">
        <w:rPr>
          <w:rFonts w:ascii="Noto Sans" w:hAnsi="Noto Sans" w:cs="Noto Sans"/>
          <w:color w:val="auto"/>
          <w:kern w:val="0"/>
          <w:sz w:val="22"/>
          <w:szCs w:val="22"/>
        </w:rPr>
        <w:t>.2026</w:t>
      </w:r>
      <w:bookmarkEnd w:id="0"/>
      <w:r w:rsidR="00803915" w:rsidRPr="00865FD7">
        <w:rPr>
          <w:rFonts w:ascii="Noto Sans" w:hAnsi="Noto Sans" w:cs="Noto Sans"/>
          <w:kern w:val="0"/>
          <w:sz w:val="22"/>
          <w:szCs w:val="22"/>
        </w:rPr>
        <w:tab/>
      </w:r>
      <w:r w:rsidRPr="00865FD7">
        <w:rPr>
          <w:rFonts w:ascii="Noto Sans" w:hAnsi="Noto Sans" w:cs="Noto Sans"/>
          <w:kern w:val="0"/>
          <w:sz w:val="22"/>
          <w:szCs w:val="22"/>
        </w:rPr>
        <w:t>München</w:t>
      </w:r>
      <w:r w:rsidR="00803915" w:rsidRPr="00865FD7">
        <w:rPr>
          <w:rFonts w:ascii="Noto Sans" w:hAnsi="Noto Sans" w:cs="Noto Sans"/>
          <w:kern w:val="0"/>
          <w:sz w:val="22"/>
          <w:szCs w:val="22"/>
        </w:rPr>
        <w:tab/>
      </w:r>
      <w:proofErr w:type="spellStart"/>
      <w:r w:rsidRPr="00865FD7">
        <w:rPr>
          <w:rFonts w:ascii="Noto Sans" w:hAnsi="Noto Sans" w:cs="Noto Sans"/>
          <w:kern w:val="0"/>
          <w:sz w:val="22"/>
          <w:szCs w:val="22"/>
        </w:rPr>
        <w:t>Zenith</w:t>
      </w:r>
      <w:proofErr w:type="spellEnd"/>
    </w:p>
    <w:p w14:paraId="2BC7F175" w14:textId="57B403CA" w:rsidR="00A246B3" w:rsidRPr="00865FD7" w:rsidRDefault="00561075" w:rsidP="0056362A">
      <w:pPr>
        <w:ind w:left="1416" w:firstLine="708"/>
        <w:jc w:val="both"/>
        <w:rPr>
          <w:rFonts w:ascii="Noto Sans" w:hAnsi="Noto Sans" w:cs="Noto Sans"/>
          <w:kern w:val="0"/>
          <w:sz w:val="22"/>
          <w:szCs w:val="22"/>
        </w:rPr>
      </w:pPr>
      <w:r w:rsidRPr="00865FD7">
        <w:rPr>
          <w:rFonts w:ascii="Noto Sans" w:hAnsi="Noto Sans" w:cs="Noto Sans"/>
          <w:color w:val="auto"/>
          <w:kern w:val="0"/>
          <w:sz w:val="22"/>
          <w:szCs w:val="22"/>
        </w:rPr>
        <w:t>Sa</w:t>
      </w:r>
      <w:r w:rsidR="00A246B3" w:rsidRPr="00865FD7">
        <w:rPr>
          <w:rFonts w:ascii="Noto Sans" w:hAnsi="Noto Sans" w:cs="Noto Sans"/>
          <w:color w:val="auto"/>
          <w:kern w:val="0"/>
          <w:sz w:val="22"/>
          <w:szCs w:val="22"/>
        </w:rPr>
        <w:t>.</w:t>
      </w:r>
      <w:r w:rsidR="00A246B3" w:rsidRPr="00865FD7">
        <w:rPr>
          <w:rFonts w:ascii="Noto Sans" w:hAnsi="Noto Sans" w:cs="Noto Sans"/>
          <w:color w:val="auto"/>
          <w:kern w:val="0"/>
          <w:sz w:val="22"/>
          <w:szCs w:val="22"/>
        </w:rPr>
        <w:tab/>
        <w:t>14.11.2026</w:t>
      </w:r>
      <w:r w:rsidR="00A246B3" w:rsidRPr="00865FD7">
        <w:rPr>
          <w:rFonts w:ascii="Noto Sans" w:hAnsi="Noto Sans" w:cs="Noto Sans"/>
          <w:kern w:val="0"/>
          <w:sz w:val="22"/>
          <w:szCs w:val="22"/>
        </w:rPr>
        <w:tab/>
        <w:t>Düsseldorf</w:t>
      </w:r>
      <w:r w:rsidR="00A246B3" w:rsidRPr="00865FD7">
        <w:rPr>
          <w:rFonts w:ascii="Noto Sans" w:hAnsi="Noto Sans" w:cs="Noto Sans"/>
          <w:kern w:val="0"/>
          <w:sz w:val="22"/>
          <w:szCs w:val="22"/>
        </w:rPr>
        <w:tab/>
      </w:r>
      <w:r w:rsidR="009B5C23" w:rsidRPr="00865FD7">
        <w:rPr>
          <w:rFonts w:ascii="Noto Sans" w:eastAsia="Noto Sans" w:hAnsi="Noto Sans" w:cs="Noto Sans"/>
          <w:sz w:val="22"/>
        </w:rPr>
        <w:t>Mitsubishi Electric Halle</w:t>
      </w:r>
    </w:p>
    <w:p w14:paraId="411D5D98" w14:textId="77777777" w:rsidR="00803915" w:rsidRPr="00865FD7" w:rsidRDefault="00803915" w:rsidP="0056362A">
      <w:pPr>
        <w:rPr>
          <w:rStyle w:val="Hyperlink0"/>
          <w:rFonts w:ascii="Noto Sans" w:hAnsi="Noto Sans" w:cs="Noto Sans"/>
          <w:sz w:val="22"/>
          <w:szCs w:val="22"/>
        </w:rPr>
      </w:pPr>
    </w:p>
    <w:p w14:paraId="1E9C62CB" w14:textId="77777777" w:rsidR="00803915" w:rsidRPr="00865FD7" w:rsidRDefault="00803915" w:rsidP="0056362A">
      <w:pPr>
        <w:spacing w:before="120" w:after="120"/>
        <w:jc w:val="center"/>
        <w:rPr>
          <w:rFonts w:ascii="Noto Sans" w:eastAsia="Times New Roman" w:hAnsi="Noto Sans" w:cs="Noto Sans"/>
          <w:b/>
          <w:bCs/>
          <w:kern w:val="0"/>
          <w:sz w:val="20"/>
          <w:szCs w:val="20"/>
          <w:u w:val="single"/>
        </w:rPr>
      </w:pPr>
      <w:r w:rsidRPr="00865FD7">
        <w:rPr>
          <w:rFonts w:ascii="Noto Sans" w:eastAsia="Times New Roman" w:hAnsi="Noto Sans" w:cs="Noto Sans"/>
          <w:b/>
          <w:bCs/>
          <w:kern w:val="0"/>
          <w:sz w:val="20"/>
          <w:szCs w:val="20"/>
          <w:u w:val="single"/>
        </w:rPr>
        <w:t>DEUTSCHLAND</w:t>
      </w:r>
    </w:p>
    <w:p w14:paraId="0E98266D" w14:textId="113CEBF3" w:rsidR="00DF3209" w:rsidRPr="00865FD7" w:rsidRDefault="00DF3209" w:rsidP="0056362A">
      <w:pPr>
        <w:pStyle w:val="berschrift4"/>
        <w:keepLines w:val="0"/>
        <w:tabs>
          <w:tab w:val="left" w:pos="360"/>
        </w:tabs>
        <w:spacing w:before="0" w:after="0"/>
        <w:ind w:left="864" w:hanging="864"/>
        <w:jc w:val="center"/>
        <w:rPr>
          <w:rFonts w:ascii="Noto Sans" w:eastAsia="Arial Unicode MS" w:hAnsi="Noto Sans" w:cs="Noto Sans"/>
          <w:b/>
          <w:bCs/>
          <w:i w:val="0"/>
          <w:iCs w:val="0"/>
          <w:color w:val="000000"/>
          <w:sz w:val="20"/>
          <w:szCs w:val="20"/>
        </w:rPr>
      </w:pPr>
      <w:r w:rsidRPr="00865FD7">
        <w:rPr>
          <w:rStyle w:val="OhneA"/>
          <w:rFonts w:ascii="Noto Sans" w:eastAsia="Arial Unicode MS" w:hAnsi="Noto Sans" w:cs="Noto Sans"/>
          <w:b/>
          <w:bCs/>
          <w:i w:val="0"/>
          <w:iCs w:val="0"/>
          <w:color w:val="000000"/>
          <w:sz w:val="20"/>
          <w:szCs w:val="20"/>
        </w:rPr>
        <w:t>PayPal Prio Tickets:</w:t>
      </w:r>
    </w:p>
    <w:p w14:paraId="187A3A16" w14:textId="026E6A63" w:rsidR="00803915" w:rsidRPr="00865FD7" w:rsidRDefault="00803915" w:rsidP="0056362A">
      <w:pPr>
        <w:jc w:val="center"/>
        <w:rPr>
          <w:rStyle w:val="Hyperlink0"/>
          <w:rFonts w:ascii="Noto Sans" w:hAnsi="Noto Sans" w:cs="Noto Sans"/>
          <w:color w:val="000000" w:themeColor="text1"/>
          <w:u w:val="none"/>
        </w:rPr>
      </w:pPr>
      <w:r w:rsidRPr="00865FD7">
        <w:rPr>
          <w:rStyle w:val="Hyperlink0"/>
          <w:rFonts w:ascii="Noto Sans" w:hAnsi="Noto Sans" w:cs="Noto Sans"/>
          <w:color w:val="000000" w:themeColor="text1"/>
          <w:u w:val="none"/>
        </w:rPr>
        <w:t>Mi., 2</w:t>
      </w:r>
      <w:r w:rsidR="00892655" w:rsidRPr="00865FD7">
        <w:rPr>
          <w:rStyle w:val="Hyperlink0"/>
          <w:rFonts w:ascii="Noto Sans" w:hAnsi="Noto Sans" w:cs="Noto Sans"/>
          <w:color w:val="000000" w:themeColor="text1"/>
          <w:u w:val="none"/>
        </w:rPr>
        <w:t>7</w:t>
      </w:r>
      <w:r w:rsidRPr="00865FD7">
        <w:rPr>
          <w:rStyle w:val="Hyperlink0"/>
          <w:rFonts w:ascii="Noto Sans" w:hAnsi="Noto Sans" w:cs="Noto Sans"/>
          <w:color w:val="000000" w:themeColor="text1"/>
          <w:u w:val="none"/>
        </w:rPr>
        <w:t>.0</w:t>
      </w:r>
      <w:r w:rsidR="0029623D" w:rsidRPr="00865FD7">
        <w:rPr>
          <w:rStyle w:val="Hyperlink0"/>
          <w:rFonts w:ascii="Noto Sans" w:hAnsi="Noto Sans" w:cs="Noto Sans"/>
          <w:color w:val="000000" w:themeColor="text1"/>
          <w:u w:val="none"/>
        </w:rPr>
        <w:t>5</w:t>
      </w:r>
      <w:r w:rsidRPr="00865FD7">
        <w:rPr>
          <w:rStyle w:val="Hyperlink0"/>
          <w:rFonts w:ascii="Noto Sans" w:hAnsi="Noto Sans" w:cs="Noto Sans"/>
          <w:color w:val="000000" w:themeColor="text1"/>
          <w:u w:val="none"/>
        </w:rPr>
        <w:t>.2026, 10:00 Uhr (Online-</w:t>
      </w:r>
      <w:proofErr w:type="spellStart"/>
      <w:r w:rsidRPr="00865FD7">
        <w:rPr>
          <w:rStyle w:val="Hyperlink0"/>
          <w:rFonts w:ascii="Noto Sans" w:hAnsi="Noto Sans" w:cs="Noto Sans"/>
          <w:color w:val="000000" w:themeColor="text1"/>
          <w:u w:val="none"/>
        </w:rPr>
        <w:t>Presale</w:t>
      </w:r>
      <w:proofErr w:type="spellEnd"/>
      <w:r w:rsidRPr="00865FD7">
        <w:rPr>
          <w:rStyle w:val="Hyperlink0"/>
          <w:rFonts w:ascii="Noto Sans" w:hAnsi="Noto Sans" w:cs="Noto Sans"/>
          <w:color w:val="000000" w:themeColor="text1"/>
          <w:u w:val="none"/>
        </w:rPr>
        <w:t>, 48 Stunden)</w:t>
      </w:r>
    </w:p>
    <w:p w14:paraId="20CDE234" w14:textId="77777777" w:rsidR="003445FE" w:rsidRPr="00865FD7" w:rsidRDefault="003445FE" w:rsidP="0056362A">
      <w:pPr>
        <w:jc w:val="center"/>
        <w:rPr>
          <w:rFonts w:ascii="Noto Sans" w:eastAsia="Noto Sans" w:hAnsi="Noto Sans" w:cs="Noto Sans"/>
          <w:b/>
          <w:bCs/>
          <w:sz w:val="20"/>
          <w:szCs w:val="20"/>
          <w:lang w:val="it-IT"/>
        </w:rPr>
      </w:pPr>
      <w:hyperlink r:id="rId8">
        <w:r w:rsidRPr="00865FD7">
          <w:rPr>
            <w:rStyle w:val="Hyperlink"/>
            <w:rFonts w:ascii="Noto Sans" w:eastAsia="Noto Sans" w:hAnsi="Noto Sans" w:cs="Noto Sans"/>
            <w:b/>
            <w:bCs/>
            <w:sz w:val="20"/>
            <w:szCs w:val="20"/>
            <w:lang w:val="it-IT"/>
          </w:rPr>
          <w:t>www.paypalpriotickets.de</w:t>
        </w:r>
      </w:hyperlink>
      <w:r w:rsidRPr="00865FD7">
        <w:rPr>
          <w:rFonts w:ascii="Noto Sans" w:eastAsia="Noto Sans" w:hAnsi="Noto Sans" w:cs="Noto Sans"/>
          <w:b/>
          <w:bCs/>
          <w:sz w:val="20"/>
          <w:szCs w:val="20"/>
          <w:lang w:val="it-IT"/>
        </w:rPr>
        <w:t xml:space="preserve"> </w:t>
      </w:r>
    </w:p>
    <w:p w14:paraId="1CF03124" w14:textId="77777777" w:rsidR="00AC5813" w:rsidRPr="00865FD7" w:rsidRDefault="00AC5813" w:rsidP="0056362A">
      <w:pPr>
        <w:jc w:val="center"/>
        <w:rPr>
          <w:rFonts w:ascii="Noto Sans" w:hAnsi="Noto Sans" w:cs="Noto Sans"/>
        </w:rPr>
      </w:pPr>
    </w:p>
    <w:p w14:paraId="091EE64D" w14:textId="05824DCA" w:rsidR="00AC5813" w:rsidRPr="00865FD7" w:rsidRDefault="00253148" w:rsidP="0056362A">
      <w:pPr>
        <w:pStyle w:val="berschrift4"/>
        <w:keepLines w:val="0"/>
        <w:tabs>
          <w:tab w:val="left" w:pos="360"/>
        </w:tabs>
        <w:spacing w:before="0" w:after="0"/>
        <w:ind w:left="864" w:hanging="864"/>
        <w:jc w:val="center"/>
        <w:rPr>
          <w:rFonts w:ascii="Noto Sans" w:eastAsia="Arial Unicode MS" w:hAnsi="Noto Sans" w:cs="Noto Sans"/>
          <w:b/>
          <w:bCs/>
          <w:i w:val="0"/>
          <w:iCs w:val="0"/>
          <w:color w:val="000000"/>
          <w:sz w:val="20"/>
          <w:szCs w:val="20"/>
        </w:rPr>
      </w:pPr>
      <w:r w:rsidRPr="00865FD7">
        <w:rPr>
          <w:rStyle w:val="OhneA"/>
          <w:rFonts w:ascii="Noto Sans" w:eastAsia="Arial Unicode MS" w:hAnsi="Noto Sans" w:cs="Noto Sans"/>
          <w:b/>
          <w:bCs/>
          <w:i w:val="0"/>
          <w:iCs w:val="0"/>
          <w:color w:val="000000"/>
          <w:sz w:val="20"/>
          <w:szCs w:val="20"/>
        </w:rPr>
        <w:t>Telekom</w:t>
      </w:r>
      <w:r w:rsidR="00AC5813" w:rsidRPr="00865FD7">
        <w:rPr>
          <w:rStyle w:val="OhneA"/>
          <w:rFonts w:ascii="Noto Sans" w:eastAsia="Arial Unicode MS" w:hAnsi="Noto Sans" w:cs="Noto Sans"/>
          <w:b/>
          <w:bCs/>
          <w:i w:val="0"/>
          <w:iCs w:val="0"/>
          <w:color w:val="000000"/>
          <w:sz w:val="20"/>
          <w:szCs w:val="20"/>
        </w:rPr>
        <w:t xml:space="preserve"> Prio Tickets:</w:t>
      </w:r>
    </w:p>
    <w:p w14:paraId="0175C229" w14:textId="720A6272" w:rsidR="00AC5813" w:rsidRPr="00865FD7" w:rsidRDefault="00AC5813" w:rsidP="0056362A">
      <w:pPr>
        <w:jc w:val="center"/>
        <w:rPr>
          <w:rStyle w:val="Hyperlink0"/>
          <w:rFonts w:ascii="Noto Sans" w:hAnsi="Noto Sans" w:cs="Noto Sans"/>
          <w:color w:val="000000" w:themeColor="text1"/>
          <w:u w:val="none"/>
        </w:rPr>
      </w:pPr>
      <w:r w:rsidRPr="00865FD7">
        <w:rPr>
          <w:rStyle w:val="Hyperlink0"/>
          <w:rFonts w:ascii="Noto Sans" w:hAnsi="Noto Sans" w:cs="Noto Sans"/>
          <w:color w:val="000000" w:themeColor="text1"/>
          <w:u w:val="none"/>
        </w:rPr>
        <w:t>Mi., 2</w:t>
      </w:r>
      <w:r w:rsidR="0029623D" w:rsidRPr="00865FD7">
        <w:rPr>
          <w:rStyle w:val="Hyperlink0"/>
          <w:rFonts w:ascii="Noto Sans" w:hAnsi="Noto Sans" w:cs="Noto Sans"/>
          <w:color w:val="000000" w:themeColor="text1"/>
          <w:u w:val="none"/>
        </w:rPr>
        <w:t>7</w:t>
      </w:r>
      <w:r w:rsidRPr="00865FD7">
        <w:rPr>
          <w:rStyle w:val="Hyperlink0"/>
          <w:rFonts w:ascii="Noto Sans" w:hAnsi="Noto Sans" w:cs="Noto Sans"/>
          <w:color w:val="000000" w:themeColor="text1"/>
          <w:u w:val="none"/>
        </w:rPr>
        <w:t>.0</w:t>
      </w:r>
      <w:r w:rsidR="0029623D" w:rsidRPr="00865FD7">
        <w:rPr>
          <w:rStyle w:val="Hyperlink0"/>
          <w:rFonts w:ascii="Noto Sans" w:hAnsi="Noto Sans" w:cs="Noto Sans"/>
          <w:color w:val="000000" w:themeColor="text1"/>
          <w:u w:val="none"/>
        </w:rPr>
        <w:t>5</w:t>
      </w:r>
      <w:r w:rsidRPr="00865FD7">
        <w:rPr>
          <w:rStyle w:val="Hyperlink0"/>
          <w:rFonts w:ascii="Noto Sans" w:hAnsi="Noto Sans" w:cs="Noto Sans"/>
          <w:color w:val="000000" w:themeColor="text1"/>
          <w:u w:val="none"/>
        </w:rPr>
        <w:t>.2026, 10:00 Uhr (Online-</w:t>
      </w:r>
      <w:proofErr w:type="spellStart"/>
      <w:r w:rsidRPr="00865FD7">
        <w:rPr>
          <w:rStyle w:val="Hyperlink0"/>
          <w:rFonts w:ascii="Noto Sans" w:hAnsi="Noto Sans" w:cs="Noto Sans"/>
          <w:color w:val="000000" w:themeColor="text1"/>
          <w:u w:val="none"/>
        </w:rPr>
        <w:t>Presale</w:t>
      </w:r>
      <w:proofErr w:type="spellEnd"/>
      <w:r w:rsidRPr="00865FD7">
        <w:rPr>
          <w:rStyle w:val="Hyperlink0"/>
          <w:rFonts w:ascii="Noto Sans" w:hAnsi="Noto Sans" w:cs="Noto Sans"/>
          <w:color w:val="000000" w:themeColor="text1"/>
          <w:u w:val="none"/>
        </w:rPr>
        <w:t>, 48 Stunden)</w:t>
      </w:r>
    </w:p>
    <w:p w14:paraId="795C9006" w14:textId="0372B93D" w:rsidR="008776BB" w:rsidRPr="00865FD7" w:rsidRDefault="00AC5813" w:rsidP="0056362A">
      <w:pPr>
        <w:jc w:val="center"/>
        <w:rPr>
          <w:rFonts w:ascii="Noto Sans" w:hAnsi="Noto Sans" w:cs="Noto Sans"/>
          <w:lang w:val="en-US"/>
        </w:rPr>
      </w:pPr>
      <w:hyperlink r:id="rId9" w:history="1">
        <w:r w:rsidRPr="00865FD7">
          <w:rPr>
            <w:rStyle w:val="Hyperlink"/>
            <w:rFonts w:ascii="Noto Sans" w:hAnsi="Noto Sans" w:cs="Noto Sans"/>
            <w:b/>
            <w:bCs/>
            <w:sz w:val="20"/>
            <w:szCs w:val="20"/>
            <w:lang w:val="it-IT"/>
          </w:rPr>
          <w:t>www.magentamusik.de/prio-tickets</w:t>
        </w:r>
      </w:hyperlink>
    </w:p>
    <w:p w14:paraId="0BA02E1D" w14:textId="77777777" w:rsidR="00803915" w:rsidRPr="00865FD7" w:rsidRDefault="00803915" w:rsidP="0056362A">
      <w:pPr>
        <w:rPr>
          <w:rFonts w:ascii="Noto Sans" w:hAnsi="Noto Sans" w:cs="Noto Sans"/>
          <w:b/>
          <w:bCs/>
          <w:sz w:val="16"/>
          <w:szCs w:val="16"/>
          <w:lang w:val="it-IT"/>
        </w:rPr>
      </w:pPr>
    </w:p>
    <w:p w14:paraId="1B15BDD1" w14:textId="77777777" w:rsidR="00803915" w:rsidRPr="00865FD7" w:rsidRDefault="00803915" w:rsidP="0056362A">
      <w:pPr>
        <w:jc w:val="center"/>
        <w:rPr>
          <w:rStyle w:val="Hyperlink0"/>
          <w:rFonts w:ascii="Noto Sans" w:hAnsi="Noto Sans" w:cs="Noto Sans"/>
          <w:color w:val="000000" w:themeColor="text1"/>
          <w:u w:val="none"/>
          <w:lang w:val="it-IT"/>
        </w:rPr>
      </w:pPr>
      <w:r w:rsidRPr="00865FD7">
        <w:rPr>
          <w:rStyle w:val="Hyperlink0"/>
          <w:rFonts w:ascii="Noto Sans" w:hAnsi="Noto Sans" w:cs="Noto Sans"/>
          <w:color w:val="000000" w:themeColor="text1"/>
          <w:u w:val="none"/>
          <w:lang w:val="it-IT"/>
        </w:rPr>
        <w:t>Ticketmaster Presale:</w:t>
      </w:r>
    </w:p>
    <w:p w14:paraId="2C1FC601" w14:textId="598EC8EA" w:rsidR="00803915" w:rsidRPr="00865FD7" w:rsidRDefault="00803915" w:rsidP="0056362A">
      <w:pPr>
        <w:jc w:val="center"/>
        <w:rPr>
          <w:rStyle w:val="OhneA"/>
          <w:rFonts w:ascii="Noto Sans" w:hAnsi="Noto Sans" w:cs="Noto Sans"/>
          <w:b/>
          <w:bCs/>
          <w:color w:val="000000" w:themeColor="text1"/>
          <w:sz w:val="20"/>
          <w:szCs w:val="20"/>
          <w:lang w:val="en-US"/>
        </w:rPr>
      </w:pPr>
      <w:r w:rsidRPr="00865FD7">
        <w:rPr>
          <w:rStyle w:val="Hyperlink0"/>
          <w:rFonts w:ascii="Noto Sans" w:hAnsi="Noto Sans" w:cs="Noto Sans"/>
          <w:color w:val="000000" w:themeColor="text1"/>
          <w:u w:val="none"/>
          <w:lang w:val="en-US"/>
        </w:rPr>
        <w:t xml:space="preserve">Do., </w:t>
      </w:r>
      <w:r w:rsidR="0029623D" w:rsidRPr="00865FD7">
        <w:rPr>
          <w:rStyle w:val="Hyperlink0"/>
          <w:rFonts w:ascii="Noto Sans" w:hAnsi="Noto Sans" w:cs="Noto Sans"/>
          <w:color w:val="000000" w:themeColor="text1"/>
          <w:u w:val="none"/>
          <w:lang w:val="en-US"/>
        </w:rPr>
        <w:t>28</w:t>
      </w:r>
      <w:r w:rsidRPr="00865FD7">
        <w:rPr>
          <w:rStyle w:val="Hyperlink0"/>
          <w:rFonts w:ascii="Noto Sans" w:hAnsi="Noto Sans" w:cs="Noto Sans"/>
          <w:color w:val="000000" w:themeColor="text1"/>
          <w:u w:val="none"/>
          <w:lang w:val="en-US"/>
        </w:rPr>
        <w:t>.0</w:t>
      </w:r>
      <w:r w:rsidR="0029623D" w:rsidRPr="00865FD7">
        <w:rPr>
          <w:rStyle w:val="Hyperlink0"/>
          <w:rFonts w:ascii="Noto Sans" w:hAnsi="Noto Sans" w:cs="Noto Sans"/>
          <w:color w:val="000000" w:themeColor="text1"/>
          <w:u w:val="none"/>
          <w:lang w:val="en-US"/>
        </w:rPr>
        <w:t>5</w:t>
      </w:r>
      <w:r w:rsidRPr="00865FD7">
        <w:rPr>
          <w:rStyle w:val="Hyperlink0"/>
          <w:rFonts w:ascii="Noto Sans" w:hAnsi="Noto Sans" w:cs="Noto Sans"/>
          <w:color w:val="000000" w:themeColor="text1"/>
          <w:u w:val="none"/>
          <w:lang w:val="en-US"/>
        </w:rPr>
        <w:t xml:space="preserve">.2026, 10:00 Uhr </w:t>
      </w:r>
      <w:r w:rsidRPr="00865FD7">
        <w:rPr>
          <w:rStyle w:val="OhneA"/>
          <w:rFonts w:ascii="Noto Sans" w:hAnsi="Noto Sans" w:cs="Noto Sans"/>
          <w:b/>
          <w:bCs/>
          <w:color w:val="000000" w:themeColor="text1"/>
          <w:sz w:val="20"/>
          <w:szCs w:val="20"/>
          <w:lang w:val="en-US"/>
        </w:rPr>
        <w:t xml:space="preserve">(Online-Presale, 24 </w:t>
      </w:r>
      <w:proofErr w:type="spellStart"/>
      <w:r w:rsidRPr="00865FD7">
        <w:rPr>
          <w:rStyle w:val="OhneA"/>
          <w:rFonts w:ascii="Noto Sans" w:hAnsi="Noto Sans" w:cs="Noto Sans"/>
          <w:b/>
          <w:bCs/>
          <w:color w:val="000000" w:themeColor="text1"/>
          <w:sz w:val="20"/>
          <w:szCs w:val="20"/>
          <w:lang w:val="en-US"/>
        </w:rPr>
        <w:t>Stunden</w:t>
      </w:r>
      <w:proofErr w:type="spellEnd"/>
      <w:r w:rsidRPr="00865FD7">
        <w:rPr>
          <w:rStyle w:val="OhneA"/>
          <w:rFonts w:ascii="Noto Sans" w:hAnsi="Noto Sans" w:cs="Noto Sans"/>
          <w:b/>
          <w:bCs/>
          <w:color w:val="000000" w:themeColor="text1"/>
          <w:sz w:val="20"/>
          <w:szCs w:val="20"/>
          <w:lang w:val="en-US"/>
        </w:rPr>
        <w:t>)</w:t>
      </w:r>
    </w:p>
    <w:p w14:paraId="7611482C" w14:textId="658F36D0" w:rsidR="008776BB" w:rsidRPr="00865FD7" w:rsidRDefault="008776BB" w:rsidP="0056362A">
      <w:pPr>
        <w:jc w:val="center"/>
        <w:rPr>
          <w:rStyle w:val="OhneA"/>
          <w:rFonts w:ascii="Noto Sans" w:eastAsia="Noto Sans" w:hAnsi="Noto Sans" w:cs="Noto Sans"/>
          <w:u w:val="single"/>
          <w:lang w:val="it-IT"/>
        </w:rPr>
      </w:pPr>
      <w:hyperlink r:id="rId10" w:history="1">
        <w:r w:rsidRPr="00865FD7">
          <w:rPr>
            <w:rStyle w:val="Hyperlink"/>
            <w:rFonts w:ascii="Noto Sans" w:eastAsia="Noto Sans" w:hAnsi="Noto Sans" w:cs="Noto Sans"/>
            <w:b/>
            <w:bCs/>
            <w:sz w:val="20"/>
            <w:szCs w:val="20"/>
            <w:lang w:val="it-IT"/>
          </w:rPr>
          <w:t>www.ticketmaster.de/presale</w:t>
        </w:r>
      </w:hyperlink>
    </w:p>
    <w:p w14:paraId="0390E61A" w14:textId="083B41DA" w:rsidR="006F7B18" w:rsidRPr="00865FD7" w:rsidRDefault="006F7B18" w:rsidP="00A27154">
      <w:pPr>
        <w:pStyle w:val="berschrift4"/>
        <w:keepLines w:val="0"/>
        <w:tabs>
          <w:tab w:val="left" w:pos="360"/>
        </w:tabs>
        <w:spacing w:before="0" w:after="0"/>
        <w:rPr>
          <w:rStyle w:val="OhneA"/>
          <w:rFonts w:ascii="Noto Sans" w:eastAsia="Arial Unicode MS" w:hAnsi="Noto Sans" w:cs="Noto Sans"/>
          <w:b/>
          <w:bCs/>
          <w:i w:val="0"/>
          <w:iCs w:val="0"/>
          <w:color w:val="000000"/>
          <w:lang w:val="en-US"/>
        </w:rPr>
      </w:pPr>
    </w:p>
    <w:p w14:paraId="506DC962" w14:textId="3F10D38F" w:rsidR="00803915" w:rsidRPr="00865FD7" w:rsidRDefault="006F7B18" w:rsidP="0056362A">
      <w:pPr>
        <w:jc w:val="center"/>
        <w:rPr>
          <w:rStyle w:val="Hyperlink0"/>
          <w:rFonts w:ascii="Noto Sans" w:hAnsi="Noto Sans" w:cs="Noto Sans"/>
          <w:color w:val="000000" w:themeColor="text1"/>
          <w:u w:val="none"/>
          <w:lang w:val="it-IT"/>
        </w:rPr>
      </w:pPr>
      <w:proofErr w:type="spellStart"/>
      <w:r w:rsidRPr="00865FD7">
        <w:rPr>
          <w:rStyle w:val="Hyperlink0"/>
          <w:rFonts w:ascii="Noto Sans" w:hAnsi="Noto Sans" w:cs="Noto Sans"/>
          <w:color w:val="000000" w:themeColor="text1"/>
          <w:u w:val="none"/>
          <w:lang w:val="it-IT"/>
        </w:rPr>
        <w:t>Allgemeiner</w:t>
      </w:r>
      <w:proofErr w:type="spellEnd"/>
      <w:r w:rsidRPr="00865FD7">
        <w:rPr>
          <w:rStyle w:val="Hyperlink0"/>
          <w:rFonts w:ascii="Noto Sans" w:hAnsi="Noto Sans" w:cs="Noto Sans"/>
          <w:color w:val="000000" w:themeColor="text1"/>
          <w:u w:val="none"/>
          <w:lang w:val="it-IT"/>
        </w:rPr>
        <w:t xml:space="preserve"> </w:t>
      </w:r>
      <w:proofErr w:type="spellStart"/>
      <w:r w:rsidRPr="00865FD7">
        <w:rPr>
          <w:rStyle w:val="Hyperlink0"/>
          <w:rFonts w:ascii="Noto Sans" w:hAnsi="Noto Sans" w:cs="Noto Sans"/>
          <w:color w:val="000000" w:themeColor="text1"/>
          <w:u w:val="none"/>
          <w:lang w:val="it-IT"/>
        </w:rPr>
        <w:t>Vorverkaufsstart</w:t>
      </w:r>
      <w:proofErr w:type="spellEnd"/>
      <w:r w:rsidRPr="00865FD7">
        <w:rPr>
          <w:rStyle w:val="Hyperlink0"/>
          <w:rFonts w:ascii="Noto Sans" w:hAnsi="Noto Sans" w:cs="Noto Sans"/>
          <w:color w:val="000000" w:themeColor="text1"/>
          <w:u w:val="none"/>
          <w:lang w:val="it-IT"/>
        </w:rPr>
        <w:t>:</w:t>
      </w:r>
    </w:p>
    <w:p w14:paraId="1ED3A093" w14:textId="6B28B071" w:rsidR="00803915" w:rsidRPr="00865FD7" w:rsidRDefault="00803915" w:rsidP="0056362A">
      <w:pPr>
        <w:jc w:val="center"/>
        <w:rPr>
          <w:rFonts w:ascii="Noto Sans" w:hAnsi="Noto Sans" w:cs="Noto Sans"/>
          <w:b/>
          <w:bCs/>
          <w:sz w:val="20"/>
          <w:szCs w:val="20"/>
        </w:rPr>
      </w:pPr>
      <w:r w:rsidRPr="00865FD7">
        <w:rPr>
          <w:rStyle w:val="Hyperlink0"/>
          <w:rFonts w:ascii="Noto Sans" w:hAnsi="Noto Sans" w:cs="Noto Sans"/>
          <w:color w:val="000000" w:themeColor="text1"/>
          <w:u w:val="none"/>
        </w:rPr>
        <w:t xml:space="preserve">Fr., </w:t>
      </w:r>
      <w:r w:rsidR="001A6942" w:rsidRPr="00865FD7">
        <w:rPr>
          <w:rStyle w:val="Hyperlink0"/>
          <w:rFonts w:ascii="Noto Sans" w:hAnsi="Noto Sans" w:cs="Noto Sans"/>
          <w:color w:val="000000" w:themeColor="text1"/>
          <w:u w:val="none"/>
        </w:rPr>
        <w:t>29</w:t>
      </w:r>
      <w:r w:rsidRPr="00865FD7">
        <w:rPr>
          <w:rStyle w:val="Hyperlink0"/>
          <w:rFonts w:ascii="Noto Sans" w:hAnsi="Noto Sans" w:cs="Noto Sans"/>
          <w:color w:val="000000" w:themeColor="text1"/>
          <w:u w:val="none"/>
        </w:rPr>
        <w:t>.05.2026, 10:00 Uhr</w:t>
      </w:r>
    </w:p>
    <w:p w14:paraId="37C3F76D" w14:textId="0866CA09" w:rsidR="00803915" w:rsidRPr="00865FD7" w:rsidRDefault="00911872" w:rsidP="0056362A">
      <w:pPr>
        <w:jc w:val="center"/>
        <w:rPr>
          <w:rStyle w:val="Hyperlink"/>
          <w:rFonts w:ascii="Noto Sans" w:eastAsia="Noto Sans" w:hAnsi="Noto Sans" w:cs="Noto Sans"/>
          <w:b/>
          <w:bCs/>
          <w:sz w:val="20"/>
          <w:szCs w:val="20"/>
          <w:lang w:val="it-IT"/>
        </w:rPr>
      </w:pPr>
      <w:r w:rsidRPr="00865FD7">
        <w:rPr>
          <w:rStyle w:val="Hyperlink"/>
          <w:rFonts w:ascii="Noto Sans" w:eastAsia="Noto Sans" w:hAnsi="Noto Sans" w:cs="Noto Sans"/>
          <w:b/>
          <w:bCs/>
          <w:sz w:val="20"/>
          <w:szCs w:val="20"/>
          <w:lang w:val="it-IT"/>
        </w:rPr>
        <w:t>https://www.livenation.de/good-charlotte-tickets-adp547</w:t>
      </w:r>
    </w:p>
    <w:p w14:paraId="73F7EA22" w14:textId="77777777" w:rsidR="00803915" w:rsidRPr="00865FD7" w:rsidRDefault="00803915" w:rsidP="0056362A">
      <w:pPr>
        <w:spacing w:before="120"/>
        <w:jc w:val="center"/>
        <w:rPr>
          <w:rStyle w:val="Hyperlink"/>
          <w:rFonts w:ascii="Noto Sans" w:hAnsi="Noto Sans" w:cs="Noto Sans"/>
          <w:u w:val="none"/>
          <w:lang w:val="it-IT"/>
        </w:rPr>
      </w:pPr>
      <w:hyperlink r:id="rId11" w:history="1">
        <w:r w:rsidRPr="00865FD7">
          <w:rPr>
            <w:rStyle w:val="Hyperlink"/>
            <w:rFonts w:ascii="Noto Sans" w:hAnsi="Noto Sans" w:cs="Noto Sans"/>
            <w:b/>
            <w:bCs/>
            <w:sz w:val="20"/>
            <w:szCs w:val="20"/>
            <w:lang w:val="it-IT"/>
          </w:rPr>
          <w:t>www.ticketmaster.de</w:t>
        </w:r>
      </w:hyperlink>
      <w:r w:rsidRPr="00865FD7">
        <w:rPr>
          <w:rStyle w:val="Hyperlink"/>
          <w:rFonts w:ascii="Noto Sans" w:hAnsi="Noto Sans" w:cs="Noto Sans"/>
          <w:b/>
          <w:bCs/>
          <w:sz w:val="20"/>
          <w:szCs w:val="20"/>
          <w:lang w:val="it-IT"/>
        </w:rPr>
        <w:br/>
      </w:r>
      <w:hyperlink r:id="rId12" w:history="1">
        <w:r w:rsidRPr="00865FD7">
          <w:rPr>
            <w:rStyle w:val="Hyperlink"/>
            <w:rFonts w:ascii="Noto Sans" w:hAnsi="Noto Sans" w:cs="Noto Sans"/>
            <w:b/>
            <w:bCs/>
            <w:sz w:val="20"/>
            <w:szCs w:val="20"/>
            <w:lang w:val="it-IT"/>
          </w:rPr>
          <w:t>www.eventim.de</w:t>
        </w:r>
      </w:hyperlink>
    </w:p>
    <w:p w14:paraId="3650CEB8" w14:textId="77777777" w:rsidR="00803915" w:rsidRPr="00865FD7" w:rsidRDefault="00803915" w:rsidP="0056362A">
      <w:pPr>
        <w:spacing w:line="200" w:lineRule="atLeast"/>
        <w:rPr>
          <w:rFonts w:ascii="Noto Sans" w:eastAsia="Tahoma" w:hAnsi="Noto Sans" w:cs="Noto Sans"/>
          <w:b/>
          <w:bCs/>
          <w:sz w:val="20"/>
          <w:szCs w:val="20"/>
          <w:lang w:val="it-IT"/>
        </w:rPr>
      </w:pPr>
    </w:p>
    <w:p w14:paraId="633B09E2" w14:textId="77777777" w:rsidR="00462F3B" w:rsidRPr="00865FD7" w:rsidRDefault="00462F3B" w:rsidP="0056362A">
      <w:pPr>
        <w:spacing w:line="200" w:lineRule="atLeast"/>
        <w:jc w:val="center"/>
        <w:rPr>
          <w:rStyle w:val="Ohne"/>
          <w:rFonts w:ascii="Noto Sans" w:eastAsia="Tahoma" w:hAnsi="Noto Sans" w:cs="Noto Sans"/>
          <w:b/>
          <w:bCs/>
          <w:kern w:val="2"/>
          <w:sz w:val="20"/>
          <w:szCs w:val="20"/>
          <w:lang w:val="en-US"/>
        </w:rPr>
      </w:pPr>
      <w:hyperlink r:id="rId13" w:history="1">
        <w:r w:rsidRPr="00865FD7">
          <w:rPr>
            <w:rStyle w:val="Hyperlink1"/>
            <w:rFonts w:ascii="Noto Sans" w:hAnsi="Noto Sans" w:cs="Noto Sans"/>
          </w:rPr>
          <w:t>www.livenation.de</w:t>
        </w:r>
      </w:hyperlink>
      <w:r w:rsidRPr="00865FD7">
        <w:rPr>
          <w:rStyle w:val="Ohne"/>
          <w:rFonts w:ascii="Noto Sans" w:eastAsia="Arial Unicode MS" w:hAnsi="Noto Sans" w:cs="Noto Sans"/>
          <w:sz w:val="20"/>
          <w:szCs w:val="20"/>
          <w:u w:val="single"/>
          <w:lang w:val="en-US"/>
        </w:rPr>
        <w:br/>
      </w:r>
      <w:r w:rsidRPr="00865FD7">
        <w:rPr>
          <w:rStyle w:val="Ohne"/>
          <w:rFonts w:ascii="Noto Sans" w:hAnsi="Noto Sans" w:cs="Noto Sans"/>
          <w:sz w:val="20"/>
          <w:szCs w:val="20"/>
          <w:lang w:val="en-US"/>
        </w:rPr>
        <w:t>facebook.com/</w:t>
      </w:r>
      <w:proofErr w:type="spellStart"/>
      <w:r w:rsidRPr="00865FD7">
        <w:rPr>
          <w:rStyle w:val="Ohne"/>
          <w:rFonts w:ascii="Noto Sans" w:hAnsi="Noto Sans" w:cs="Noto Sans"/>
          <w:sz w:val="20"/>
          <w:szCs w:val="20"/>
          <w:lang w:val="en-US"/>
        </w:rPr>
        <w:t>livenationGSA</w:t>
      </w:r>
      <w:proofErr w:type="spellEnd"/>
      <w:r w:rsidRPr="00865FD7">
        <w:rPr>
          <w:rStyle w:val="Ohne"/>
          <w:rFonts w:ascii="Noto Sans" w:hAnsi="Noto Sans" w:cs="Noto Sans"/>
          <w:sz w:val="20"/>
          <w:szCs w:val="20"/>
          <w:lang w:val="en-US"/>
        </w:rPr>
        <w:t xml:space="preserve"> | twitter.com/</w:t>
      </w:r>
      <w:proofErr w:type="spellStart"/>
      <w:r w:rsidRPr="00865FD7">
        <w:rPr>
          <w:rStyle w:val="Ohne"/>
          <w:rFonts w:ascii="Noto Sans" w:hAnsi="Noto Sans" w:cs="Noto Sans"/>
          <w:sz w:val="20"/>
          <w:szCs w:val="20"/>
          <w:lang w:val="en-US"/>
        </w:rPr>
        <w:t>livenationGSA</w:t>
      </w:r>
      <w:proofErr w:type="spellEnd"/>
    </w:p>
    <w:p w14:paraId="6AF715F7" w14:textId="77777777" w:rsidR="00462F3B" w:rsidRPr="00865FD7" w:rsidRDefault="00462F3B" w:rsidP="0056362A">
      <w:pPr>
        <w:spacing w:line="200" w:lineRule="atLeast"/>
        <w:jc w:val="center"/>
        <w:rPr>
          <w:rStyle w:val="Ohne"/>
          <w:rFonts w:ascii="Noto Sans" w:eastAsia="Tahoma" w:hAnsi="Noto Sans" w:cs="Noto Sans"/>
          <w:sz w:val="20"/>
          <w:szCs w:val="20"/>
        </w:rPr>
      </w:pPr>
      <w:r w:rsidRPr="00865FD7">
        <w:rPr>
          <w:rStyle w:val="Ohne"/>
          <w:rFonts w:ascii="Noto Sans" w:hAnsi="Noto Sans" w:cs="Noto Sans"/>
          <w:sz w:val="20"/>
          <w:szCs w:val="20"/>
        </w:rPr>
        <w:t>instagram.com/</w:t>
      </w:r>
      <w:proofErr w:type="spellStart"/>
      <w:r w:rsidRPr="00865FD7">
        <w:rPr>
          <w:rStyle w:val="Ohne"/>
          <w:rFonts w:ascii="Noto Sans" w:hAnsi="Noto Sans" w:cs="Noto Sans"/>
          <w:sz w:val="20"/>
          <w:szCs w:val="20"/>
        </w:rPr>
        <w:t>livenationGSA</w:t>
      </w:r>
      <w:proofErr w:type="spellEnd"/>
      <w:r w:rsidRPr="00865FD7">
        <w:rPr>
          <w:rStyle w:val="Ohne"/>
          <w:rFonts w:ascii="Noto Sans" w:hAnsi="Noto Sans" w:cs="Noto Sans"/>
          <w:sz w:val="20"/>
          <w:szCs w:val="20"/>
        </w:rPr>
        <w:t xml:space="preserve"> | youtube.com/</w:t>
      </w:r>
      <w:proofErr w:type="spellStart"/>
      <w:r w:rsidRPr="00865FD7">
        <w:rPr>
          <w:rStyle w:val="Ohne"/>
          <w:rFonts w:ascii="Noto Sans" w:hAnsi="Noto Sans" w:cs="Noto Sans"/>
          <w:sz w:val="20"/>
          <w:szCs w:val="20"/>
        </w:rPr>
        <w:t>livenationGSA</w:t>
      </w:r>
      <w:proofErr w:type="spellEnd"/>
    </w:p>
    <w:p w14:paraId="24129008" w14:textId="77777777" w:rsidR="00462F3B" w:rsidRPr="00865FD7" w:rsidRDefault="00462F3B" w:rsidP="0056362A">
      <w:pPr>
        <w:spacing w:line="200" w:lineRule="atLeast"/>
        <w:jc w:val="center"/>
        <w:rPr>
          <w:rFonts w:ascii="Noto Sans" w:eastAsia="Tahoma" w:hAnsi="Noto Sans" w:cs="Noto Sans"/>
          <w:sz w:val="20"/>
          <w:szCs w:val="20"/>
        </w:rPr>
      </w:pPr>
    </w:p>
    <w:p w14:paraId="772C3A93" w14:textId="77777777" w:rsidR="00462F3B" w:rsidRPr="00865FD7" w:rsidRDefault="00462F3B" w:rsidP="0056362A">
      <w:pPr>
        <w:spacing w:line="200" w:lineRule="atLeast"/>
        <w:jc w:val="center"/>
        <w:rPr>
          <w:rStyle w:val="Ohne"/>
          <w:rFonts w:ascii="Noto Sans" w:eastAsia="Tahoma" w:hAnsi="Noto Sans" w:cs="Noto Sans"/>
          <w:b/>
          <w:bCs/>
          <w:sz w:val="20"/>
          <w:szCs w:val="20"/>
          <w:u w:val="single"/>
        </w:rPr>
      </w:pPr>
      <w:hyperlink r:id="rId14" w:history="1">
        <w:r w:rsidRPr="00865FD7">
          <w:rPr>
            <w:rStyle w:val="Hyperlink2"/>
            <w:rFonts w:ascii="Noto Sans" w:hAnsi="Noto Sans" w:cs="Noto Sans"/>
          </w:rPr>
          <w:t>www.livenation-promotion.de</w:t>
        </w:r>
      </w:hyperlink>
    </w:p>
    <w:p w14:paraId="76D01807" w14:textId="77777777" w:rsidR="00462F3B" w:rsidRPr="00865FD7" w:rsidRDefault="00462F3B" w:rsidP="0056362A">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865FD7">
        <w:rPr>
          <w:rStyle w:val="Ohne"/>
          <w:rFonts w:ascii="Noto Sans" w:hAnsi="Noto Sans" w:cs="Noto Sans"/>
          <w:sz w:val="20"/>
          <w:szCs w:val="20"/>
          <w:lang w:val="en-US"/>
        </w:rPr>
        <w:t>Pressematerial</w:t>
      </w:r>
      <w:proofErr w:type="spellEnd"/>
      <w:r w:rsidRPr="00865FD7">
        <w:rPr>
          <w:rStyle w:val="Ohne"/>
          <w:rFonts w:ascii="Noto Sans" w:hAnsi="Noto Sans" w:cs="Noto Sans"/>
          <w:sz w:val="20"/>
          <w:szCs w:val="20"/>
          <w:lang w:val="en-US"/>
        </w:rPr>
        <w:t xml:space="preserve"> | </w:t>
      </w:r>
      <w:proofErr w:type="spellStart"/>
      <w:r w:rsidRPr="00865FD7">
        <w:rPr>
          <w:rStyle w:val="Ohne"/>
          <w:rFonts w:ascii="Noto Sans" w:hAnsi="Noto Sans" w:cs="Noto Sans"/>
          <w:sz w:val="20"/>
          <w:szCs w:val="20"/>
          <w:lang w:val="en-US"/>
        </w:rPr>
        <w:t>Akkreditierung</w:t>
      </w:r>
      <w:proofErr w:type="spellEnd"/>
    </w:p>
    <w:p w14:paraId="2836C3D9" w14:textId="69D0D4B6" w:rsidR="00462F3B" w:rsidRPr="00865FD7" w:rsidRDefault="00462F3B" w:rsidP="0056362A">
      <w:pPr>
        <w:widowControl w:val="0"/>
        <w:jc w:val="center"/>
        <w:rPr>
          <w:rStyle w:val="Hyperlink"/>
          <w:rFonts w:ascii="Noto Sans" w:hAnsi="Noto Sans" w:cs="Noto Sans"/>
          <w:sz w:val="20"/>
          <w:szCs w:val="20"/>
          <w:lang w:val="en-US"/>
        </w:rPr>
      </w:pPr>
      <w:r w:rsidRPr="00865FD7">
        <w:rPr>
          <w:rStyle w:val="Hyperlink"/>
          <w:rFonts w:ascii="Noto Sans" w:hAnsi="Noto Sans" w:cs="Noto Sans"/>
          <w:b/>
          <w:bCs/>
          <w:sz w:val="20"/>
          <w:szCs w:val="20"/>
          <w:lang w:val="en-US"/>
        </w:rPr>
        <w:br/>
      </w:r>
      <w:r w:rsidR="001A6942" w:rsidRPr="00865FD7">
        <w:rPr>
          <w:rStyle w:val="Hyperlink"/>
          <w:rFonts w:ascii="Noto Sans" w:hAnsi="Noto Sans" w:cs="Noto Sans"/>
          <w:sz w:val="20"/>
          <w:szCs w:val="20"/>
          <w:lang w:val="en-US"/>
        </w:rPr>
        <w:t>https://www.goodcharlotte.com/</w:t>
      </w:r>
    </w:p>
    <w:p w14:paraId="580426AF" w14:textId="49A9120F" w:rsidR="00462F3B" w:rsidRPr="00865FD7" w:rsidRDefault="0094604D" w:rsidP="0056362A">
      <w:pPr>
        <w:widowControl w:val="0"/>
        <w:jc w:val="center"/>
        <w:rPr>
          <w:rStyle w:val="Hyperlink"/>
          <w:rFonts w:ascii="Noto Sans" w:hAnsi="Noto Sans" w:cs="Noto Sans"/>
          <w:sz w:val="20"/>
          <w:szCs w:val="20"/>
          <w:lang w:val="en-US"/>
        </w:rPr>
      </w:pPr>
      <w:r w:rsidRPr="00865FD7">
        <w:rPr>
          <w:rStyle w:val="Hyperlink"/>
          <w:rFonts w:ascii="Noto Sans" w:hAnsi="Noto Sans" w:cs="Noto Sans"/>
          <w:sz w:val="20"/>
          <w:szCs w:val="20"/>
          <w:lang w:val="en-US"/>
        </w:rPr>
        <w:t>https://www.facebook.com/goodcharlotte/</w:t>
      </w:r>
      <w:r w:rsidR="00462F3B" w:rsidRPr="00865FD7">
        <w:rPr>
          <w:rStyle w:val="Hyperlink"/>
          <w:rFonts w:ascii="Noto Sans" w:hAnsi="Noto Sans" w:cs="Noto Sans"/>
          <w:sz w:val="20"/>
          <w:szCs w:val="20"/>
          <w:lang w:val="en-US"/>
        </w:rPr>
        <w:br/>
      </w:r>
      <w:r w:rsidR="009767FD" w:rsidRPr="00865FD7">
        <w:rPr>
          <w:rFonts w:ascii="Noto Sans" w:hAnsi="Noto Sans" w:cs="Noto Sans"/>
          <w:sz w:val="20"/>
          <w:szCs w:val="20"/>
          <w:u w:val="single"/>
          <w:lang w:val="en-US"/>
        </w:rPr>
        <w:t>https://www.instagram.com/goodcharlotteband/</w:t>
      </w:r>
    </w:p>
    <w:p w14:paraId="324CF306" w14:textId="6F44AAD1" w:rsidR="00462F3B" w:rsidRPr="00865FD7" w:rsidRDefault="009767FD" w:rsidP="0056362A">
      <w:pPr>
        <w:widowControl w:val="0"/>
        <w:jc w:val="center"/>
        <w:rPr>
          <w:rStyle w:val="Hyperlink"/>
          <w:rFonts w:ascii="Noto Sans" w:hAnsi="Noto Sans" w:cs="Noto Sans"/>
          <w:sz w:val="20"/>
          <w:szCs w:val="20"/>
          <w:lang w:val="en-US"/>
        </w:rPr>
      </w:pPr>
      <w:r w:rsidRPr="00865FD7">
        <w:rPr>
          <w:rFonts w:ascii="Noto Sans" w:hAnsi="Noto Sans" w:cs="Noto Sans"/>
          <w:sz w:val="20"/>
          <w:szCs w:val="20"/>
          <w:u w:val="single"/>
          <w:lang w:val="en-US"/>
        </w:rPr>
        <w:t>https://x.com/GoodCharlotte</w:t>
      </w:r>
      <w:r w:rsidR="00462F3B" w:rsidRPr="00865FD7">
        <w:rPr>
          <w:rFonts w:ascii="Noto Sans" w:hAnsi="Noto Sans" w:cs="Noto Sans"/>
          <w:lang w:val="en-US"/>
        </w:rPr>
        <w:br/>
      </w:r>
      <w:r w:rsidR="00015DC1" w:rsidRPr="00865FD7">
        <w:rPr>
          <w:rFonts w:ascii="Noto Sans" w:hAnsi="Noto Sans" w:cs="Noto Sans"/>
          <w:sz w:val="20"/>
          <w:szCs w:val="20"/>
          <w:u w:val="single"/>
          <w:lang w:val="en-US"/>
        </w:rPr>
        <w:t>https://www.tiktok.com/@goodcharlotte</w:t>
      </w:r>
    </w:p>
    <w:p w14:paraId="442863BC" w14:textId="5AF84C12" w:rsidR="006E0222" w:rsidRPr="00865FD7" w:rsidRDefault="00713C01" w:rsidP="00713C01">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60" w:line="278" w:lineRule="auto"/>
        <w:jc w:val="center"/>
        <w:rPr>
          <w:rStyle w:val="Hyperlink"/>
          <w:rFonts w:ascii="Noto Sans" w:hAnsi="Noto Sans" w:cs="Noto Sans"/>
          <w:b/>
          <w:bCs/>
          <w:sz w:val="20"/>
          <w:szCs w:val="20"/>
          <w:lang w:val="en-US"/>
        </w:rPr>
      </w:pPr>
      <w:r w:rsidRPr="00865FD7">
        <w:rPr>
          <w:rFonts w:ascii="Noto Sans" w:hAnsi="Noto Sans" w:cs="Noto Sans"/>
          <w:sz w:val="20"/>
          <w:szCs w:val="20"/>
          <w:u w:val="single"/>
          <w:lang w:val="en-US"/>
        </w:rPr>
        <w:t>https://www.youtube.com/@goodcharlotteTV</w:t>
      </w:r>
    </w:p>
    <w:sectPr w:rsidR="006E0222" w:rsidRPr="00865FD7" w:rsidSect="006E0222">
      <w:headerReference w:type="even" r:id="rId15"/>
      <w:headerReference w:type="default" r:id="rId16"/>
      <w:footerReference w:type="even" r:id="rId17"/>
      <w:footerReference w:type="default" r:id="rId18"/>
      <w:headerReference w:type="first" r:id="rId19"/>
      <w:footerReference w:type="first" r:id="rId20"/>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1A8AA" w14:textId="77777777" w:rsidR="002C0518" w:rsidRDefault="002C0518">
      <w:r>
        <w:separator/>
      </w:r>
    </w:p>
  </w:endnote>
  <w:endnote w:type="continuationSeparator" w:id="0">
    <w:p w14:paraId="5B08647F" w14:textId="77777777" w:rsidR="002C0518" w:rsidRDefault="002C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 w:name="Proxima Nova">
    <w:altName w:val="Tahoma"/>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E7D13" w14:textId="77777777" w:rsidR="006E0222" w:rsidRDefault="006E022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993C" w14:textId="77777777" w:rsidR="006E0222" w:rsidRDefault="006E0222">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C56C" w14:textId="77777777" w:rsidR="006E0222" w:rsidRDefault="006E022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D6761" w14:textId="77777777" w:rsidR="002C0518" w:rsidRDefault="002C0518">
      <w:r>
        <w:separator/>
      </w:r>
    </w:p>
  </w:footnote>
  <w:footnote w:type="continuationSeparator" w:id="0">
    <w:p w14:paraId="0D17F5A1" w14:textId="77777777" w:rsidR="002C0518" w:rsidRDefault="002C0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26082" w14:textId="77777777" w:rsidR="006E0222" w:rsidRDefault="006E022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67A6A" w14:textId="77777777" w:rsidR="006E0222" w:rsidRDefault="006E0222" w:rsidP="00395B52">
    <w:r>
      <w:rPr>
        <w:noProof/>
      </w:rPr>
      <mc:AlternateContent>
        <mc:Choice Requires="wpg">
          <w:drawing>
            <wp:anchor distT="0" distB="0" distL="114300" distR="114300" simplePos="0" relativeHeight="251660288" behindDoc="0" locked="0" layoutInCell="1" allowOverlap="1" wp14:anchorId="332C1384" wp14:editId="3CF57623">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02F12D93" id="Group 2" o:spid="_x0000_s1026" style="position:absolute;margin-left:0;margin-top:-11.8pt;width:451.8pt;height:17.7pt;z-index:251660288;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7102E9A1" w14:textId="77777777" w:rsidR="006E0222" w:rsidRDefault="006E0222"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9264" behindDoc="1" locked="0" layoutInCell="1" allowOverlap="1" wp14:anchorId="2FC1E59F" wp14:editId="3C92D47C">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0E4691D2" id="Shape 1073741825" o:spid="_x0000_s1026" style="position:absolute;margin-left:-1in;margin-top:-35.4pt;width:594.3pt;height:50.5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BD936" w14:textId="77777777" w:rsidR="006E0222" w:rsidRDefault="006E022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222"/>
    <w:rsid w:val="00015DC1"/>
    <w:rsid w:val="000851FF"/>
    <w:rsid w:val="000C533A"/>
    <w:rsid w:val="001060D5"/>
    <w:rsid w:val="00167051"/>
    <w:rsid w:val="001A4483"/>
    <w:rsid w:val="001A6942"/>
    <w:rsid w:val="001F0B14"/>
    <w:rsid w:val="001F3AEB"/>
    <w:rsid w:val="00232D01"/>
    <w:rsid w:val="00253148"/>
    <w:rsid w:val="0029623D"/>
    <w:rsid w:val="002C0518"/>
    <w:rsid w:val="002E1869"/>
    <w:rsid w:val="00310C72"/>
    <w:rsid w:val="003445FE"/>
    <w:rsid w:val="003667E6"/>
    <w:rsid w:val="003906FC"/>
    <w:rsid w:val="003D660F"/>
    <w:rsid w:val="00424892"/>
    <w:rsid w:val="00462F3B"/>
    <w:rsid w:val="0048172E"/>
    <w:rsid w:val="004A6DB1"/>
    <w:rsid w:val="004A7B46"/>
    <w:rsid w:val="00500201"/>
    <w:rsid w:val="005051D2"/>
    <w:rsid w:val="00561075"/>
    <w:rsid w:val="0056362A"/>
    <w:rsid w:val="00580781"/>
    <w:rsid w:val="005E397D"/>
    <w:rsid w:val="005F64D1"/>
    <w:rsid w:val="0066373E"/>
    <w:rsid w:val="00674C8C"/>
    <w:rsid w:val="00684738"/>
    <w:rsid w:val="006C5355"/>
    <w:rsid w:val="006E0222"/>
    <w:rsid w:val="006F7B18"/>
    <w:rsid w:val="00713C01"/>
    <w:rsid w:val="00721FFE"/>
    <w:rsid w:val="007B1F4D"/>
    <w:rsid w:val="007C3AF2"/>
    <w:rsid w:val="007D2414"/>
    <w:rsid w:val="007D67CC"/>
    <w:rsid w:val="00800B3C"/>
    <w:rsid w:val="00803915"/>
    <w:rsid w:val="00840853"/>
    <w:rsid w:val="00865FD7"/>
    <w:rsid w:val="008776BB"/>
    <w:rsid w:val="0089220B"/>
    <w:rsid w:val="00892655"/>
    <w:rsid w:val="00911872"/>
    <w:rsid w:val="0094604D"/>
    <w:rsid w:val="009767FD"/>
    <w:rsid w:val="009A0587"/>
    <w:rsid w:val="009B5C23"/>
    <w:rsid w:val="009F7AEF"/>
    <w:rsid w:val="00A051DB"/>
    <w:rsid w:val="00A246B3"/>
    <w:rsid w:val="00A27154"/>
    <w:rsid w:val="00A5170C"/>
    <w:rsid w:val="00A93F72"/>
    <w:rsid w:val="00AC4FB7"/>
    <w:rsid w:val="00AC5813"/>
    <w:rsid w:val="00AC5F89"/>
    <w:rsid w:val="00B454B9"/>
    <w:rsid w:val="00B7206B"/>
    <w:rsid w:val="00B95152"/>
    <w:rsid w:val="00BA5F41"/>
    <w:rsid w:val="00C11F95"/>
    <w:rsid w:val="00C35E99"/>
    <w:rsid w:val="00D62E6F"/>
    <w:rsid w:val="00D971E8"/>
    <w:rsid w:val="00DF2EFE"/>
    <w:rsid w:val="00DF3209"/>
    <w:rsid w:val="00DF61DC"/>
    <w:rsid w:val="00E12D88"/>
    <w:rsid w:val="00E471FF"/>
    <w:rsid w:val="00E80759"/>
    <w:rsid w:val="00EB10A7"/>
    <w:rsid w:val="00ED50D3"/>
    <w:rsid w:val="00EE5791"/>
    <w:rsid w:val="00EE7E8C"/>
    <w:rsid w:val="00F3067C"/>
    <w:rsid w:val="00F45284"/>
    <w:rsid w:val="00F85C82"/>
    <w:rsid w:val="00F92D8C"/>
    <w:rsid w:val="00FC418A"/>
    <w:rsid w:val="00FF6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7DF7"/>
  <w15:chartTrackingRefBased/>
  <w15:docId w15:val="{65753FE3-FE75-4378-A99C-997E38D05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0222"/>
    <w:pPr>
      <w:pBdr>
        <w:top w:val="nil"/>
        <w:left w:val="nil"/>
        <w:bottom w:val="nil"/>
        <w:right w:val="nil"/>
        <w:between w:val="nil"/>
        <w:bar w:val="nil"/>
      </w:pBdr>
      <w:suppressAutoHyphens/>
      <w:spacing w:after="0" w:line="240" w:lineRule="auto"/>
    </w:pPr>
    <w:rPr>
      <w:rFonts w:ascii="Cambria" w:eastAsia="Cambria" w:hAnsi="Cambria" w:cs="Cambria"/>
      <w:color w:val="000000"/>
      <w:kern w:val="1"/>
      <w:u w:color="000000"/>
      <w:bdr w:val="nil"/>
      <w:lang w:eastAsia="de-DE"/>
      <w14:ligatures w14:val="none"/>
    </w:rPr>
  </w:style>
  <w:style w:type="paragraph" w:styleId="berschrift1">
    <w:name w:val="heading 1"/>
    <w:basedOn w:val="Standard"/>
    <w:next w:val="Standard"/>
    <w:link w:val="berschrift1Zchn"/>
    <w:uiPriority w:val="9"/>
    <w:qFormat/>
    <w:rsid w:val="006E02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E02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E022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6E022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E022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E022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E022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E022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E022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E022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E022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E022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6E022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E022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E022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E022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E022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E0222"/>
    <w:rPr>
      <w:rFonts w:eastAsiaTheme="majorEastAsia" w:cstheme="majorBidi"/>
      <w:color w:val="272727" w:themeColor="text1" w:themeTint="D8"/>
    </w:rPr>
  </w:style>
  <w:style w:type="paragraph" w:styleId="Titel">
    <w:name w:val="Title"/>
    <w:basedOn w:val="Standard"/>
    <w:next w:val="Standard"/>
    <w:link w:val="TitelZchn"/>
    <w:uiPriority w:val="10"/>
    <w:qFormat/>
    <w:rsid w:val="006E022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E022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E022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E022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E022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E0222"/>
    <w:rPr>
      <w:i/>
      <w:iCs/>
      <w:color w:val="404040" w:themeColor="text1" w:themeTint="BF"/>
    </w:rPr>
  </w:style>
  <w:style w:type="paragraph" w:styleId="Listenabsatz">
    <w:name w:val="List Paragraph"/>
    <w:basedOn w:val="Standard"/>
    <w:uiPriority w:val="34"/>
    <w:qFormat/>
    <w:rsid w:val="006E0222"/>
    <w:pPr>
      <w:ind w:left="720"/>
      <w:contextualSpacing/>
    </w:pPr>
  </w:style>
  <w:style w:type="character" w:styleId="IntensiveHervorhebung">
    <w:name w:val="Intense Emphasis"/>
    <w:basedOn w:val="Absatz-Standardschriftart"/>
    <w:uiPriority w:val="21"/>
    <w:qFormat/>
    <w:rsid w:val="006E0222"/>
    <w:rPr>
      <w:i/>
      <w:iCs/>
      <w:color w:val="0F4761" w:themeColor="accent1" w:themeShade="BF"/>
    </w:rPr>
  </w:style>
  <w:style w:type="paragraph" w:styleId="IntensivesZitat">
    <w:name w:val="Intense Quote"/>
    <w:basedOn w:val="Standard"/>
    <w:next w:val="Standard"/>
    <w:link w:val="IntensivesZitatZchn"/>
    <w:uiPriority w:val="30"/>
    <w:qFormat/>
    <w:rsid w:val="006E02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E0222"/>
    <w:rPr>
      <w:i/>
      <w:iCs/>
      <w:color w:val="0F4761" w:themeColor="accent1" w:themeShade="BF"/>
    </w:rPr>
  </w:style>
  <w:style w:type="character" w:styleId="IntensiverVerweis">
    <w:name w:val="Intense Reference"/>
    <w:basedOn w:val="Absatz-Standardschriftart"/>
    <w:uiPriority w:val="32"/>
    <w:qFormat/>
    <w:rsid w:val="006E0222"/>
    <w:rPr>
      <w:b/>
      <w:bCs/>
      <w:smallCaps/>
      <w:color w:val="0F4761" w:themeColor="accent1" w:themeShade="BF"/>
      <w:spacing w:val="5"/>
    </w:rPr>
  </w:style>
  <w:style w:type="character" w:styleId="Hyperlink">
    <w:name w:val="Hyperlink"/>
    <w:uiPriority w:val="99"/>
    <w:rsid w:val="006E0222"/>
    <w:rPr>
      <w:u w:val="single"/>
    </w:rPr>
  </w:style>
  <w:style w:type="paragraph" w:styleId="Kopfzeile">
    <w:name w:val="header"/>
    <w:link w:val="KopfzeileZchn"/>
    <w:rsid w:val="006E0222"/>
    <w:pPr>
      <w:pBdr>
        <w:top w:val="nil"/>
        <w:left w:val="nil"/>
        <w:bottom w:val="nil"/>
        <w:right w:val="nil"/>
        <w:between w:val="nil"/>
        <w:bar w:val="nil"/>
      </w:pBdr>
      <w:tabs>
        <w:tab w:val="center" w:pos="4536"/>
        <w:tab w:val="right" w:pos="9072"/>
      </w:tabs>
      <w:suppressAutoHyphens/>
      <w:spacing w:after="0" w:line="240" w:lineRule="auto"/>
    </w:pPr>
    <w:rPr>
      <w:rFonts w:ascii="Cambria" w:eastAsia="Cambria" w:hAnsi="Cambria" w:cs="Cambria"/>
      <w:color w:val="000000"/>
      <w:kern w:val="1"/>
      <w:u w:color="000000"/>
      <w:bdr w:val="nil"/>
      <w:lang w:eastAsia="de-DE"/>
      <w14:ligatures w14:val="none"/>
    </w:rPr>
  </w:style>
  <w:style w:type="character" w:customStyle="1" w:styleId="KopfzeileZchn">
    <w:name w:val="Kopfzeile Zchn"/>
    <w:basedOn w:val="Absatz-Standardschriftart"/>
    <w:link w:val="Kopfzeile"/>
    <w:rsid w:val="006E0222"/>
    <w:rPr>
      <w:rFonts w:ascii="Cambria" w:eastAsia="Cambria" w:hAnsi="Cambria" w:cs="Cambria"/>
      <w:color w:val="000000"/>
      <w:kern w:val="1"/>
      <w:u w:color="000000"/>
      <w:bdr w:val="nil"/>
      <w:lang w:eastAsia="de-DE"/>
      <w14:ligatures w14:val="none"/>
    </w:rPr>
  </w:style>
  <w:style w:type="paragraph" w:customStyle="1" w:styleId="Kopf-undFuzeilen">
    <w:name w:val="Kopf- und Fußzeilen"/>
    <w:rsid w:val="006E0222"/>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kern w:val="0"/>
      <w:bdr w:val="nil"/>
      <w:lang w:eastAsia="de-DE"/>
      <w14:ligatures w14:val="none"/>
    </w:rPr>
  </w:style>
  <w:style w:type="character" w:customStyle="1" w:styleId="Hyperlink0">
    <w:name w:val="Hyperlink.0"/>
    <w:basedOn w:val="Absatz-Standardschriftart"/>
    <w:rsid w:val="006E0222"/>
    <w:rPr>
      <w:rFonts w:ascii="Tahoma" w:eastAsia="Tahoma" w:hAnsi="Tahoma" w:cs="Tahoma"/>
      <w:b/>
      <w:bCs/>
      <w:color w:val="0000FF"/>
      <w:sz w:val="20"/>
      <w:szCs w:val="20"/>
      <w:u w:val="single" w:color="0000FF"/>
    </w:rPr>
  </w:style>
  <w:style w:type="character" w:customStyle="1" w:styleId="Ohne">
    <w:name w:val="Ohne"/>
    <w:rsid w:val="006E0222"/>
  </w:style>
  <w:style w:type="character" w:customStyle="1" w:styleId="Hyperlink1">
    <w:name w:val="Hyperlink.1"/>
    <w:basedOn w:val="Ohne"/>
    <w:rsid w:val="006E0222"/>
    <w:rPr>
      <w:rFonts w:ascii="Tahoma" w:eastAsia="Tahoma" w:hAnsi="Tahoma" w:cs="Tahoma"/>
      <w:b/>
      <w:bCs/>
      <w:sz w:val="20"/>
      <w:szCs w:val="20"/>
      <w:u w:val="single" w:color="000000"/>
      <w:lang w:val="en-US"/>
    </w:rPr>
  </w:style>
  <w:style w:type="character" w:customStyle="1" w:styleId="Hyperlink2">
    <w:name w:val="Hyperlink.2"/>
    <w:basedOn w:val="Ohne"/>
    <w:rsid w:val="006E0222"/>
    <w:rPr>
      <w:rFonts w:ascii="Tahoma" w:eastAsia="Tahoma" w:hAnsi="Tahoma" w:cs="Tahoma"/>
      <w:b/>
      <w:bCs/>
      <w:sz w:val="20"/>
      <w:szCs w:val="20"/>
      <w:u w:val="single" w:color="000000"/>
    </w:rPr>
  </w:style>
  <w:style w:type="character" w:customStyle="1" w:styleId="OhneA">
    <w:name w:val="Ohne A"/>
    <w:rsid w:val="006E0222"/>
    <w:rPr>
      <w:lang w:val="de-DE"/>
    </w:rPr>
  </w:style>
  <w:style w:type="paragraph" w:styleId="Fuzeile">
    <w:name w:val="footer"/>
    <w:basedOn w:val="Standard"/>
    <w:link w:val="FuzeileZchn"/>
    <w:uiPriority w:val="99"/>
    <w:unhideWhenUsed/>
    <w:rsid w:val="006E0222"/>
    <w:pPr>
      <w:tabs>
        <w:tab w:val="center" w:pos="4536"/>
        <w:tab w:val="right" w:pos="9072"/>
      </w:tabs>
    </w:pPr>
  </w:style>
  <w:style w:type="character" w:customStyle="1" w:styleId="FuzeileZchn">
    <w:name w:val="Fußzeile Zchn"/>
    <w:basedOn w:val="Absatz-Standardschriftart"/>
    <w:link w:val="Fuzeile"/>
    <w:uiPriority w:val="99"/>
    <w:rsid w:val="006E0222"/>
    <w:rPr>
      <w:rFonts w:ascii="Cambria" w:eastAsia="Cambria" w:hAnsi="Cambria" w:cs="Cambria"/>
      <w:color w:val="000000"/>
      <w:kern w:val="1"/>
      <w:u w:color="000000"/>
      <w:bdr w:val="nil"/>
      <w:lang w:eastAsia="de-DE"/>
      <w14:ligatures w14:val="none"/>
    </w:rPr>
  </w:style>
  <w:style w:type="paragraph" w:styleId="Textkrper">
    <w:name w:val="Body Text"/>
    <w:link w:val="TextkrperZchn"/>
    <w:rsid w:val="006E0222"/>
    <w:pPr>
      <w:pBdr>
        <w:top w:val="nil"/>
        <w:left w:val="nil"/>
        <w:bottom w:val="nil"/>
        <w:right w:val="nil"/>
        <w:between w:val="nil"/>
        <w:bar w:val="nil"/>
      </w:pBdr>
      <w:suppressAutoHyphens/>
      <w:spacing w:after="120" w:line="276" w:lineRule="auto"/>
    </w:pPr>
    <w:rPr>
      <w:rFonts w:ascii="Arial" w:eastAsia="Arial" w:hAnsi="Arial" w:cs="Arial"/>
      <w:color w:val="000000"/>
      <w:kern w:val="1"/>
      <w:sz w:val="20"/>
      <w:szCs w:val="20"/>
      <w:u w:color="000000"/>
      <w:bdr w:val="nil"/>
      <w:lang w:eastAsia="de-DE"/>
      <w14:ligatures w14:val="none"/>
    </w:rPr>
  </w:style>
  <w:style w:type="character" w:customStyle="1" w:styleId="TextkrperZchn">
    <w:name w:val="Textkörper Zchn"/>
    <w:basedOn w:val="Absatz-Standardschriftart"/>
    <w:link w:val="Textkrper"/>
    <w:rsid w:val="006E0222"/>
    <w:rPr>
      <w:rFonts w:ascii="Arial" w:eastAsia="Arial" w:hAnsi="Arial" w:cs="Arial"/>
      <w:color w:val="000000"/>
      <w:kern w:val="1"/>
      <w:sz w:val="20"/>
      <w:szCs w:val="20"/>
      <w:u w:color="000000"/>
      <w:bdr w:val="nil"/>
      <w:lang w:eastAsia="de-DE"/>
      <w14:ligatures w14:val="none"/>
    </w:rPr>
  </w:style>
  <w:style w:type="character" w:styleId="NichtaufgelsteErwhnung">
    <w:name w:val="Unresolved Mention"/>
    <w:basedOn w:val="Absatz-Standardschriftart"/>
    <w:uiPriority w:val="99"/>
    <w:semiHidden/>
    <w:unhideWhenUsed/>
    <w:rsid w:val="00424892"/>
    <w:rPr>
      <w:color w:val="605E5C"/>
      <w:shd w:val="clear" w:color="auto" w:fill="E1DFDD"/>
    </w:rPr>
  </w:style>
  <w:style w:type="paragraph" w:styleId="StandardWeb">
    <w:name w:val="Normal (Web)"/>
    <w:basedOn w:val="Standard"/>
    <w:uiPriority w:val="99"/>
    <w:semiHidden/>
    <w:unhideWhenUsed/>
    <w:rsid w:val="00A051D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ypalpriotickets.de/" TargetMode="External"/><Relationship Id="rId13" Type="http://schemas.openxmlformats.org/officeDocument/2006/relationships/hyperlink" Target="http://www.livenation.de"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hyperlink" Target="http://www.eventim.d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icketmaster.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ticketmaster.de/presale"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magentamusik.de/prio-tickets" TargetMode="External"/><Relationship Id="rId14" Type="http://schemas.openxmlformats.org/officeDocument/2006/relationships/hyperlink" Target="http://www.livenation-promotion.de"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4713</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Sirean Vijayakandeepan</dc:creator>
  <cp:keywords/>
  <dc:description/>
  <cp:lastModifiedBy>Sirean Vijayakandeepan</cp:lastModifiedBy>
  <cp:revision>6</cp:revision>
  <dcterms:created xsi:type="dcterms:W3CDTF">2026-05-22T09:37:00Z</dcterms:created>
  <dcterms:modified xsi:type="dcterms:W3CDTF">2026-05-22T09:57:00Z</dcterms:modified>
</cp:coreProperties>
</file>