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D1D36" w14:textId="3343599D" w:rsidR="0065122F" w:rsidRPr="00D85E3D" w:rsidRDefault="00B80029" w:rsidP="00D85E3D">
      <w:pPr>
        <w:pStyle w:val="Titel"/>
        <w:keepNext w:val="0"/>
        <w:suppressAutoHyphens/>
        <w:spacing w:before="120"/>
        <w:jc w:val="center"/>
        <w:rPr>
          <w:rFonts w:ascii="Noto Sans" w:eastAsia="Tahoma" w:hAnsi="Noto Sans" w:cs="Noto Sans"/>
          <w:kern w:val="1"/>
          <w:sz w:val="44"/>
          <w:szCs w:val="44"/>
          <w:u w:color="000000"/>
          <w:lang w:val="en-US"/>
        </w:rPr>
      </w:pPr>
      <w:r w:rsidRPr="00D85E3D">
        <w:rPr>
          <w:rFonts w:ascii="Noto Sans" w:hAnsi="Noto Sans" w:cs="Noto Sans"/>
          <w:kern w:val="1"/>
          <w:sz w:val="44"/>
          <w:szCs w:val="44"/>
          <w:u w:color="000000"/>
          <w:lang w:val="en-US"/>
        </w:rPr>
        <w:t>BLUE ON GREEN</w:t>
      </w:r>
    </w:p>
    <w:p w14:paraId="0F9EF1E8" w14:textId="6EC17BB0" w:rsidR="00D85E3D" w:rsidRPr="007B24C5" w:rsidRDefault="00D85E3D" w:rsidP="00D85E3D">
      <w:pPr>
        <w:jc w:val="center"/>
        <w:rPr>
          <w:rFonts w:ascii="Noto Sans" w:eastAsia="Times New Roman" w:hAnsi="Noto Sans" w:cs="Noto Sans"/>
          <w:b/>
          <w:bCs/>
          <w:sz w:val="26"/>
          <w:szCs w:val="26"/>
          <w:lang w:val="en-US"/>
        </w:rPr>
      </w:pPr>
      <w:proofErr w:type="spellStart"/>
      <w:r w:rsidRPr="007B24C5">
        <w:rPr>
          <w:rFonts w:ascii="Noto Sans" w:eastAsia="Arial Unicode MS" w:hAnsi="Noto Sans" w:cs="Noto Sans"/>
          <w:b/>
          <w:bCs/>
          <w:sz w:val="26"/>
          <w:szCs w:val="26"/>
          <w:lang w:val="en-US"/>
        </w:rPr>
        <w:t>Neues</w:t>
      </w:r>
      <w:proofErr w:type="spellEnd"/>
      <w:r w:rsidRPr="007B24C5">
        <w:rPr>
          <w:rFonts w:ascii="Noto Sans" w:eastAsia="Arial Unicode MS" w:hAnsi="Noto Sans" w:cs="Noto Sans"/>
          <w:b/>
          <w:bCs/>
          <w:sz w:val="26"/>
          <w:szCs w:val="26"/>
          <w:lang w:val="en-US"/>
        </w:rPr>
        <w:t xml:space="preserve"> </w:t>
      </w:r>
      <w:r w:rsidR="00B33C79" w:rsidRPr="007B24C5">
        <w:rPr>
          <w:rFonts w:ascii="Noto Sans" w:eastAsia="Arial Unicode MS" w:hAnsi="Noto Sans" w:cs="Noto Sans"/>
          <w:b/>
          <w:bCs/>
          <w:sz w:val="26"/>
          <w:szCs w:val="26"/>
          <w:lang w:val="en-US"/>
        </w:rPr>
        <w:t>Festival</w:t>
      </w:r>
      <w:r w:rsidRPr="007B24C5">
        <w:rPr>
          <w:rFonts w:ascii="Noto Sans" w:eastAsia="Arial Unicode MS" w:hAnsi="Noto Sans" w:cs="Noto Sans"/>
          <w:b/>
          <w:bCs/>
          <w:sz w:val="26"/>
          <w:szCs w:val="26"/>
          <w:lang w:val="en-US"/>
        </w:rPr>
        <w:t xml:space="preserve"> </w:t>
      </w:r>
      <w:r w:rsidRPr="007B24C5">
        <w:rPr>
          <w:rFonts w:ascii="Noto Sans" w:eastAsia="Times New Roman" w:hAnsi="Noto Sans" w:cs="Noto Sans"/>
          <w:b/>
          <w:bCs/>
          <w:sz w:val="26"/>
          <w:szCs w:val="26"/>
          <w:lang w:val="en-US"/>
        </w:rPr>
        <w:t xml:space="preserve">feat. </w:t>
      </w:r>
      <w:proofErr w:type="spellStart"/>
      <w:r w:rsidRPr="007B24C5">
        <w:rPr>
          <w:rFonts w:ascii="Noto Sans" w:eastAsia="Times New Roman" w:hAnsi="Noto Sans" w:cs="Noto Sans"/>
          <w:b/>
          <w:bCs/>
          <w:sz w:val="26"/>
          <w:szCs w:val="26"/>
          <w:lang w:val="en-US"/>
        </w:rPr>
        <w:t>Greentea</w:t>
      </w:r>
      <w:proofErr w:type="spellEnd"/>
      <w:r w:rsidRPr="007B24C5">
        <w:rPr>
          <w:rFonts w:ascii="Noto Sans" w:eastAsia="Times New Roman" w:hAnsi="Noto Sans" w:cs="Noto Sans"/>
          <w:b/>
          <w:bCs/>
          <w:sz w:val="26"/>
          <w:szCs w:val="26"/>
          <w:lang w:val="en-US"/>
        </w:rPr>
        <w:t xml:space="preserve"> Peng, Adi Oasis, </w:t>
      </w:r>
      <w:proofErr w:type="spellStart"/>
      <w:r w:rsidRPr="007B24C5">
        <w:rPr>
          <w:rFonts w:ascii="Noto Sans" w:eastAsia="Times New Roman" w:hAnsi="Noto Sans" w:cs="Noto Sans"/>
          <w:b/>
          <w:bCs/>
          <w:sz w:val="26"/>
          <w:szCs w:val="26"/>
          <w:lang w:val="en-US"/>
        </w:rPr>
        <w:t>Geejay</w:t>
      </w:r>
      <w:proofErr w:type="spellEnd"/>
      <w:r w:rsidRPr="007B24C5">
        <w:rPr>
          <w:rFonts w:ascii="Noto Sans" w:eastAsia="Times New Roman" w:hAnsi="Noto Sans" w:cs="Noto Sans"/>
          <w:b/>
          <w:bCs/>
          <w:sz w:val="26"/>
          <w:szCs w:val="26"/>
          <w:lang w:val="en-US"/>
        </w:rPr>
        <w:t xml:space="preserve"> &amp; Olive Jones </w:t>
      </w:r>
    </w:p>
    <w:p w14:paraId="520940D8" w14:textId="77777777" w:rsidR="00D85E3D" w:rsidRPr="00D85E3D" w:rsidRDefault="00D85E3D" w:rsidP="00D85E3D">
      <w:pPr>
        <w:jc w:val="center"/>
        <w:rPr>
          <w:rFonts w:ascii="Noto Sans" w:eastAsia="Times New Roman" w:hAnsi="Noto Sans" w:cs="Noto Sans"/>
          <w:kern w:val="0"/>
          <w:sz w:val="22"/>
          <w:szCs w:val="22"/>
          <w:lang w:val="en-US"/>
        </w:rPr>
      </w:pPr>
    </w:p>
    <w:p w14:paraId="32A97484" w14:textId="6E827F9C" w:rsidR="00B80029" w:rsidRPr="00D85E3D" w:rsidRDefault="00B80029" w:rsidP="00D85E3D">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both"/>
        <w:rPr>
          <w:rFonts w:ascii="Noto Sans" w:eastAsia="Times New Roman" w:hAnsi="Noto Sans" w:cs="Noto Sans"/>
          <w:kern w:val="0"/>
          <w:sz w:val="22"/>
          <w:szCs w:val="22"/>
          <w:bdr w:val="none" w:sz="0" w:space="0" w:color="auto"/>
          <w:lang w:val="de-AT"/>
        </w:rPr>
      </w:pPr>
      <w:r w:rsidRPr="00D85E3D">
        <w:rPr>
          <w:rFonts w:ascii="Noto Sans" w:eastAsia="Times New Roman" w:hAnsi="Noto Sans" w:cs="Noto Sans"/>
          <w:kern w:val="0"/>
          <w:sz w:val="22"/>
          <w:szCs w:val="22"/>
          <w:bdr w:val="none" w:sz="0" w:space="0" w:color="auto"/>
        </w:rPr>
        <w:t xml:space="preserve">Am 8. </w:t>
      </w:r>
      <w:r w:rsidRPr="00D85E3D">
        <w:rPr>
          <w:rFonts w:ascii="Noto Sans" w:eastAsia="Times New Roman" w:hAnsi="Noto Sans" w:cs="Noto Sans"/>
          <w:kern w:val="0"/>
          <w:sz w:val="22"/>
          <w:szCs w:val="22"/>
          <w:bdr w:val="none" w:sz="0" w:space="0" w:color="auto"/>
          <w:lang w:val="de-AT"/>
        </w:rPr>
        <w:t>Juli 2026 feiert mit </w:t>
      </w:r>
      <w:r w:rsidRPr="00D85E3D">
        <w:rPr>
          <w:rFonts w:ascii="Noto Sans" w:eastAsia="Times New Roman" w:hAnsi="Noto Sans" w:cs="Noto Sans"/>
          <w:b/>
          <w:bCs/>
          <w:kern w:val="0"/>
          <w:sz w:val="22"/>
          <w:szCs w:val="22"/>
          <w:bdr w:val="none" w:sz="0" w:space="0" w:color="auto"/>
          <w:lang w:val="de-AT"/>
        </w:rPr>
        <w:t>BLUE ON GREEN</w:t>
      </w:r>
      <w:r w:rsidRPr="00D85E3D">
        <w:rPr>
          <w:rFonts w:ascii="Noto Sans" w:eastAsia="Times New Roman" w:hAnsi="Noto Sans" w:cs="Noto Sans"/>
          <w:kern w:val="0"/>
          <w:sz w:val="22"/>
          <w:szCs w:val="22"/>
          <w:bdr w:val="none" w:sz="0" w:space="0" w:color="auto"/>
          <w:lang w:val="de-AT"/>
        </w:rPr>
        <w:t> ein neues Festivalformat Premiere in der</w:t>
      </w:r>
      <w:r w:rsidR="00D85E3D">
        <w:rPr>
          <w:rFonts w:ascii="Noto Sans" w:eastAsia="Times New Roman" w:hAnsi="Noto Sans" w:cs="Noto Sans"/>
          <w:kern w:val="0"/>
          <w:sz w:val="22"/>
          <w:szCs w:val="22"/>
          <w:bdr w:val="none" w:sz="0" w:space="0" w:color="auto"/>
          <w:lang w:val="de-AT"/>
        </w:rPr>
        <w:t xml:space="preserve"> </w:t>
      </w:r>
      <w:r w:rsidR="00D85E3D">
        <w:rPr>
          <w:rFonts w:ascii="Noto Sans" w:eastAsia="Times New Roman" w:hAnsi="Noto Sans" w:cs="Noto Sans"/>
          <w:kern w:val="0"/>
          <w:sz w:val="22"/>
          <w:szCs w:val="22"/>
          <w:bdr w:val="none" w:sz="0" w:space="0" w:color="auto"/>
          <w:lang w:val="de-AT"/>
        </w:rPr>
        <w:br/>
        <w:t>Wiener</w:t>
      </w:r>
      <w:r w:rsidRPr="00D85E3D">
        <w:rPr>
          <w:rFonts w:ascii="Noto Sans" w:eastAsia="Times New Roman" w:hAnsi="Noto Sans" w:cs="Noto Sans"/>
          <w:kern w:val="0"/>
          <w:sz w:val="22"/>
          <w:szCs w:val="22"/>
          <w:bdr w:val="none" w:sz="0" w:space="0" w:color="auto"/>
          <w:lang w:val="de-AT"/>
        </w:rPr>
        <w:t> Arena Open Air und setzt dabei ein klares musikalisches Statement. Zwischen Jazz-Spirit und modernem Urban Sound e</w:t>
      </w:r>
      <w:r w:rsidR="007B24C5">
        <w:rPr>
          <w:rFonts w:ascii="Noto Sans" w:eastAsia="Times New Roman" w:hAnsi="Noto Sans" w:cs="Noto Sans"/>
          <w:kern w:val="0"/>
          <w:sz w:val="22"/>
          <w:szCs w:val="22"/>
          <w:bdr w:val="none" w:sz="0" w:space="0" w:color="auto"/>
          <w:lang w:val="de-AT"/>
        </w:rPr>
        <w:t>rwartet die Besucher</w:t>
      </w:r>
      <w:r w:rsidRPr="00D85E3D">
        <w:rPr>
          <w:rFonts w:ascii="Noto Sans" w:eastAsia="Times New Roman" w:hAnsi="Noto Sans" w:cs="Noto Sans"/>
          <w:kern w:val="0"/>
          <w:sz w:val="22"/>
          <w:szCs w:val="22"/>
          <w:bdr w:val="none" w:sz="0" w:space="0" w:color="auto"/>
          <w:lang w:val="de-AT"/>
        </w:rPr>
        <w:t xml:space="preserve"> ein Abend, der stilistische Grenzen bewusst auflöst und neue musikalische Facetten eröffnet. Der Name ist dabei Programm: „</w:t>
      </w:r>
      <w:r w:rsidRPr="00D85E3D">
        <w:rPr>
          <w:rFonts w:ascii="Noto Sans" w:eastAsia="Times New Roman" w:hAnsi="Noto Sans" w:cs="Noto Sans"/>
          <w:b/>
          <w:bCs/>
          <w:kern w:val="0"/>
          <w:sz w:val="22"/>
          <w:szCs w:val="22"/>
          <w:bdr w:val="none" w:sz="0" w:space="0" w:color="auto"/>
          <w:lang w:val="de-AT"/>
        </w:rPr>
        <w:t>Blue</w:t>
      </w:r>
      <w:r w:rsidRPr="00D85E3D">
        <w:rPr>
          <w:rFonts w:ascii="Noto Sans" w:eastAsia="Times New Roman" w:hAnsi="Noto Sans" w:cs="Noto Sans"/>
          <w:kern w:val="0"/>
          <w:sz w:val="22"/>
          <w:szCs w:val="22"/>
          <w:bdr w:val="none" w:sz="0" w:space="0" w:color="auto"/>
          <w:lang w:val="de-AT"/>
        </w:rPr>
        <w:t>“ steht für die melancholische Tiefe von Jazz, Soul, R&amp;B und Funk; „</w:t>
      </w:r>
      <w:r w:rsidRPr="00D85E3D">
        <w:rPr>
          <w:rFonts w:ascii="Noto Sans" w:eastAsia="Times New Roman" w:hAnsi="Noto Sans" w:cs="Noto Sans"/>
          <w:b/>
          <w:bCs/>
          <w:kern w:val="0"/>
          <w:sz w:val="22"/>
          <w:szCs w:val="22"/>
          <w:bdr w:val="none" w:sz="0" w:space="0" w:color="auto"/>
          <w:lang w:val="de-AT"/>
        </w:rPr>
        <w:t>Green</w:t>
      </w:r>
      <w:r w:rsidRPr="00D85E3D">
        <w:rPr>
          <w:rFonts w:ascii="Noto Sans" w:eastAsia="Times New Roman" w:hAnsi="Noto Sans" w:cs="Noto Sans"/>
          <w:kern w:val="0"/>
          <w:sz w:val="22"/>
          <w:szCs w:val="22"/>
          <w:bdr w:val="none" w:sz="0" w:space="0" w:color="auto"/>
          <w:lang w:val="de-AT"/>
        </w:rPr>
        <w:t xml:space="preserve">“ für die Lebendigkeit des Sommers, das Gefühl von warmem Gras unter freiem Himmel und die besondere Open-Air-Atmosphäre der Arena. In dieser einzigartigen </w:t>
      </w:r>
      <w:r w:rsidR="0076304B">
        <w:rPr>
          <w:rFonts w:ascii="Noto Sans" w:eastAsia="Times New Roman" w:hAnsi="Noto Sans" w:cs="Noto Sans"/>
          <w:kern w:val="0"/>
          <w:sz w:val="22"/>
          <w:szCs w:val="22"/>
          <w:bdr w:val="none" w:sz="0" w:space="0" w:color="auto"/>
          <w:lang w:val="de-AT"/>
        </w:rPr>
        <w:br/>
      </w:r>
      <w:r w:rsidRPr="00D85E3D">
        <w:rPr>
          <w:rFonts w:ascii="Noto Sans" w:eastAsia="Times New Roman" w:hAnsi="Noto Sans" w:cs="Noto Sans"/>
          <w:kern w:val="0"/>
          <w:sz w:val="22"/>
          <w:szCs w:val="22"/>
          <w:bdr w:val="none" w:sz="0" w:space="0" w:color="auto"/>
          <w:lang w:val="de-AT"/>
        </w:rPr>
        <w:t>Kulisse treffen zeitgemäße Sounds auf ein sorgfältig gestaltetes, klar zeitgenössisches Programm. Die offene Struktur des Abends schafft Raum für spontane Momente, musikalische Übergänge und ein fließendes Konzerterlebnis.</w:t>
      </w:r>
    </w:p>
    <w:p w14:paraId="29E7B7C8" w14:textId="6C664533" w:rsidR="00B80029" w:rsidRPr="00D85E3D" w:rsidRDefault="00B80029" w:rsidP="00D85E3D">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20"/>
        <w:jc w:val="both"/>
        <w:rPr>
          <w:rFonts w:ascii="Noto Sans" w:eastAsia="Times New Roman" w:hAnsi="Noto Sans" w:cs="Noto Sans"/>
          <w:kern w:val="0"/>
          <w:sz w:val="22"/>
          <w:szCs w:val="22"/>
          <w:bdr w:val="none" w:sz="0" w:space="0" w:color="auto"/>
          <w:lang w:val="de-AT"/>
        </w:rPr>
      </w:pPr>
      <w:r w:rsidRPr="00D85E3D">
        <w:rPr>
          <w:rFonts w:ascii="Noto Sans" w:eastAsia="Times New Roman" w:hAnsi="Noto Sans" w:cs="Noto Sans"/>
          <w:b/>
          <w:bCs/>
          <w:kern w:val="0"/>
          <w:sz w:val="22"/>
          <w:szCs w:val="22"/>
          <w:bdr w:val="none" w:sz="0" w:space="0" w:color="auto"/>
          <w:lang w:val="de-AT"/>
        </w:rPr>
        <w:t>BLUE ON GREEN</w:t>
      </w:r>
      <w:r w:rsidRPr="00D85E3D">
        <w:rPr>
          <w:rFonts w:ascii="Noto Sans" w:eastAsia="Times New Roman" w:hAnsi="Noto Sans" w:cs="Noto Sans"/>
          <w:kern w:val="0"/>
          <w:sz w:val="22"/>
          <w:szCs w:val="22"/>
          <w:bdr w:val="none" w:sz="0" w:space="0" w:color="auto"/>
          <w:lang w:val="de-AT"/>
        </w:rPr>
        <w:t xml:space="preserve"> richtet sich an ein urbanes, diverses Publikum, das sich für aktuelle musikalische Entwicklungen ebenso begeistert wie für starke Live-Momente. </w:t>
      </w:r>
      <w:r w:rsidR="00F01D68" w:rsidRPr="00F01D68">
        <w:rPr>
          <w:rFonts w:ascii="Noto Sans" w:eastAsia="Times New Roman" w:hAnsi="Noto Sans" w:cs="Noto Sans"/>
          <w:kern w:val="0"/>
          <w:sz w:val="22"/>
          <w:szCs w:val="22"/>
          <w:bdr w:val="none" w:sz="0" w:space="0" w:color="auto"/>
          <w:lang w:val="de-AT"/>
        </w:rPr>
        <w:t xml:space="preserve">Angeführt wird das Line-up von </w:t>
      </w:r>
      <w:proofErr w:type="spellStart"/>
      <w:r w:rsidR="00F01D68" w:rsidRPr="00F01D68">
        <w:rPr>
          <w:rFonts w:ascii="Noto Sans" w:eastAsia="Times New Roman" w:hAnsi="Noto Sans" w:cs="Noto Sans"/>
          <w:b/>
          <w:bCs/>
          <w:kern w:val="0"/>
          <w:sz w:val="22"/>
          <w:szCs w:val="22"/>
          <w:bdr w:val="none" w:sz="0" w:space="0" w:color="auto"/>
          <w:lang w:val="de-AT"/>
        </w:rPr>
        <w:t>Greentea</w:t>
      </w:r>
      <w:proofErr w:type="spellEnd"/>
      <w:r w:rsidR="00F01D68" w:rsidRPr="00F01D68">
        <w:rPr>
          <w:rFonts w:ascii="Noto Sans" w:eastAsia="Times New Roman" w:hAnsi="Noto Sans" w:cs="Noto Sans"/>
          <w:b/>
          <w:bCs/>
          <w:kern w:val="0"/>
          <w:sz w:val="22"/>
          <w:szCs w:val="22"/>
          <w:bdr w:val="none" w:sz="0" w:space="0" w:color="auto"/>
          <w:lang w:val="de-AT"/>
        </w:rPr>
        <w:t xml:space="preserve"> Peng</w:t>
      </w:r>
      <w:r w:rsidR="0076304B">
        <w:rPr>
          <w:rFonts w:ascii="Noto Sans" w:eastAsia="Times New Roman" w:hAnsi="Noto Sans" w:cs="Noto Sans"/>
          <w:kern w:val="0"/>
          <w:sz w:val="22"/>
          <w:szCs w:val="22"/>
          <w:bdr w:val="none" w:sz="0" w:space="0" w:color="auto"/>
          <w:lang w:val="de-AT"/>
        </w:rPr>
        <w:t xml:space="preserve">, </w:t>
      </w:r>
      <w:r w:rsidR="00F01D68" w:rsidRPr="00F01D68">
        <w:rPr>
          <w:rFonts w:ascii="Noto Sans" w:eastAsia="Times New Roman" w:hAnsi="Noto Sans" w:cs="Noto Sans"/>
          <w:kern w:val="0"/>
          <w:sz w:val="22"/>
          <w:szCs w:val="22"/>
          <w:bdr w:val="none" w:sz="0" w:space="0" w:color="auto"/>
          <w:lang w:val="de-AT"/>
        </w:rPr>
        <w:t xml:space="preserve">die gemeinsam mit </w:t>
      </w:r>
      <w:r w:rsidR="00F01D68" w:rsidRPr="00F01D68">
        <w:rPr>
          <w:rFonts w:ascii="Noto Sans" w:eastAsia="Times New Roman" w:hAnsi="Noto Sans" w:cs="Noto Sans"/>
          <w:b/>
          <w:bCs/>
          <w:kern w:val="0"/>
          <w:sz w:val="22"/>
          <w:szCs w:val="22"/>
          <w:bdr w:val="none" w:sz="0" w:space="0" w:color="auto"/>
          <w:lang w:val="de-AT"/>
        </w:rPr>
        <w:t>Adi Oasis</w:t>
      </w:r>
      <w:r w:rsidR="00F01D68" w:rsidRPr="00F01D68">
        <w:rPr>
          <w:rFonts w:ascii="Noto Sans" w:eastAsia="Times New Roman" w:hAnsi="Noto Sans" w:cs="Noto Sans"/>
          <w:kern w:val="0"/>
          <w:sz w:val="22"/>
          <w:szCs w:val="22"/>
          <w:bdr w:val="none" w:sz="0" w:space="0" w:color="auto"/>
          <w:lang w:val="de-AT"/>
        </w:rPr>
        <w:t xml:space="preserve">, </w:t>
      </w:r>
      <w:proofErr w:type="spellStart"/>
      <w:r w:rsidR="00F01D68" w:rsidRPr="00F01D68">
        <w:rPr>
          <w:rFonts w:ascii="Noto Sans" w:eastAsia="Times New Roman" w:hAnsi="Noto Sans" w:cs="Noto Sans"/>
          <w:b/>
          <w:bCs/>
          <w:kern w:val="0"/>
          <w:sz w:val="22"/>
          <w:szCs w:val="22"/>
          <w:bdr w:val="none" w:sz="0" w:space="0" w:color="auto"/>
          <w:lang w:val="de-AT"/>
        </w:rPr>
        <w:t>GeeJay</w:t>
      </w:r>
      <w:proofErr w:type="spellEnd"/>
      <w:r w:rsidR="00F01D68" w:rsidRPr="00F01D68">
        <w:rPr>
          <w:rFonts w:ascii="Noto Sans" w:eastAsia="Times New Roman" w:hAnsi="Noto Sans" w:cs="Noto Sans"/>
          <w:kern w:val="0"/>
          <w:sz w:val="22"/>
          <w:szCs w:val="22"/>
          <w:bdr w:val="none" w:sz="0" w:space="0" w:color="auto"/>
          <w:lang w:val="de-AT"/>
        </w:rPr>
        <w:t xml:space="preserve"> und </w:t>
      </w:r>
      <w:r w:rsidR="00F01D68" w:rsidRPr="00F01D68">
        <w:rPr>
          <w:rFonts w:ascii="Noto Sans" w:eastAsia="Times New Roman" w:hAnsi="Noto Sans" w:cs="Noto Sans"/>
          <w:b/>
          <w:bCs/>
          <w:kern w:val="0"/>
          <w:sz w:val="22"/>
          <w:szCs w:val="22"/>
          <w:bdr w:val="none" w:sz="0" w:space="0" w:color="auto"/>
          <w:lang w:val="de-AT"/>
        </w:rPr>
        <w:t>Olive Jones</w:t>
      </w:r>
      <w:r w:rsidR="00F01D68">
        <w:rPr>
          <w:rFonts w:ascii="Noto Sans" w:eastAsia="Times New Roman" w:hAnsi="Noto Sans" w:cs="Noto Sans"/>
          <w:kern w:val="0"/>
          <w:sz w:val="22"/>
          <w:szCs w:val="22"/>
          <w:bdr w:val="none" w:sz="0" w:space="0" w:color="auto"/>
          <w:lang w:val="de-AT"/>
        </w:rPr>
        <w:t xml:space="preserve"> das ausschließlich </w:t>
      </w:r>
      <w:r w:rsidR="00F01D68" w:rsidRPr="0076304B">
        <w:rPr>
          <w:rFonts w:ascii="Noto Sans" w:eastAsia="Times New Roman" w:hAnsi="Noto Sans" w:cs="Noto Sans"/>
          <w:kern w:val="0"/>
          <w:sz w:val="22"/>
          <w:szCs w:val="22"/>
          <w:bdr w:val="none" w:sz="0" w:space="0" w:color="auto"/>
          <w:lang w:val="de-AT"/>
        </w:rPr>
        <w:t>weibliche Line-up</w:t>
      </w:r>
      <w:r w:rsidR="00F01D68">
        <w:rPr>
          <w:rFonts w:ascii="Noto Sans" w:eastAsia="Times New Roman" w:hAnsi="Noto Sans" w:cs="Noto Sans"/>
          <w:kern w:val="0"/>
          <w:sz w:val="22"/>
          <w:szCs w:val="22"/>
          <w:bdr w:val="none" w:sz="0" w:space="0" w:color="auto"/>
          <w:lang w:val="de-AT"/>
        </w:rPr>
        <w:t xml:space="preserve"> bilden. Das</w:t>
      </w:r>
      <w:r w:rsidRPr="00D85E3D">
        <w:rPr>
          <w:rFonts w:ascii="Noto Sans" w:eastAsia="Times New Roman" w:hAnsi="Noto Sans" w:cs="Noto Sans"/>
          <w:kern w:val="0"/>
          <w:sz w:val="22"/>
          <w:szCs w:val="22"/>
          <w:bdr w:val="none" w:sz="0" w:space="0" w:color="auto"/>
          <w:lang w:val="de-AT"/>
        </w:rPr>
        <w:t xml:space="preserve"> Festival</w:t>
      </w:r>
      <w:r w:rsidR="00F01D68">
        <w:rPr>
          <w:rFonts w:ascii="Noto Sans" w:eastAsia="Times New Roman" w:hAnsi="Noto Sans" w:cs="Noto Sans"/>
          <w:kern w:val="0"/>
          <w:sz w:val="22"/>
          <w:szCs w:val="22"/>
          <w:bdr w:val="none" w:sz="0" w:space="0" w:color="auto"/>
          <w:lang w:val="de-AT"/>
        </w:rPr>
        <w:t xml:space="preserve"> vereint</w:t>
      </w:r>
      <w:r w:rsidRPr="00D85E3D">
        <w:rPr>
          <w:rFonts w:ascii="Noto Sans" w:eastAsia="Times New Roman" w:hAnsi="Noto Sans" w:cs="Noto Sans"/>
          <w:kern w:val="0"/>
          <w:sz w:val="22"/>
          <w:szCs w:val="22"/>
          <w:bdr w:val="none" w:sz="0" w:space="0" w:color="auto"/>
          <w:lang w:val="de-AT"/>
        </w:rPr>
        <w:t xml:space="preserve"> </w:t>
      </w:r>
      <w:r w:rsidRPr="007B24C5">
        <w:rPr>
          <w:rFonts w:ascii="Noto Sans" w:eastAsia="Times New Roman" w:hAnsi="Noto Sans" w:cs="Noto Sans"/>
          <w:kern w:val="0"/>
          <w:sz w:val="22"/>
          <w:szCs w:val="22"/>
          <w:bdr w:val="none" w:sz="0" w:space="0" w:color="auto"/>
          <w:lang w:val="de-AT"/>
        </w:rPr>
        <w:t>vier international prägende Künstlerinnen</w:t>
      </w:r>
      <w:r w:rsidRPr="00D85E3D">
        <w:rPr>
          <w:rFonts w:ascii="Noto Sans" w:eastAsia="Times New Roman" w:hAnsi="Noto Sans" w:cs="Noto Sans"/>
          <w:kern w:val="0"/>
          <w:sz w:val="22"/>
          <w:szCs w:val="22"/>
          <w:bdr w:val="none" w:sz="0" w:space="0" w:color="auto"/>
          <w:lang w:val="de-AT"/>
        </w:rPr>
        <w:t>, die jeweils ihre eigene Handschrift und Perspektive einbringen. So entsteht ein Konzertabend, der nicht nur musikalisch, sondern auch atmosphärisch überzeugt und die Vielschichtigkeit moderner Live-Kultur widerspiegelt.</w:t>
      </w:r>
    </w:p>
    <w:p w14:paraId="3982469A" w14:textId="6049B3B5" w:rsidR="00B80029" w:rsidRPr="00D85E3D" w:rsidRDefault="0076304B" w:rsidP="00D85E3D">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20"/>
        <w:jc w:val="both"/>
        <w:rPr>
          <w:rFonts w:ascii="Noto Sans" w:eastAsia="Times New Roman" w:hAnsi="Noto Sans" w:cs="Noto Sans"/>
          <w:kern w:val="0"/>
          <w:sz w:val="22"/>
          <w:szCs w:val="22"/>
          <w:bdr w:val="none" w:sz="0" w:space="0" w:color="auto"/>
          <w:lang w:val="de-AT"/>
        </w:rPr>
      </w:pPr>
      <w:r>
        <w:rPr>
          <w:rFonts w:ascii="Noto Sans" w:eastAsia="Times New Roman" w:hAnsi="Noto Sans" w:cs="Noto Sans"/>
          <w:kern w:val="0"/>
          <w:sz w:val="22"/>
          <w:szCs w:val="22"/>
          <w:bdr w:val="none" w:sz="0" w:space="0" w:color="auto"/>
          <w:lang w:val="de-AT"/>
        </w:rPr>
        <w:t xml:space="preserve">Als </w:t>
      </w:r>
      <w:proofErr w:type="spellStart"/>
      <w:r>
        <w:rPr>
          <w:rFonts w:ascii="Noto Sans" w:eastAsia="Times New Roman" w:hAnsi="Noto Sans" w:cs="Noto Sans"/>
          <w:kern w:val="0"/>
          <w:sz w:val="22"/>
          <w:szCs w:val="22"/>
          <w:bdr w:val="none" w:sz="0" w:space="0" w:color="auto"/>
          <w:lang w:val="de-AT"/>
        </w:rPr>
        <w:t>Headlinerin</w:t>
      </w:r>
      <w:proofErr w:type="spellEnd"/>
      <w:r>
        <w:rPr>
          <w:rFonts w:ascii="Noto Sans" w:eastAsia="Times New Roman" w:hAnsi="Noto Sans" w:cs="Noto Sans"/>
          <w:kern w:val="0"/>
          <w:sz w:val="22"/>
          <w:szCs w:val="22"/>
          <w:bdr w:val="none" w:sz="0" w:space="0" w:color="auto"/>
          <w:lang w:val="de-AT"/>
        </w:rPr>
        <w:t xml:space="preserve"> des</w:t>
      </w:r>
      <w:r w:rsidR="00F01D68">
        <w:rPr>
          <w:rFonts w:ascii="Noto Sans" w:eastAsia="Times New Roman" w:hAnsi="Noto Sans" w:cs="Noto Sans"/>
          <w:kern w:val="0"/>
          <w:sz w:val="22"/>
          <w:szCs w:val="22"/>
          <w:bdr w:val="none" w:sz="0" w:space="0" w:color="auto"/>
          <w:lang w:val="de-AT"/>
        </w:rPr>
        <w:t xml:space="preserve"> Abends</w:t>
      </w:r>
      <w:r w:rsidR="00B80029" w:rsidRPr="00D85E3D">
        <w:rPr>
          <w:rFonts w:ascii="Noto Sans" w:eastAsia="Times New Roman" w:hAnsi="Noto Sans" w:cs="Noto Sans"/>
          <w:kern w:val="0"/>
          <w:sz w:val="22"/>
          <w:szCs w:val="22"/>
          <w:bdr w:val="none" w:sz="0" w:space="0" w:color="auto"/>
          <w:lang w:val="de-AT"/>
        </w:rPr>
        <w:t xml:space="preserve"> </w:t>
      </w:r>
      <w:r>
        <w:rPr>
          <w:rFonts w:ascii="Noto Sans" w:eastAsia="Times New Roman" w:hAnsi="Noto Sans" w:cs="Noto Sans"/>
          <w:kern w:val="0"/>
          <w:sz w:val="22"/>
          <w:szCs w:val="22"/>
          <w:bdr w:val="none" w:sz="0" w:space="0" w:color="auto"/>
          <w:lang w:val="de-AT"/>
        </w:rPr>
        <w:t>ist</w:t>
      </w:r>
      <w:r w:rsidR="00B80029" w:rsidRPr="00D85E3D">
        <w:rPr>
          <w:rFonts w:ascii="Noto Sans" w:eastAsia="Times New Roman" w:hAnsi="Noto Sans" w:cs="Noto Sans"/>
          <w:kern w:val="0"/>
          <w:sz w:val="22"/>
          <w:szCs w:val="22"/>
          <w:bdr w:val="none" w:sz="0" w:space="0" w:color="auto"/>
          <w:lang w:val="de-AT"/>
        </w:rPr>
        <w:t> </w:t>
      </w:r>
      <w:proofErr w:type="spellStart"/>
      <w:r w:rsidR="00B80029" w:rsidRPr="00D85E3D">
        <w:rPr>
          <w:rFonts w:ascii="Noto Sans" w:eastAsia="Times New Roman" w:hAnsi="Noto Sans" w:cs="Noto Sans"/>
          <w:b/>
          <w:bCs/>
          <w:kern w:val="0"/>
          <w:sz w:val="22"/>
          <w:szCs w:val="22"/>
          <w:bdr w:val="none" w:sz="0" w:space="0" w:color="auto"/>
          <w:lang w:val="de-AT"/>
        </w:rPr>
        <w:t>Greentea</w:t>
      </w:r>
      <w:proofErr w:type="spellEnd"/>
      <w:r w:rsidR="00B80029" w:rsidRPr="00D85E3D">
        <w:rPr>
          <w:rFonts w:ascii="Noto Sans" w:eastAsia="Times New Roman" w:hAnsi="Noto Sans" w:cs="Noto Sans"/>
          <w:b/>
          <w:bCs/>
          <w:kern w:val="0"/>
          <w:sz w:val="22"/>
          <w:szCs w:val="22"/>
          <w:bdr w:val="none" w:sz="0" w:space="0" w:color="auto"/>
          <w:lang w:val="de-AT"/>
        </w:rPr>
        <w:t xml:space="preserve"> Peng</w:t>
      </w:r>
      <w:r>
        <w:rPr>
          <w:rFonts w:ascii="Noto Sans" w:eastAsia="Times New Roman" w:hAnsi="Noto Sans" w:cs="Noto Sans"/>
          <w:kern w:val="0"/>
          <w:sz w:val="22"/>
          <w:szCs w:val="22"/>
          <w:bdr w:val="none" w:sz="0" w:space="0" w:color="auto"/>
          <w:lang w:val="de-AT"/>
        </w:rPr>
        <w:t xml:space="preserve"> e</w:t>
      </w:r>
      <w:r w:rsidR="00B80029" w:rsidRPr="00D85E3D">
        <w:rPr>
          <w:rFonts w:ascii="Noto Sans" w:eastAsia="Times New Roman" w:hAnsi="Noto Sans" w:cs="Noto Sans"/>
          <w:kern w:val="0"/>
          <w:sz w:val="22"/>
          <w:szCs w:val="22"/>
          <w:bdr w:val="none" w:sz="0" w:space="0" w:color="auto"/>
          <w:lang w:val="de-AT"/>
        </w:rPr>
        <w:t xml:space="preserve">ine der markantesten Stimmen der </w:t>
      </w:r>
      <w:r w:rsidR="006834C7">
        <w:rPr>
          <w:rFonts w:ascii="Noto Sans" w:eastAsia="Times New Roman" w:hAnsi="Noto Sans" w:cs="Noto Sans"/>
          <w:kern w:val="0"/>
          <w:sz w:val="22"/>
          <w:szCs w:val="22"/>
          <w:bdr w:val="none" w:sz="0" w:space="0" w:color="auto"/>
          <w:lang w:val="de-AT"/>
        </w:rPr>
        <w:br/>
      </w:r>
      <w:r w:rsidR="00B80029" w:rsidRPr="00D85E3D">
        <w:rPr>
          <w:rFonts w:ascii="Noto Sans" w:eastAsia="Times New Roman" w:hAnsi="Noto Sans" w:cs="Noto Sans"/>
          <w:kern w:val="0"/>
          <w:sz w:val="22"/>
          <w:szCs w:val="22"/>
          <w:bdr w:val="none" w:sz="0" w:space="0" w:color="auto"/>
          <w:lang w:val="de-AT"/>
        </w:rPr>
        <w:t>aktuellen UK-Szene. Mit ihrer jüngsten Veröffentlichung „</w:t>
      </w:r>
      <w:proofErr w:type="spellStart"/>
      <w:r w:rsidR="00B80029" w:rsidRPr="00D85E3D">
        <w:rPr>
          <w:rFonts w:ascii="Noto Sans" w:eastAsia="Times New Roman" w:hAnsi="Noto Sans" w:cs="Noto Sans"/>
          <w:b/>
          <w:bCs/>
          <w:kern w:val="0"/>
          <w:sz w:val="22"/>
          <w:szCs w:val="22"/>
          <w:bdr w:val="none" w:sz="0" w:space="0" w:color="auto"/>
          <w:lang w:val="de-AT"/>
        </w:rPr>
        <w:t>Helicopters</w:t>
      </w:r>
      <w:proofErr w:type="spellEnd"/>
      <w:r w:rsidR="00B80029" w:rsidRPr="00D85E3D">
        <w:rPr>
          <w:rFonts w:ascii="Noto Sans" w:eastAsia="Times New Roman" w:hAnsi="Noto Sans" w:cs="Noto Sans"/>
          <w:kern w:val="0"/>
          <w:sz w:val="22"/>
          <w:szCs w:val="22"/>
          <w:bdr w:val="none" w:sz="0" w:space="0" w:color="auto"/>
          <w:lang w:val="de-AT"/>
        </w:rPr>
        <w:t xml:space="preserve">“ führt sie ihren unverwechselbaren Stil fort, der Soul, Dub, Jazz und psychedelische Elemente miteinander verbindet. Ihre Musik ist introspektiv und zugleich kraftvoll, getragen von einer </w:t>
      </w:r>
      <w:r w:rsidR="006834C7">
        <w:rPr>
          <w:rFonts w:ascii="Noto Sans" w:eastAsia="Times New Roman" w:hAnsi="Noto Sans" w:cs="Noto Sans"/>
          <w:kern w:val="0"/>
          <w:sz w:val="22"/>
          <w:szCs w:val="22"/>
          <w:bdr w:val="none" w:sz="0" w:space="0" w:color="auto"/>
          <w:lang w:val="de-AT"/>
        </w:rPr>
        <w:br/>
      </w:r>
      <w:r w:rsidR="00B80029" w:rsidRPr="00D85E3D">
        <w:rPr>
          <w:rFonts w:ascii="Noto Sans" w:eastAsia="Times New Roman" w:hAnsi="Noto Sans" w:cs="Noto Sans"/>
          <w:kern w:val="0"/>
          <w:sz w:val="22"/>
          <w:szCs w:val="22"/>
          <w:bdr w:val="none" w:sz="0" w:space="0" w:color="auto"/>
          <w:lang w:val="de-AT"/>
        </w:rPr>
        <w:t xml:space="preserve">unverkennbaren Stimme </w:t>
      </w:r>
      <w:r w:rsidR="005F3A6E">
        <w:rPr>
          <w:rFonts w:ascii="Noto Sans" w:eastAsia="Times New Roman" w:hAnsi="Noto Sans" w:cs="Noto Sans"/>
          <w:kern w:val="0"/>
          <w:sz w:val="22"/>
          <w:szCs w:val="22"/>
          <w:bdr w:val="none" w:sz="0" w:space="0" w:color="auto"/>
          <w:lang w:val="de-AT"/>
        </w:rPr>
        <w:t xml:space="preserve">sowie </w:t>
      </w:r>
      <w:r w:rsidR="00B80029" w:rsidRPr="00D85E3D">
        <w:rPr>
          <w:rFonts w:ascii="Noto Sans" w:eastAsia="Times New Roman" w:hAnsi="Noto Sans" w:cs="Noto Sans"/>
          <w:kern w:val="0"/>
          <w:sz w:val="22"/>
          <w:szCs w:val="22"/>
          <w:bdr w:val="none" w:sz="0" w:space="0" w:color="auto"/>
          <w:lang w:val="de-AT"/>
        </w:rPr>
        <w:t xml:space="preserve">einer starken künstlerischen Vision. Als erfahrene </w:t>
      </w:r>
      <w:r w:rsidR="006834C7">
        <w:rPr>
          <w:rFonts w:ascii="Noto Sans" w:eastAsia="Times New Roman" w:hAnsi="Noto Sans" w:cs="Noto Sans"/>
          <w:kern w:val="0"/>
          <w:sz w:val="22"/>
          <w:szCs w:val="22"/>
          <w:bdr w:val="none" w:sz="0" w:space="0" w:color="auto"/>
          <w:lang w:val="de-AT"/>
        </w:rPr>
        <w:br/>
      </w:r>
      <w:r w:rsidR="00B80029" w:rsidRPr="00D85E3D">
        <w:rPr>
          <w:rFonts w:ascii="Noto Sans" w:eastAsia="Times New Roman" w:hAnsi="Noto Sans" w:cs="Noto Sans"/>
          <w:kern w:val="0"/>
          <w:sz w:val="22"/>
          <w:szCs w:val="22"/>
          <w:bdr w:val="none" w:sz="0" w:space="0" w:color="auto"/>
          <w:lang w:val="de-AT"/>
        </w:rPr>
        <w:t xml:space="preserve">Live-Künstlerin schafft </w:t>
      </w:r>
      <w:proofErr w:type="spellStart"/>
      <w:r w:rsidR="005F3A6E" w:rsidRPr="00D85E3D">
        <w:rPr>
          <w:rFonts w:ascii="Noto Sans" w:eastAsia="Times New Roman" w:hAnsi="Noto Sans" w:cs="Noto Sans"/>
          <w:b/>
          <w:bCs/>
          <w:kern w:val="0"/>
          <w:sz w:val="22"/>
          <w:szCs w:val="22"/>
          <w:bdr w:val="none" w:sz="0" w:space="0" w:color="auto"/>
          <w:lang w:val="de-AT"/>
        </w:rPr>
        <w:t>Greentea</w:t>
      </w:r>
      <w:proofErr w:type="spellEnd"/>
      <w:r w:rsidR="005F3A6E" w:rsidRPr="00D85E3D">
        <w:rPr>
          <w:rFonts w:ascii="Noto Sans" w:eastAsia="Times New Roman" w:hAnsi="Noto Sans" w:cs="Noto Sans"/>
          <w:b/>
          <w:bCs/>
          <w:kern w:val="0"/>
          <w:sz w:val="22"/>
          <w:szCs w:val="22"/>
          <w:bdr w:val="none" w:sz="0" w:space="0" w:color="auto"/>
          <w:lang w:val="de-AT"/>
        </w:rPr>
        <w:t xml:space="preserve"> Peng</w:t>
      </w:r>
      <w:r w:rsidR="00B80029" w:rsidRPr="00D85E3D">
        <w:rPr>
          <w:rFonts w:ascii="Noto Sans" w:eastAsia="Times New Roman" w:hAnsi="Noto Sans" w:cs="Noto Sans"/>
          <w:kern w:val="0"/>
          <w:sz w:val="22"/>
          <w:szCs w:val="22"/>
          <w:bdr w:val="none" w:sz="0" w:space="0" w:color="auto"/>
          <w:lang w:val="de-AT"/>
        </w:rPr>
        <w:t xml:space="preserve"> es, eine intensive Verbindung zum Publikum </w:t>
      </w:r>
      <w:r w:rsidR="006834C7">
        <w:rPr>
          <w:rFonts w:ascii="Noto Sans" w:eastAsia="Times New Roman" w:hAnsi="Noto Sans" w:cs="Noto Sans"/>
          <w:kern w:val="0"/>
          <w:sz w:val="22"/>
          <w:szCs w:val="22"/>
          <w:bdr w:val="none" w:sz="0" w:space="0" w:color="auto"/>
          <w:lang w:val="de-AT"/>
        </w:rPr>
        <w:br/>
      </w:r>
      <w:r w:rsidR="00B80029" w:rsidRPr="00D85E3D">
        <w:rPr>
          <w:rFonts w:ascii="Noto Sans" w:eastAsia="Times New Roman" w:hAnsi="Noto Sans" w:cs="Noto Sans"/>
          <w:kern w:val="0"/>
          <w:sz w:val="22"/>
          <w:szCs w:val="22"/>
          <w:bdr w:val="none" w:sz="0" w:space="0" w:color="auto"/>
          <w:lang w:val="de-AT"/>
        </w:rPr>
        <w:t xml:space="preserve">aufzubauen und ihre Songs in eindringliche Bühnenmomente zu übersetzen. Ihr Set </w:t>
      </w:r>
      <w:r w:rsidR="006834C7">
        <w:rPr>
          <w:rFonts w:ascii="Noto Sans" w:eastAsia="Times New Roman" w:hAnsi="Noto Sans" w:cs="Noto Sans"/>
          <w:kern w:val="0"/>
          <w:sz w:val="22"/>
          <w:szCs w:val="22"/>
          <w:bdr w:val="none" w:sz="0" w:space="0" w:color="auto"/>
          <w:lang w:val="de-AT"/>
        </w:rPr>
        <w:br/>
      </w:r>
      <w:r w:rsidR="00B80029" w:rsidRPr="00D85E3D">
        <w:rPr>
          <w:rFonts w:ascii="Noto Sans" w:eastAsia="Times New Roman" w:hAnsi="Noto Sans" w:cs="Noto Sans"/>
          <w:kern w:val="0"/>
          <w:sz w:val="22"/>
          <w:szCs w:val="22"/>
          <w:bdr w:val="none" w:sz="0" w:space="0" w:color="auto"/>
          <w:lang w:val="de-AT"/>
        </w:rPr>
        <w:t xml:space="preserve">bewegt sich zwischen Melancholie, Spiritualität und hypnotischer Tiefe und zieht von Beginn an in </w:t>
      </w:r>
      <w:r w:rsidR="005F3A6E">
        <w:rPr>
          <w:rFonts w:ascii="Noto Sans" w:eastAsia="Times New Roman" w:hAnsi="Noto Sans" w:cs="Noto Sans"/>
          <w:kern w:val="0"/>
          <w:sz w:val="22"/>
          <w:szCs w:val="22"/>
          <w:bdr w:val="none" w:sz="0" w:space="0" w:color="auto"/>
          <w:lang w:val="de-AT"/>
        </w:rPr>
        <w:t>de</w:t>
      </w:r>
      <w:r w:rsidR="00B80029" w:rsidRPr="00D85E3D">
        <w:rPr>
          <w:rFonts w:ascii="Noto Sans" w:eastAsia="Times New Roman" w:hAnsi="Noto Sans" w:cs="Noto Sans"/>
          <w:kern w:val="0"/>
          <w:sz w:val="22"/>
          <w:szCs w:val="22"/>
          <w:bdr w:val="none" w:sz="0" w:space="0" w:color="auto"/>
          <w:lang w:val="de-AT"/>
        </w:rPr>
        <w:t>n Bann.</w:t>
      </w:r>
    </w:p>
    <w:p w14:paraId="55DB5EB5" w14:textId="0FE65E08" w:rsidR="00B80029" w:rsidRPr="00D85E3D" w:rsidRDefault="00B80029" w:rsidP="00D85E3D">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20"/>
        <w:jc w:val="both"/>
        <w:rPr>
          <w:rFonts w:ascii="Noto Sans" w:eastAsia="Times New Roman" w:hAnsi="Noto Sans" w:cs="Noto Sans"/>
          <w:kern w:val="0"/>
          <w:sz w:val="22"/>
          <w:szCs w:val="22"/>
          <w:bdr w:val="none" w:sz="0" w:space="0" w:color="auto"/>
          <w:lang w:val="de-AT"/>
        </w:rPr>
      </w:pPr>
      <w:r w:rsidRPr="00D85E3D">
        <w:rPr>
          <w:rFonts w:ascii="Noto Sans" w:eastAsia="Times New Roman" w:hAnsi="Noto Sans" w:cs="Noto Sans"/>
          <w:kern w:val="0"/>
          <w:sz w:val="22"/>
          <w:szCs w:val="22"/>
          <w:bdr w:val="none" w:sz="0" w:space="0" w:color="auto"/>
          <w:lang w:val="de-AT"/>
        </w:rPr>
        <w:t>Mit </w:t>
      </w:r>
      <w:r w:rsidRPr="00D85E3D">
        <w:rPr>
          <w:rFonts w:ascii="Noto Sans" w:eastAsia="Times New Roman" w:hAnsi="Noto Sans" w:cs="Noto Sans"/>
          <w:b/>
          <w:bCs/>
          <w:kern w:val="0"/>
          <w:sz w:val="22"/>
          <w:szCs w:val="22"/>
          <w:bdr w:val="none" w:sz="0" w:space="0" w:color="auto"/>
          <w:lang w:val="de-AT"/>
        </w:rPr>
        <w:t>Adi Oasis</w:t>
      </w:r>
      <w:r w:rsidRPr="00D85E3D">
        <w:rPr>
          <w:rFonts w:ascii="Noto Sans" w:eastAsia="Times New Roman" w:hAnsi="Noto Sans" w:cs="Noto Sans"/>
          <w:kern w:val="0"/>
          <w:sz w:val="22"/>
          <w:szCs w:val="22"/>
          <w:bdr w:val="none" w:sz="0" w:space="0" w:color="auto"/>
          <w:lang w:val="de-AT"/>
        </w:rPr>
        <w:t> </w:t>
      </w:r>
      <w:r w:rsidR="006834C7">
        <w:rPr>
          <w:rFonts w:ascii="Noto Sans" w:eastAsia="Times New Roman" w:hAnsi="Noto Sans" w:cs="Noto Sans"/>
          <w:kern w:val="0"/>
          <w:sz w:val="22"/>
          <w:szCs w:val="22"/>
          <w:bdr w:val="none" w:sz="0" w:space="0" w:color="auto"/>
          <w:lang w:val="de-AT"/>
        </w:rPr>
        <w:t>erlebt man</w:t>
      </w:r>
      <w:r w:rsidRPr="00D85E3D">
        <w:rPr>
          <w:rFonts w:ascii="Noto Sans" w:eastAsia="Times New Roman" w:hAnsi="Noto Sans" w:cs="Noto Sans"/>
          <w:kern w:val="0"/>
          <w:sz w:val="22"/>
          <w:szCs w:val="22"/>
          <w:bdr w:val="none" w:sz="0" w:space="0" w:color="auto"/>
          <w:lang w:val="de-AT"/>
        </w:rPr>
        <w:t xml:space="preserve"> eine Künstlerin, die mit ihrer Mischung aus Funk, Soul und </w:t>
      </w:r>
      <w:r w:rsidR="006834C7">
        <w:rPr>
          <w:rFonts w:ascii="Noto Sans" w:eastAsia="Times New Roman" w:hAnsi="Noto Sans" w:cs="Noto Sans"/>
          <w:kern w:val="0"/>
          <w:sz w:val="22"/>
          <w:szCs w:val="22"/>
          <w:bdr w:val="none" w:sz="0" w:space="0" w:color="auto"/>
          <w:lang w:val="de-AT"/>
        </w:rPr>
        <w:br/>
      </w:r>
      <w:r w:rsidRPr="00D85E3D">
        <w:rPr>
          <w:rFonts w:ascii="Noto Sans" w:eastAsia="Times New Roman" w:hAnsi="Noto Sans" w:cs="Noto Sans"/>
          <w:kern w:val="0"/>
          <w:sz w:val="22"/>
          <w:szCs w:val="22"/>
          <w:bdr w:val="none" w:sz="0" w:space="0" w:color="auto"/>
          <w:lang w:val="de-AT"/>
        </w:rPr>
        <w:t xml:space="preserve">moderner Produktion international für Aufsehen sorgt. Die in Paris geborene Sängerin </w:t>
      </w:r>
      <w:r w:rsidR="005F3A6E">
        <w:rPr>
          <w:rFonts w:ascii="Noto Sans" w:eastAsia="Times New Roman" w:hAnsi="Noto Sans" w:cs="Noto Sans"/>
          <w:kern w:val="0"/>
          <w:sz w:val="22"/>
          <w:szCs w:val="22"/>
          <w:bdr w:val="none" w:sz="0" w:space="0" w:color="auto"/>
          <w:lang w:val="de-AT"/>
        </w:rPr>
        <w:t>sowie</w:t>
      </w:r>
      <w:r w:rsidRPr="00D85E3D">
        <w:rPr>
          <w:rFonts w:ascii="Noto Sans" w:eastAsia="Times New Roman" w:hAnsi="Noto Sans" w:cs="Noto Sans"/>
          <w:kern w:val="0"/>
          <w:sz w:val="22"/>
          <w:szCs w:val="22"/>
          <w:bdr w:val="none" w:sz="0" w:space="0" w:color="auto"/>
          <w:lang w:val="de-AT"/>
        </w:rPr>
        <w:t xml:space="preserve"> Bassistin erreichte mit ihrem Album „</w:t>
      </w:r>
      <w:r w:rsidRPr="00D85E3D">
        <w:rPr>
          <w:rFonts w:ascii="Noto Sans" w:eastAsia="Times New Roman" w:hAnsi="Noto Sans" w:cs="Noto Sans"/>
          <w:b/>
          <w:bCs/>
          <w:kern w:val="0"/>
          <w:sz w:val="22"/>
          <w:szCs w:val="22"/>
          <w:bdr w:val="none" w:sz="0" w:space="0" w:color="auto"/>
          <w:lang w:val="de-AT"/>
        </w:rPr>
        <w:t>Lotus Glow</w:t>
      </w:r>
      <w:r w:rsidRPr="00D85E3D">
        <w:rPr>
          <w:rFonts w:ascii="Noto Sans" w:eastAsia="Times New Roman" w:hAnsi="Noto Sans" w:cs="Noto Sans"/>
          <w:kern w:val="0"/>
          <w:sz w:val="22"/>
          <w:szCs w:val="22"/>
          <w:bdr w:val="none" w:sz="0" w:space="0" w:color="auto"/>
          <w:lang w:val="de-AT"/>
        </w:rPr>
        <w:t>“ ein weltweites Publikum und knüpft mit aktuellen Songs wie „</w:t>
      </w:r>
      <w:proofErr w:type="spellStart"/>
      <w:r w:rsidRPr="00D85E3D">
        <w:rPr>
          <w:rFonts w:ascii="Noto Sans" w:eastAsia="Times New Roman" w:hAnsi="Noto Sans" w:cs="Noto Sans"/>
          <w:b/>
          <w:bCs/>
          <w:kern w:val="0"/>
          <w:sz w:val="22"/>
          <w:szCs w:val="22"/>
          <w:bdr w:val="none" w:sz="0" w:space="0" w:color="auto"/>
          <w:lang w:val="de-AT"/>
        </w:rPr>
        <w:t>Silver</w:t>
      </w:r>
      <w:proofErr w:type="spellEnd"/>
      <w:r w:rsidRPr="00D85E3D">
        <w:rPr>
          <w:rFonts w:ascii="Noto Sans" w:eastAsia="Times New Roman" w:hAnsi="Noto Sans" w:cs="Noto Sans"/>
          <w:b/>
          <w:bCs/>
          <w:kern w:val="0"/>
          <w:sz w:val="22"/>
          <w:szCs w:val="22"/>
          <w:bdr w:val="none" w:sz="0" w:space="0" w:color="auto"/>
          <w:lang w:val="de-AT"/>
        </w:rPr>
        <w:t xml:space="preserve"> </w:t>
      </w:r>
      <w:proofErr w:type="spellStart"/>
      <w:r w:rsidRPr="00D85E3D">
        <w:rPr>
          <w:rFonts w:ascii="Noto Sans" w:eastAsia="Times New Roman" w:hAnsi="Noto Sans" w:cs="Noto Sans"/>
          <w:b/>
          <w:bCs/>
          <w:kern w:val="0"/>
          <w:sz w:val="22"/>
          <w:szCs w:val="22"/>
          <w:bdr w:val="none" w:sz="0" w:space="0" w:color="auto"/>
          <w:lang w:val="de-AT"/>
        </w:rPr>
        <w:t>Lining</w:t>
      </w:r>
      <w:proofErr w:type="spellEnd"/>
      <w:r w:rsidRPr="00D85E3D">
        <w:rPr>
          <w:rFonts w:ascii="Noto Sans" w:eastAsia="Times New Roman" w:hAnsi="Noto Sans" w:cs="Noto Sans"/>
          <w:kern w:val="0"/>
          <w:sz w:val="22"/>
          <w:szCs w:val="22"/>
          <w:bdr w:val="none" w:sz="0" w:space="0" w:color="auto"/>
          <w:lang w:val="de-AT"/>
        </w:rPr>
        <w:t xml:space="preserve">“ daran an. Ihr Sound ist geprägt von </w:t>
      </w:r>
      <w:r w:rsidR="006834C7">
        <w:rPr>
          <w:rFonts w:ascii="Noto Sans" w:eastAsia="Times New Roman" w:hAnsi="Noto Sans" w:cs="Noto Sans"/>
          <w:kern w:val="0"/>
          <w:sz w:val="22"/>
          <w:szCs w:val="22"/>
          <w:bdr w:val="none" w:sz="0" w:space="0" w:color="auto"/>
          <w:lang w:val="de-AT"/>
        </w:rPr>
        <w:br/>
      </w:r>
      <w:r w:rsidRPr="00D85E3D">
        <w:rPr>
          <w:rFonts w:ascii="Noto Sans" w:eastAsia="Times New Roman" w:hAnsi="Noto Sans" w:cs="Noto Sans"/>
          <w:kern w:val="0"/>
          <w:sz w:val="22"/>
          <w:szCs w:val="22"/>
          <w:bdr w:val="none" w:sz="0" w:space="0" w:color="auto"/>
          <w:lang w:val="de-AT"/>
        </w:rPr>
        <w:t xml:space="preserve">markanten Basslines, warmen Vocals und einer Ästhetik, die Retro-Einflüsse mit zeitgenössischem Flair verbindet. Bekannt für ihre starke Bühnenpräsenz </w:t>
      </w:r>
      <w:r w:rsidR="005F3A6E">
        <w:rPr>
          <w:rFonts w:ascii="Noto Sans" w:eastAsia="Times New Roman" w:hAnsi="Noto Sans" w:cs="Noto Sans"/>
          <w:kern w:val="0"/>
          <w:sz w:val="22"/>
          <w:szCs w:val="22"/>
          <w:bdr w:val="none" w:sz="0" w:space="0" w:color="auto"/>
          <w:lang w:val="de-AT"/>
        </w:rPr>
        <w:t>sowie</w:t>
      </w:r>
      <w:r w:rsidRPr="00D85E3D">
        <w:rPr>
          <w:rFonts w:ascii="Noto Sans" w:eastAsia="Times New Roman" w:hAnsi="Noto Sans" w:cs="Noto Sans"/>
          <w:kern w:val="0"/>
          <w:sz w:val="22"/>
          <w:szCs w:val="22"/>
          <w:bdr w:val="none" w:sz="0" w:space="0" w:color="auto"/>
          <w:lang w:val="de-AT"/>
        </w:rPr>
        <w:t xml:space="preserve"> ihre Ausstrahlung hat sie bereits mit Künstlern wie Lenny Kravitz oder </w:t>
      </w:r>
      <w:proofErr w:type="gramStart"/>
      <w:r w:rsidRPr="00D85E3D">
        <w:rPr>
          <w:rFonts w:ascii="Noto Sans" w:eastAsia="Times New Roman" w:hAnsi="Noto Sans" w:cs="Noto Sans"/>
          <w:kern w:val="0"/>
          <w:sz w:val="22"/>
          <w:szCs w:val="22"/>
          <w:bdr w:val="none" w:sz="0" w:space="0" w:color="auto"/>
          <w:lang w:val="de-AT"/>
        </w:rPr>
        <w:t>Anderson .Paak</w:t>
      </w:r>
      <w:proofErr w:type="gramEnd"/>
      <w:r w:rsidRPr="00D85E3D">
        <w:rPr>
          <w:rFonts w:ascii="Noto Sans" w:eastAsia="Times New Roman" w:hAnsi="Noto Sans" w:cs="Noto Sans"/>
          <w:kern w:val="0"/>
          <w:sz w:val="22"/>
          <w:szCs w:val="22"/>
          <w:bdr w:val="none" w:sz="0" w:space="0" w:color="auto"/>
          <w:lang w:val="de-AT"/>
        </w:rPr>
        <w:t xml:space="preserve"> zusammengearbeitet und sich als feste Größe auf internationalen Bühnen etabliert.</w:t>
      </w:r>
    </w:p>
    <w:p w14:paraId="5BCD1AA5" w14:textId="19778FEB" w:rsidR="00B80029" w:rsidRPr="00D85E3D" w:rsidRDefault="00B80029" w:rsidP="00D85E3D">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20"/>
        <w:jc w:val="both"/>
        <w:rPr>
          <w:rFonts w:ascii="Noto Sans" w:eastAsia="Times New Roman" w:hAnsi="Noto Sans" w:cs="Noto Sans"/>
          <w:kern w:val="0"/>
          <w:sz w:val="22"/>
          <w:szCs w:val="22"/>
          <w:bdr w:val="none" w:sz="0" w:space="0" w:color="auto"/>
          <w:lang w:val="de-AT"/>
        </w:rPr>
      </w:pPr>
      <w:r w:rsidRPr="00D85E3D">
        <w:rPr>
          <w:rFonts w:ascii="Noto Sans" w:eastAsia="Times New Roman" w:hAnsi="Noto Sans" w:cs="Noto Sans"/>
          <w:kern w:val="0"/>
          <w:sz w:val="22"/>
          <w:szCs w:val="22"/>
          <w:bdr w:val="none" w:sz="0" w:space="0" w:color="auto"/>
          <w:lang w:val="de-AT"/>
        </w:rPr>
        <w:t>Das Londoner Duo </w:t>
      </w:r>
      <w:proofErr w:type="spellStart"/>
      <w:r w:rsidRPr="00D85E3D">
        <w:rPr>
          <w:rFonts w:ascii="Noto Sans" w:eastAsia="Times New Roman" w:hAnsi="Noto Sans" w:cs="Noto Sans"/>
          <w:b/>
          <w:bCs/>
          <w:kern w:val="0"/>
          <w:sz w:val="22"/>
          <w:szCs w:val="22"/>
          <w:bdr w:val="none" w:sz="0" w:space="0" w:color="auto"/>
          <w:lang w:val="de-AT"/>
        </w:rPr>
        <w:t>GeeJay</w:t>
      </w:r>
      <w:proofErr w:type="spellEnd"/>
      <w:r w:rsidRPr="00D85E3D">
        <w:rPr>
          <w:rFonts w:ascii="Noto Sans" w:eastAsia="Times New Roman" w:hAnsi="Noto Sans" w:cs="Noto Sans"/>
          <w:kern w:val="0"/>
          <w:sz w:val="22"/>
          <w:szCs w:val="22"/>
          <w:bdr w:val="none" w:sz="0" w:space="0" w:color="auto"/>
          <w:lang w:val="de-AT"/>
        </w:rPr>
        <w:t xml:space="preserve"> bringt eine persönliche und emotionale Note in das Line-up. Was als zufällige Zusammenarbeit in einem Café begann, entwickelte sich zu einem </w:t>
      </w:r>
      <w:r w:rsidR="005F3A6E">
        <w:rPr>
          <w:rFonts w:ascii="Noto Sans" w:eastAsia="Times New Roman" w:hAnsi="Noto Sans" w:cs="Noto Sans"/>
          <w:kern w:val="0"/>
          <w:sz w:val="22"/>
          <w:szCs w:val="22"/>
          <w:bdr w:val="none" w:sz="0" w:space="0" w:color="auto"/>
          <w:lang w:val="de-AT"/>
        </w:rPr>
        <w:br/>
      </w:r>
      <w:r w:rsidRPr="00D85E3D">
        <w:rPr>
          <w:rFonts w:ascii="Noto Sans" w:eastAsia="Times New Roman" w:hAnsi="Noto Sans" w:cs="Noto Sans"/>
          <w:kern w:val="0"/>
          <w:sz w:val="22"/>
          <w:szCs w:val="22"/>
          <w:bdr w:val="none" w:sz="0" w:space="0" w:color="auto"/>
          <w:lang w:val="de-AT"/>
        </w:rPr>
        <w:t>Projekt mit klarer künstlerischer Identität. Mit ihrem Debütalbum „</w:t>
      </w:r>
      <w:proofErr w:type="spellStart"/>
      <w:r w:rsidRPr="00D85E3D">
        <w:rPr>
          <w:rFonts w:ascii="Noto Sans" w:eastAsia="Times New Roman" w:hAnsi="Noto Sans" w:cs="Noto Sans"/>
          <w:b/>
          <w:bCs/>
          <w:kern w:val="0"/>
          <w:sz w:val="22"/>
          <w:szCs w:val="22"/>
          <w:bdr w:val="none" w:sz="0" w:space="0" w:color="auto"/>
          <w:lang w:val="de-AT"/>
        </w:rPr>
        <w:t>What’s</w:t>
      </w:r>
      <w:proofErr w:type="spellEnd"/>
      <w:r w:rsidRPr="00D85E3D">
        <w:rPr>
          <w:rFonts w:ascii="Noto Sans" w:eastAsia="Times New Roman" w:hAnsi="Noto Sans" w:cs="Noto Sans"/>
          <w:b/>
          <w:bCs/>
          <w:kern w:val="0"/>
          <w:sz w:val="22"/>
          <w:szCs w:val="22"/>
          <w:bdr w:val="none" w:sz="0" w:space="0" w:color="auto"/>
          <w:lang w:val="de-AT"/>
        </w:rPr>
        <w:t xml:space="preserve"> </w:t>
      </w:r>
      <w:proofErr w:type="spellStart"/>
      <w:r w:rsidRPr="00D85E3D">
        <w:rPr>
          <w:rFonts w:ascii="Noto Sans" w:eastAsia="Times New Roman" w:hAnsi="Noto Sans" w:cs="Noto Sans"/>
          <w:b/>
          <w:bCs/>
          <w:kern w:val="0"/>
          <w:sz w:val="22"/>
          <w:szCs w:val="22"/>
          <w:bdr w:val="none" w:sz="0" w:space="0" w:color="auto"/>
          <w:lang w:val="de-AT"/>
        </w:rPr>
        <w:t>the</w:t>
      </w:r>
      <w:proofErr w:type="spellEnd"/>
      <w:r w:rsidRPr="00D85E3D">
        <w:rPr>
          <w:rFonts w:ascii="Noto Sans" w:eastAsia="Times New Roman" w:hAnsi="Noto Sans" w:cs="Noto Sans"/>
          <w:b/>
          <w:bCs/>
          <w:kern w:val="0"/>
          <w:sz w:val="22"/>
          <w:szCs w:val="22"/>
          <w:bdr w:val="none" w:sz="0" w:space="0" w:color="auto"/>
          <w:lang w:val="de-AT"/>
        </w:rPr>
        <w:t xml:space="preserve"> Sun </w:t>
      </w:r>
      <w:r w:rsidR="006834C7">
        <w:rPr>
          <w:rFonts w:ascii="Noto Sans" w:eastAsia="Times New Roman" w:hAnsi="Noto Sans" w:cs="Noto Sans"/>
          <w:b/>
          <w:bCs/>
          <w:kern w:val="0"/>
          <w:sz w:val="22"/>
          <w:szCs w:val="22"/>
          <w:bdr w:val="none" w:sz="0" w:space="0" w:color="auto"/>
          <w:lang w:val="de-AT"/>
        </w:rPr>
        <w:br/>
      </w:r>
      <w:proofErr w:type="spellStart"/>
      <w:r w:rsidRPr="00D85E3D">
        <w:rPr>
          <w:rFonts w:ascii="Noto Sans" w:eastAsia="Times New Roman" w:hAnsi="Noto Sans" w:cs="Noto Sans"/>
          <w:b/>
          <w:bCs/>
          <w:kern w:val="0"/>
          <w:sz w:val="22"/>
          <w:szCs w:val="22"/>
          <w:bdr w:val="none" w:sz="0" w:space="0" w:color="auto"/>
          <w:lang w:val="de-AT"/>
        </w:rPr>
        <w:t>Without</w:t>
      </w:r>
      <w:proofErr w:type="spellEnd"/>
      <w:r w:rsidRPr="00D85E3D">
        <w:rPr>
          <w:rFonts w:ascii="Noto Sans" w:eastAsia="Times New Roman" w:hAnsi="Noto Sans" w:cs="Noto Sans"/>
          <w:b/>
          <w:bCs/>
          <w:kern w:val="0"/>
          <w:sz w:val="22"/>
          <w:szCs w:val="22"/>
          <w:bdr w:val="none" w:sz="0" w:space="0" w:color="auto"/>
          <w:lang w:val="de-AT"/>
        </w:rPr>
        <w:t xml:space="preserve"> </w:t>
      </w:r>
      <w:proofErr w:type="spellStart"/>
      <w:r w:rsidRPr="00D85E3D">
        <w:rPr>
          <w:rFonts w:ascii="Noto Sans" w:eastAsia="Times New Roman" w:hAnsi="Noto Sans" w:cs="Noto Sans"/>
          <w:b/>
          <w:bCs/>
          <w:kern w:val="0"/>
          <w:sz w:val="22"/>
          <w:szCs w:val="22"/>
          <w:bdr w:val="none" w:sz="0" w:space="0" w:color="auto"/>
          <w:lang w:val="de-AT"/>
        </w:rPr>
        <w:t>the</w:t>
      </w:r>
      <w:proofErr w:type="spellEnd"/>
      <w:r w:rsidRPr="00D85E3D">
        <w:rPr>
          <w:rFonts w:ascii="Noto Sans" w:eastAsia="Times New Roman" w:hAnsi="Noto Sans" w:cs="Noto Sans"/>
          <w:b/>
          <w:bCs/>
          <w:kern w:val="0"/>
          <w:sz w:val="22"/>
          <w:szCs w:val="22"/>
          <w:bdr w:val="none" w:sz="0" w:space="0" w:color="auto"/>
          <w:lang w:val="de-AT"/>
        </w:rPr>
        <w:t xml:space="preserve"> Rain</w:t>
      </w:r>
      <w:r w:rsidRPr="00D85E3D">
        <w:rPr>
          <w:rFonts w:ascii="Noto Sans" w:eastAsia="Times New Roman" w:hAnsi="Noto Sans" w:cs="Noto Sans"/>
          <w:kern w:val="0"/>
          <w:sz w:val="22"/>
          <w:szCs w:val="22"/>
          <w:bdr w:val="none" w:sz="0" w:space="0" w:color="auto"/>
          <w:lang w:val="de-AT"/>
        </w:rPr>
        <w:t xml:space="preserve">?“ und über 50 Millionen Streams haben sie sich eine wachsende </w:t>
      </w:r>
      <w:r w:rsidR="006834C7">
        <w:rPr>
          <w:rFonts w:ascii="Noto Sans" w:eastAsia="Times New Roman" w:hAnsi="Noto Sans" w:cs="Noto Sans"/>
          <w:kern w:val="0"/>
          <w:sz w:val="22"/>
          <w:szCs w:val="22"/>
          <w:bdr w:val="none" w:sz="0" w:space="0" w:color="auto"/>
          <w:lang w:val="de-AT"/>
        </w:rPr>
        <w:br/>
      </w:r>
      <w:r w:rsidRPr="00D85E3D">
        <w:rPr>
          <w:rFonts w:ascii="Noto Sans" w:eastAsia="Times New Roman" w:hAnsi="Noto Sans" w:cs="Noto Sans"/>
          <w:kern w:val="0"/>
          <w:sz w:val="22"/>
          <w:szCs w:val="22"/>
          <w:bdr w:val="none" w:sz="0" w:space="0" w:color="auto"/>
          <w:lang w:val="de-AT"/>
        </w:rPr>
        <w:t xml:space="preserve">Hörerschaft aufgebaut. Ihre Musik lebt von ehrlichem Storytelling, ausdrucksstarken </w:t>
      </w:r>
      <w:r w:rsidR="006834C7">
        <w:rPr>
          <w:rFonts w:ascii="Noto Sans" w:eastAsia="Times New Roman" w:hAnsi="Noto Sans" w:cs="Noto Sans"/>
          <w:kern w:val="0"/>
          <w:sz w:val="22"/>
          <w:szCs w:val="22"/>
          <w:bdr w:val="none" w:sz="0" w:space="0" w:color="auto"/>
          <w:lang w:val="de-AT"/>
        </w:rPr>
        <w:br/>
      </w:r>
      <w:r w:rsidRPr="00D85E3D">
        <w:rPr>
          <w:rFonts w:ascii="Noto Sans" w:eastAsia="Times New Roman" w:hAnsi="Noto Sans" w:cs="Noto Sans"/>
          <w:kern w:val="0"/>
          <w:sz w:val="22"/>
          <w:szCs w:val="22"/>
          <w:bdr w:val="none" w:sz="0" w:space="0" w:color="auto"/>
          <w:lang w:val="de-AT"/>
        </w:rPr>
        <w:t xml:space="preserve">Vocals und fein abgestimmten Arrangements. Auf der Bühne überzeugt das Duo durch </w:t>
      </w:r>
      <w:r w:rsidRPr="00D85E3D">
        <w:rPr>
          <w:rFonts w:ascii="Noto Sans" w:eastAsia="Times New Roman" w:hAnsi="Noto Sans" w:cs="Noto Sans"/>
          <w:kern w:val="0"/>
          <w:sz w:val="22"/>
          <w:szCs w:val="22"/>
          <w:bdr w:val="none" w:sz="0" w:space="0" w:color="auto"/>
          <w:lang w:val="de-AT"/>
        </w:rPr>
        <w:lastRenderedPageBreak/>
        <w:t xml:space="preserve">eine spürbare Verbindung zueinander </w:t>
      </w:r>
      <w:r w:rsidR="005F3A6E">
        <w:rPr>
          <w:rFonts w:ascii="Noto Sans" w:eastAsia="Times New Roman" w:hAnsi="Noto Sans" w:cs="Noto Sans"/>
          <w:kern w:val="0"/>
          <w:sz w:val="22"/>
          <w:szCs w:val="22"/>
          <w:bdr w:val="none" w:sz="0" w:space="0" w:color="auto"/>
          <w:lang w:val="de-AT"/>
        </w:rPr>
        <w:t>sowie</w:t>
      </w:r>
      <w:r w:rsidRPr="00D85E3D">
        <w:rPr>
          <w:rFonts w:ascii="Noto Sans" w:eastAsia="Times New Roman" w:hAnsi="Noto Sans" w:cs="Noto Sans"/>
          <w:kern w:val="0"/>
          <w:sz w:val="22"/>
          <w:szCs w:val="22"/>
          <w:bdr w:val="none" w:sz="0" w:space="0" w:color="auto"/>
          <w:lang w:val="de-AT"/>
        </w:rPr>
        <w:t xml:space="preserve"> zum Publikum, die jede Performance intensiv und nahbar macht.</w:t>
      </w:r>
    </w:p>
    <w:p w14:paraId="100B67E0" w14:textId="209CB9E5" w:rsidR="00EC41D8" w:rsidRDefault="00B80029" w:rsidP="00D85E3D">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20"/>
        <w:jc w:val="both"/>
        <w:rPr>
          <w:rFonts w:ascii="Noto Sans" w:eastAsia="Times New Roman" w:hAnsi="Noto Sans" w:cs="Noto Sans"/>
          <w:kern w:val="0"/>
          <w:sz w:val="22"/>
          <w:szCs w:val="22"/>
          <w:bdr w:val="none" w:sz="0" w:space="0" w:color="auto"/>
          <w:lang w:val="de-AT"/>
        </w:rPr>
      </w:pPr>
      <w:r w:rsidRPr="00D85E3D">
        <w:rPr>
          <w:rFonts w:ascii="Noto Sans" w:eastAsia="Times New Roman" w:hAnsi="Noto Sans" w:cs="Noto Sans"/>
          <w:b/>
          <w:bCs/>
          <w:kern w:val="0"/>
          <w:sz w:val="22"/>
          <w:szCs w:val="22"/>
          <w:bdr w:val="none" w:sz="0" w:space="0" w:color="auto"/>
          <w:lang w:val="de-AT"/>
        </w:rPr>
        <w:t>Olive Jones</w:t>
      </w:r>
      <w:r w:rsidR="00F01D68">
        <w:rPr>
          <w:rFonts w:ascii="Noto Sans" w:eastAsia="Times New Roman" w:hAnsi="Noto Sans" w:cs="Noto Sans"/>
          <w:kern w:val="0"/>
          <w:sz w:val="22"/>
          <w:szCs w:val="22"/>
          <w:bdr w:val="none" w:sz="0" w:space="0" w:color="auto"/>
          <w:lang w:val="de-AT"/>
        </w:rPr>
        <w:t xml:space="preserve"> ergänzt das Line-up mit ihrem unverwechselbaren Sound, der </w:t>
      </w:r>
      <w:r w:rsidRPr="00D85E3D">
        <w:rPr>
          <w:rFonts w:ascii="Noto Sans" w:eastAsia="Times New Roman" w:hAnsi="Noto Sans" w:cs="Noto Sans"/>
          <w:kern w:val="0"/>
          <w:sz w:val="22"/>
          <w:szCs w:val="22"/>
          <w:bdr w:val="none" w:sz="0" w:space="0" w:color="auto"/>
          <w:lang w:val="de-AT"/>
        </w:rPr>
        <w:t xml:space="preserve">Soul, Blues und Alternative Folk auf eindrucksvolle Weise miteinander verbindet. Mit ihrer warmen, ausdrucksstarken Stimme </w:t>
      </w:r>
      <w:r w:rsidR="005F3A6E">
        <w:rPr>
          <w:rFonts w:ascii="Noto Sans" w:eastAsia="Times New Roman" w:hAnsi="Noto Sans" w:cs="Noto Sans"/>
          <w:kern w:val="0"/>
          <w:sz w:val="22"/>
          <w:szCs w:val="22"/>
          <w:bdr w:val="none" w:sz="0" w:space="0" w:color="auto"/>
          <w:lang w:val="de-AT"/>
        </w:rPr>
        <w:t>sowie</w:t>
      </w:r>
      <w:r w:rsidRPr="00D85E3D">
        <w:rPr>
          <w:rFonts w:ascii="Noto Sans" w:eastAsia="Times New Roman" w:hAnsi="Noto Sans" w:cs="Noto Sans"/>
          <w:kern w:val="0"/>
          <w:sz w:val="22"/>
          <w:szCs w:val="22"/>
          <w:bdr w:val="none" w:sz="0" w:space="0" w:color="auto"/>
          <w:lang w:val="de-AT"/>
        </w:rPr>
        <w:t xml:space="preserve"> einem feinen Gespür für Melodien erzählt sie Geschichten über Liebe, Verlust und zwischenmenschliche Beziehungen, die lange nachhallen. Seit ihren ersten Veröffentlichungen hat sie sich eine beachtliche Hörerschaft aufgebaut und wurde unter anderem von Elton John</w:t>
      </w:r>
      <w:r w:rsidR="005525DA" w:rsidRPr="00D85E3D">
        <w:rPr>
          <w:rFonts w:ascii="Noto Sans" w:eastAsia="Times New Roman" w:hAnsi="Noto Sans" w:cs="Noto Sans"/>
          <w:kern w:val="0"/>
          <w:sz w:val="22"/>
          <w:szCs w:val="22"/>
          <w:bdr w:val="none" w:sz="0" w:space="0" w:color="auto"/>
          <w:lang w:val="de-AT"/>
        </w:rPr>
        <w:t xml:space="preserve"> </w:t>
      </w:r>
      <w:r w:rsidRPr="00D85E3D">
        <w:rPr>
          <w:rFonts w:ascii="Noto Sans" w:eastAsia="Times New Roman" w:hAnsi="Noto Sans" w:cs="Noto Sans"/>
          <w:kern w:val="0"/>
          <w:sz w:val="22"/>
          <w:szCs w:val="22"/>
          <w:bdr w:val="none" w:sz="0" w:space="0" w:color="auto"/>
          <w:lang w:val="de-AT"/>
        </w:rPr>
        <w:t>unterstützt. Mit ihrem Debütalbum „</w:t>
      </w:r>
      <w:proofErr w:type="spellStart"/>
      <w:r w:rsidRPr="00D85E3D">
        <w:rPr>
          <w:rFonts w:ascii="Noto Sans" w:eastAsia="Times New Roman" w:hAnsi="Noto Sans" w:cs="Noto Sans"/>
          <w:b/>
          <w:bCs/>
          <w:kern w:val="0"/>
          <w:sz w:val="22"/>
          <w:szCs w:val="22"/>
          <w:bdr w:val="none" w:sz="0" w:space="0" w:color="auto"/>
          <w:lang w:val="de-AT"/>
        </w:rPr>
        <w:t>For</w:t>
      </w:r>
      <w:proofErr w:type="spellEnd"/>
      <w:r w:rsidRPr="00D85E3D">
        <w:rPr>
          <w:rFonts w:ascii="Noto Sans" w:eastAsia="Times New Roman" w:hAnsi="Noto Sans" w:cs="Noto Sans"/>
          <w:b/>
          <w:bCs/>
          <w:kern w:val="0"/>
          <w:sz w:val="22"/>
          <w:szCs w:val="22"/>
          <w:bdr w:val="none" w:sz="0" w:space="0" w:color="auto"/>
          <w:lang w:val="de-AT"/>
        </w:rPr>
        <w:t xml:space="preserve"> Mary</w:t>
      </w:r>
      <w:r w:rsidRPr="00D85E3D">
        <w:rPr>
          <w:rFonts w:ascii="Noto Sans" w:eastAsia="Times New Roman" w:hAnsi="Noto Sans" w:cs="Noto Sans"/>
          <w:kern w:val="0"/>
          <w:sz w:val="22"/>
          <w:szCs w:val="22"/>
          <w:bdr w:val="none" w:sz="0" w:space="0" w:color="auto"/>
          <w:lang w:val="de-AT"/>
        </w:rPr>
        <w:t>“</w:t>
      </w:r>
      <w:r w:rsidR="005F3A6E">
        <w:rPr>
          <w:rFonts w:ascii="Noto Sans" w:eastAsia="Times New Roman" w:hAnsi="Noto Sans" w:cs="Noto Sans"/>
          <w:kern w:val="0"/>
          <w:sz w:val="22"/>
          <w:szCs w:val="22"/>
          <w:bdr w:val="none" w:sz="0" w:space="0" w:color="auto"/>
          <w:lang w:val="de-AT"/>
        </w:rPr>
        <w:t xml:space="preserve"> (Release im </w:t>
      </w:r>
      <w:r w:rsidRPr="00D85E3D">
        <w:rPr>
          <w:rFonts w:ascii="Noto Sans" w:eastAsia="Times New Roman" w:hAnsi="Noto Sans" w:cs="Noto Sans"/>
          <w:kern w:val="0"/>
          <w:sz w:val="22"/>
          <w:szCs w:val="22"/>
          <w:bdr w:val="none" w:sz="0" w:space="0" w:color="auto"/>
          <w:lang w:val="de-AT"/>
        </w:rPr>
        <w:t>März 2026</w:t>
      </w:r>
      <w:r w:rsidR="005F3A6E">
        <w:rPr>
          <w:rFonts w:ascii="Noto Sans" w:eastAsia="Times New Roman" w:hAnsi="Noto Sans" w:cs="Noto Sans"/>
          <w:kern w:val="0"/>
          <w:sz w:val="22"/>
          <w:szCs w:val="22"/>
          <w:bdr w:val="none" w:sz="0" w:space="0" w:color="auto"/>
          <w:lang w:val="de-AT"/>
        </w:rPr>
        <w:t xml:space="preserve">) </w:t>
      </w:r>
      <w:r w:rsidRPr="00D85E3D">
        <w:rPr>
          <w:rFonts w:ascii="Noto Sans" w:eastAsia="Times New Roman" w:hAnsi="Noto Sans" w:cs="Noto Sans"/>
          <w:kern w:val="0"/>
          <w:sz w:val="22"/>
          <w:szCs w:val="22"/>
          <w:bdr w:val="none" w:sz="0" w:space="0" w:color="auto"/>
          <w:lang w:val="de-AT"/>
        </w:rPr>
        <w:t xml:space="preserve">festigt sie ihren Status als eine der vielversprechendsten neuen Stimmen der Szene. </w:t>
      </w:r>
      <w:r w:rsidR="00EC41D8" w:rsidRPr="00EC41D8">
        <w:rPr>
          <w:rFonts w:ascii="Noto Sans" w:eastAsia="Times New Roman" w:hAnsi="Noto Sans" w:cs="Noto Sans"/>
          <w:kern w:val="0"/>
          <w:sz w:val="22"/>
          <w:szCs w:val="22"/>
          <w:bdr w:val="none" w:sz="0" w:space="0" w:color="auto"/>
          <w:lang w:val="de-AT"/>
        </w:rPr>
        <w:t xml:space="preserve">Ihre Live-Auftritte zeichnen sich durch eine besondere </w:t>
      </w:r>
      <w:r w:rsidR="00EC41D8">
        <w:rPr>
          <w:rFonts w:ascii="Noto Sans" w:eastAsia="Times New Roman" w:hAnsi="Noto Sans" w:cs="Noto Sans"/>
          <w:kern w:val="0"/>
          <w:sz w:val="22"/>
          <w:szCs w:val="22"/>
          <w:bdr w:val="none" w:sz="0" w:space="0" w:color="auto"/>
          <w:lang w:val="de-AT"/>
        </w:rPr>
        <w:br/>
      </w:r>
      <w:r w:rsidR="00EC41D8" w:rsidRPr="00EC41D8">
        <w:rPr>
          <w:rFonts w:ascii="Noto Sans" w:eastAsia="Times New Roman" w:hAnsi="Noto Sans" w:cs="Noto Sans"/>
          <w:kern w:val="0"/>
          <w:sz w:val="22"/>
          <w:szCs w:val="22"/>
          <w:bdr w:val="none" w:sz="0" w:space="0" w:color="auto"/>
          <w:lang w:val="de-AT"/>
        </w:rPr>
        <w:t>Intimität und emotionale Tiefe aus und bereichern einen Abend, der musikalische Vielfalt sowie künstlerische Ausdruckskraft in den Mittelpunkt stellt.</w:t>
      </w:r>
    </w:p>
    <w:p w14:paraId="116A2D0C" w14:textId="747D9008" w:rsidR="00D728C2" w:rsidRPr="00D85E3D" w:rsidRDefault="00B80029" w:rsidP="00D85E3D">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20"/>
        <w:jc w:val="both"/>
        <w:rPr>
          <w:rFonts w:ascii="Noto Sans" w:eastAsia="Times New Roman" w:hAnsi="Noto Sans" w:cs="Noto Sans"/>
          <w:kern w:val="0"/>
          <w:sz w:val="22"/>
          <w:szCs w:val="22"/>
          <w:bdr w:val="none" w:sz="0" w:space="0" w:color="auto"/>
          <w:lang w:val="de-AT"/>
        </w:rPr>
      </w:pPr>
      <w:r w:rsidRPr="00D85E3D">
        <w:rPr>
          <w:rFonts w:ascii="Noto Sans" w:eastAsia="Times New Roman" w:hAnsi="Noto Sans" w:cs="Noto Sans"/>
          <w:b/>
          <w:bCs/>
          <w:kern w:val="0"/>
          <w:sz w:val="22"/>
          <w:szCs w:val="22"/>
          <w:bdr w:val="none" w:sz="0" w:space="0" w:color="auto"/>
          <w:lang w:val="de-AT"/>
        </w:rPr>
        <w:t>BLUE ON GREEN</w:t>
      </w:r>
      <w:r w:rsidRPr="00D85E3D">
        <w:rPr>
          <w:rFonts w:ascii="Noto Sans" w:eastAsia="Times New Roman" w:hAnsi="Noto Sans" w:cs="Noto Sans"/>
          <w:kern w:val="0"/>
          <w:sz w:val="22"/>
          <w:szCs w:val="22"/>
          <w:bdr w:val="none" w:sz="0" w:space="0" w:color="auto"/>
          <w:lang w:val="de-AT"/>
        </w:rPr>
        <w:t xml:space="preserve"> versteht sich damit als mehr als ein klassisches Festival. Es ist eine </w:t>
      </w:r>
      <w:r w:rsidR="005F3A6E">
        <w:rPr>
          <w:rFonts w:ascii="Noto Sans" w:eastAsia="Times New Roman" w:hAnsi="Noto Sans" w:cs="Noto Sans"/>
          <w:kern w:val="0"/>
          <w:sz w:val="22"/>
          <w:szCs w:val="22"/>
          <w:bdr w:val="none" w:sz="0" w:space="0" w:color="auto"/>
          <w:lang w:val="de-AT"/>
        </w:rPr>
        <w:br/>
      </w:r>
      <w:r w:rsidRPr="00D85E3D">
        <w:rPr>
          <w:rFonts w:ascii="Noto Sans" w:eastAsia="Times New Roman" w:hAnsi="Noto Sans" w:cs="Noto Sans"/>
          <w:kern w:val="0"/>
          <w:sz w:val="22"/>
          <w:szCs w:val="22"/>
          <w:bdr w:val="none" w:sz="0" w:space="0" w:color="auto"/>
          <w:lang w:val="de-AT"/>
        </w:rPr>
        <w:t xml:space="preserve">kuratierte Live-Erfahrung, bei der unterschiedliche Einflüsse zusammenkommen und ein stimmiges Gesamtbild formen. In der besonderen Atmosphäre der </w:t>
      </w:r>
      <w:r w:rsidRPr="005F3A6E">
        <w:rPr>
          <w:rFonts w:ascii="Noto Sans" w:eastAsia="Times New Roman" w:hAnsi="Noto Sans" w:cs="Noto Sans"/>
          <w:kern w:val="0"/>
          <w:sz w:val="22"/>
          <w:szCs w:val="22"/>
          <w:bdr w:val="none" w:sz="0" w:space="0" w:color="auto"/>
          <w:lang w:val="de-AT"/>
        </w:rPr>
        <w:t>Arena Open Air</w:t>
      </w:r>
      <w:r w:rsidR="005F3A6E">
        <w:rPr>
          <w:rFonts w:ascii="Noto Sans" w:eastAsia="Times New Roman" w:hAnsi="Noto Sans" w:cs="Noto Sans"/>
          <w:kern w:val="0"/>
          <w:sz w:val="22"/>
          <w:szCs w:val="22"/>
          <w:bdr w:val="none" w:sz="0" w:space="0" w:color="auto"/>
          <w:lang w:val="de-AT"/>
        </w:rPr>
        <w:t xml:space="preserve"> </w:t>
      </w:r>
      <w:r w:rsidRPr="00D85E3D">
        <w:rPr>
          <w:rFonts w:ascii="Noto Sans" w:eastAsia="Times New Roman" w:hAnsi="Noto Sans" w:cs="Noto Sans"/>
          <w:kern w:val="0"/>
          <w:sz w:val="22"/>
          <w:szCs w:val="22"/>
          <w:bdr w:val="none" w:sz="0" w:space="0" w:color="auto"/>
          <w:lang w:val="de-AT"/>
        </w:rPr>
        <w:t xml:space="preserve">wird </w:t>
      </w:r>
      <w:r w:rsidRPr="005F3A6E">
        <w:rPr>
          <w:rFonts w:ascii="Noto Sans" w:eastAsia="Times New Roman" w:hAnsi="Noto Sans" w:cs="Noto Sans"/>
          <w:kern w:val="0"/>
          <w:sz w:val="22"/>
          <w:szCs w:val="22"/>
          <w:bdr w:val="none" w:sz="0" w:space="0" w:color="auto"/>
          <w:lang w:val="de-AT"/>
        </w:rPr>
        <w:t xml:space="preserve">dieser 8. Juli </w:t>
      </w:r>
      <w:r w:rsidRPr="00D85E3D">
        <w:rPr>
          <w:rFonts w:ascii="Noto Sans" w:eastAsia="Times New Roman" w:hAnsi="Noto Sans" w:cs="Noto Sans"/>
          <w:kern w:val="0"/>
          <w:sz w:val="22"/>
          <w:szCs w:val="22"/>
          <w:bdr w:val="none" w:sz="0" w:space="0" w:color="auto"/>
          <w:lang w:val="de-AT"/>
        </w:rPr>
        <w:t>zu einem der prägenden Konzertabende des Wiener Sommers</w:t>
      </w:r>
      <w:r w:rsidR="005F3A6E">
        <w:rPr>
          <w:rFonts w:ascii="Noto Sans" w:eastAsia="Times New Roman" w:hAnsi="Noto Sans" w:cs="Noto Sans"/>
          <w:kern w:val="0"/>
          <w:sz w:val="22"/>
          <w:szCs w:val="22"/>
          <w:bdr w:val="none" w:sz="0" w:space="0" w:color="auto"/>
          <w:lang w:val="de-AT"/>
        </w:rPr>
        <w:t xml:space="preserve"> 2026</w:t>
      </w:r>
      <w:r w:rsidRPr="00D85E3D">
        <w:rPr>
          <w:rFonts w:ascii="Noto Sans" w:eastAsia="Times New Roman" w:hAnsi="Noto Sans" w:cs="Noto Sans"/>
          <w:kern w:val="0"/>
          <w:sz w:val="22"/>
          <w:szCs w:val="22"/>
          <w:bdr w:val="none" w:sz="0" w:space="0" w:color="auto"/>
          <w:lang w:val="de-AT"/>
        </w:rPr>
        <w:t>.</w:t>
      </w:r>
    </w:p>
    <w:p w14:paraId="1CEF0068" w14:textId="77777777" w:rsidR="005F3A6E" w:rsidRDefault="005F3A6E" w:rsidP="00D85E3D">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Noto Sans" w:hAnsi="Noto Sans" w:cs="Noto Sans"/>
          <w:b/>
          <w:bCs/>
          <w:kern w:val="0"/>
          <w:sz w:val="22"/>
          <w:szCs w:val="22"/>
          <w:lang w:val="de-AT"/>
        </w:rPr>
      </w:pPr>
    </w:p>
    <w:p w14:paraId="533EAA9C" w14:textId="77777777" w:rsidR="005F3A6E" w:rsidRDefault="005F3A6E" w:rsidP="00D85E3D">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Noto Sans" w:hAnsi="Noto Sans" w:cs="Noto Sans"/>
          <w:b/>
          <w:bCs/>
          <w:kern w:val="0"/>
          <w:sz w:val="22"/>
          <w:szCs w:val="22"/>
          <w:lang w:val="de-AT"/>
        </w:rPr>
      </w:pPr>
    </w:p>
    <w:p w14:paraId="51721308" w14:textId="4F358B29" w:rsidR="006834C7" w:rsidRDefault="006834C7">
      <w:pPr>
        <w:suppressAutoHyphens w:val="0"/>
        <w:rPr>
          <w:rFonts w:ascii="Noto Sans" w:hAnsi="Noto Sans" w:cs="Noto Sans"/>
          <w:b/>
          <w:bCs/>
          <w:kern w:val="0"/>
          <w:sz w:val="22"/>
          <w:szCs w:val="22"/>
          <w:lang w:val="de-AT"/>
        </w:rPr>
      </w:pPr>
      <w:r>
        <w:rPr>
          <w:rFonts w:ascii="Noto Sans" w:hAnsi="Noto Sans" w:cs="Noto Sans"/>
          <w:b/>
          <w:bCs/>
          <w:kern w:val="0"/>
          <w:sz w:val="22"/>
          <w:szCs w:val="22"/>
          <w:lang w:val="de-AT"/>
        </w:rPr>
        <w:br w:type="page"/>
      </w:r>
    </w:p>
    <w:p w14:paraId="542895A3" w14:textId="77777777" w:rsidR="005F3A6E" w:rsidRDefault="005F3A6E" w:rsidP="00D85E3D">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Noto Sans" w:hAnsi="Noto Sans" w:cs="Noto Sans"/>
          <w:b/>
          <w:bCs/>
          <w:kern w:val="0"/>
          <w:sz w:val="22"/>
          <w:szCs w:val="22"/>
          <w:lang w:val="de-AT"/>
        </w:rPr>
      </w:pPr>
    </w:p>
    <w:p w14:paraId="5E13A781" w14:textId="77777777" w:rsidR="005F3A6E" w:rsidRDefault="005F3A6E" w:rsidP="00D85E3D">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Noto Sans" w:hAnsi="Noto Sans" w:cs="Noto Sans"/>
          <w:b/>
          <w:bCs/>
          <w:kern w:val="0"/>
          <w:sz w:val="22"/>
          <w:szCs w:val="22"/>
          <w:lang w:val="de-AT"/>
        </w:rPr>
      </w:pPr>
    </w:p>
    <w:p w14:paraId="305C2B25" w14:textId="7B4B9062" w:rsidR="00D728C2" w:rsidRPr="00D85E3D" w:rsidRDefault="00D728C2" w:rsidP="00D85E3D">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Noto Sans" w:eastAsia="Tahoma" w:hAnsi="Noto Sans" w:cs="Noto Sans"/>
          <w:b/>
          <w:bCs/>
          <w:kern w:val="0"/>
          <w:sz w:val="22"/>
          <w:szCs w:val="22"/>
          <w:lang w:val="de-AT"/>
        </w:rPr>
      </w:pPr>
      <w:r w:rsidRPr="00D85E3D">
        <w:rPr>
          <w:rFonts w:ascii="Noto Sans" w:hAnsi="Noto Sans" w:cs="Noto Sans"/>
          <w:b/>
          <w:bCs/>
          <w:kern w:val="0"/>
          <w:sz w:val="22"/>
          <w:szCs w:val="22"/>
          <w:lang w:val="de-AT"/>
        </w:rPr>
        <w:t xml:space="preserve">Live Nation </w:t>
      </w:r>
      <w:proofErr w:type="spellStart"/>
      <w:r w:rsidRPr="00D85E3D">
        <w:rPr>
          <w:rFonts w:ascii="Noto Sans" w:hAnsi="Noto Sans" w:cs="Noto Sans"/>
          <w:b/>
          <w:bCs/>
          <w:kern w:val="0"/>
          <w:sz w:val="22"/>
          <w:szCs w:val="22"/>
          <w:lang w:val="de-AT"/>
        </w:rPr>
        <w:t>Presents</w:t>
      </w:r>
      <w:proofErr w:type="spellEnd"/>
    </w:p>
    <w:p w14:paraId="5AF009C0" w14:textId="77777777" w:rsidR="00D728C2" w:rsidRPr="00D85E3D" w:rsidRDefault="00D728C2" w:rsidP="00D728C2">
      <w:pPr>
        <w:keepNext/>
        <w:spacing w:line="200" w:lineRule="atLeast"/>
        <w:jc w:val="center"/>
        <w:rPr>
          <w:rFonts w:ascii="Noto Sans" w:hAnsi="Noto Sans" w:cs="Noto Sans"/>
          <w:b/>
          <w:bCs/>
          <w:kern w:val="0"/>
          <w:sz w:val="44"/>
          <w:szCs w:val="44"/>
          <w:lang w:val="en-US"/>
        </w:rPr>
      </w:pPr>
      <w:r w:rsidRPr="00D85E3D">
        <w:rPr>
          <w:rFonts w:ascii="Noto Sans" w:hAnsi="Noto Sans" w:cs="Noto Sans"/>
          <w:b/>
          <w:bCs/>
          <w:kern w:val="0"/>
          <w:sz w:val="44"/>
          <w:szCs w:val="44"/>
          <w:lang w:val="en-US"/>
        </w:rPr>
        <w:t>BLUE ON GREEN</w:t>
      </w:r>
    </w:p>
    <w:p w14:paraId="45B2E663" w14:textId="77777777" w:rsidR="00D728C2" w:rsidRPr="00D85E3D" w:rsidRDefault="00D728C2" w:rsidP="00D728C2">
      <w:pPr>
        <w:keepNext/>
        <w:spacing w:line="200" w:lineRule="atLeast"/>
        <w:jc w:val="center"/>
        <w:rPr>
          <w:rFonts w:ascii="Noto Sans" w:hAnsi="Noto Sans" w:cs="Noto Sans"/>
          <w:b/>
          <w:bCs/>
          <w:kern w:val="0"/>
          <w:sz w:val="22"/>
          <w:szCs w:val="22"/>
          <w:lang w:val="en-US"/>
        </w:rPr>
      </w:pPr>
      <w:r w:rsidRPr="00D85E3D">
        <w:rPr>
          <w:rFonts w:ascii="Noto Sans" w:hAnsi="Noto Sans" w:cs="Noto Sans"/>
          <w:b/>
          <w:bCs/>
          <w:kern w:val="0"/>
          <w:sz w:val="22"/>
          <w:szCs w:val="22"/>
          <w:lang w:val="en-US"/>
        </w:rPr>
        <w:t>Jazz Festival</w:t>
      </w:r>
    </w:p>
    <w:p w14:paraId="7B3D436C" w14:textId="77777777" w:rsidR="00D728C2" w:rsidRPr="00D85E3D" w:rsidRDefault="00D728C2" w:rsidP="00D728C2">
      <w:pPr>
        <w:jc w:val="center"/>
        <w:rPr>
          <w:rFonts w:ascii="Noto Sans" w:hAnsi="Noto Sans" w:cs="Noto Sans"/>
          <w:b/>
          <w:bCs/>
          <w:kern w:val="0"/>
          <w:sz w:val="22"/>
          <w:szCs w:val="22"/>
          <w:lang w:val="en-US"/>
        </w:rPr>
      </w:pPr>
    </w:p>
    <w:p w14:paraId="78506FCE" w14:textId="77777777" w:rsidR="00D728C2" w:rsidRPr="00D85E3D" w:rsidRDefault="00D728C2" w:rsidP="00D728C2">
      <w:pPr>
        <w:ind w:left="2124"/>
        <w:rPr>
          <w:rFonts w:ascii="Noto Sans" w:hAnsi="Noto Sans" w:cs="Noto Sans"/>
          <w:kern w:val="0"/>
          <w:sz w:val="22"/>
          <w:szCs w:val="22"/>
          <w:lang w:val="en-US"/>
        </w:rPr>
      </w:pPr>
      <w:r w:rsidRPr="00D85E3D">
        <w:rPr>
          <w:rFonts w:ascii="Noto Sans" w:hAnsi="Noto Sans" w:cs="Noto Sans"/>
          <w:color w:val="auto"/>
          <w:kern w:val="0"/>
          <w:sz w:val="22"/>
          <w:szCs w:val="22"/>
          <w:lang w:val="en-US"/>
        </w:rPr>
        <w:t>Mi.</w:t>
      </w:r>
      <w:r w:rsidRPr="00D85E3D">
        <w:rPr>
          <w:rFonts w:ascii="Noto Sans" w:hAnsi="Noto Sans" w:cs="Noto Sans"/>
          <w:color w:val="auto"/>
          <w:kern w:val="0"/>
          <w:sz w:val="22"/>
          <w:szCs w:val="22"/>
          <w:lang w:val="en-US"/>
        </w:rPr>
        <w:tab/>
        <w:t>08.07.2026</w:t>
      </w:r>
      <w:r w:rsidRPr="00D85E3D">
        <w:rPr>
          <w:rFonts w:ascii="Noto Sans" w:hAnsi="Noto Sans" w:cs="Noto Sans"/>
          <w:kern w:val="0"/>
          <w:sz w:val="22"/>
          <w:szCs w:val="22"/>
          <w:lang w:val="en-US"/>
        </w:rPr>
        <w:tab/>
        <w:t xml:space="preserve">Wien </w:t>
      </w:r>
      <w:r w:rsidRPr="00D85E3D">
        <w:rPr>
          <w:rFonts w:ascii="Noto Sans" w:hAnsi="Noto Sans" w:cs="Noto Sans"/>
          <w:kern w:val="0"/>
          <w:sz w:val="22"/>
          <w:szCs w:val="22"/>
          <w:lang w:val="en-US"/>
        </w:rPr>
        <w:tab/>
      </w:r>
      <w:r w:rsidRPr="00D85E3D">
        <w:rPr>
          <w:rFonts w:ascii="Noto Sans" w:hAnsi="Noto Sans" w:cs="Noto Sans"/>
          <w:kern w:val="0"/>
          <w:sz w:val="22"/>
          <w:szCs w:val="22"/>
          <w:lang w:val="en-US"/>
        </w:rPr>
        <w:tab/>
        <w:t>Arena Open Air</w:t>
      </w:r>
    </w:p>
    <w:p w14:paraId="40DE2F7E" w14:textId="77777777" w:rsidR="00D728C2" w:rsidRPr="00D85E3D" w:rsidRDefault="00D728C2" w:rsidP="00D728C2">
      <w:pPr>
        <w:pStyle w:val="Textkrper"/>
        <w:spacing w:after="0"/>
        <w:jc w:val="both"/>
        <w:rPr>
          <w:rFonts w:ascii="Noto Sans" w:eastAsia="Arial Unicode MS" w:hAnsi="Noto Sans" w:cs="Noto Sans"/>
          <w:b/>
          <w:bCs/>
          <w:sz w:val="22"/>
          <w:szCs w:val="22"/>
          <w:lang w:val="en-US"/>
        </w:rPr>
      </w:pPr>
    </w:p>
    <w:p w14:paraId="26D0BFC7" w14:textId="77777777" w:rsidR="00D728C2" w:rsidRPr="00D85E3D" w:rsidRDefault="00D728C2" w:rsidP="00D728C2">
      <w:pPr>
        <w:rPr>
          <w:rFonts w:ascii="Noto Sans" w:hAnsi="Noto Sans" w:cs="Noto Sans"/>
          <w:sz w:val="20"/>
          <w:szCs w:val="20"/>
          <w:lang w:val="en-US"/>
        </w:rPr>
      </w:pPr>
    </w:p>
    <w:p w14:paraId="315A0851" w14:textId="77777777" w:rsidR="00D728C2" w:rsidRPr="00D85E3D" w:rsidRDefault="00D728C2" w:rsidP="00D728C2">
      <w:pPr>
        <w:pStyle w:val="berschrift4"/>
        <w:rPr>
          <w:rFonts w:ascii="Noto Sans" w:hAnsi="Noto Sans" w:cs="Noto Sans"/>
          <w:color w:val="000000" w:themeColor="text1"/>
          <w:sz w:val="20"/>
          <w:szCs w:val="20"/>
        </w:rPr>
      </w:pPr>
      <w:r w:rsidRPr="00D85E3D">
        <w:rPr>
          <w:rFonts w:ascii="Noto Sans" w:hAnsi="Noto Sans" w:cs="Noto Sans"/>
          <w:color w:val="000000" w:themeColor="text1"/>
          <w:sz w:val="20"/>
          <w:szCs w:val="20"/>
        </w:rPr>
        <w:t>Allgemeiner Vorverkaufsstart:</w:t>
      </w:r>
    </w:p>
    <w:p w14:paraId="65FDC8CA" w14:textId="77777777" w:rsidR="00D728C2" w:rsidRPr="00D85E3D" w:rsidRDefault="00D728C2" w:rsidP="00D728C2">
      <w:pPr>
        <w:jc w:val="center"/>
        <w:rPr>
          <w:rFonts w:ascii="Noto Sans" w:hAnsi="Noto Sans" w:cs="Noto Sans"/>
          <w:sz w:val="20"/>
          <w:szCs w:val="20"/>
        </w:rPr>
      </w:pPr>
      <w:r w:rsidRPr="00D85E3D">
        <w:rPr>
          <w:rStyle w:val="Hyperlink0"/>
          <w:rFonts w:ascii="Noto Sans" w:hAnsi="Noto Sans" w:cs="Noto Sans"/>
          <w:color w:val="000000" w:themeColor="text1"/>
          <w:u w:val="none"/>
          <w:lang w:val="de-AT"/>
        </w:rPr>
        <w:t>Fr., 27.03.2026, 10:00 Uhr</w:t>
      </w:r>
    </w:p>
    <w:p w14:paraId="540CE485" w14:textId="67D2D0BF" w:rsidR="00D728C2" w:rsidRPr="00D85E3D" w:rsidRDefault="00D85E3D" w:rsidP="00D728C2">
      <w:pPr>
        <w:pStyle w:val="berschrift4"/>
        <w:rPr>
          <w:rFonts w:ascii="Noto Sans" w:hAnsi="Noto Sans" w:cs="Noto Sans"/>
          <w:color w:val="000000" w:themeColor="text1"/>
          <w:sz w:val="20"/>
          <w:szCs w:val="20"/>
        </w:rPr>
      </w:pPr>
      <w:hyperlink r:id="rId10" w:history="1">
        <w:r w:rsidRPr="00D85E3D">
          <w:rPr>
            <w:rStyle w:val="Hyperlink"/>
            <w:rFonts w:ascii="Noto Sans" w:hAnsi="Noto Sans" w:cs="Noto Sans"/>
            <w:sz w:val="20"/>
            <w:szCs w:val="20"/>
          </w:rPr>
          <w:t>www.livenation.at/blue-on-green-tickets-fdp1663271</w:t>
        </w:r>
      </w:hyperlink>
    </w:p>
    <w:p w14:paraId="0DA794D1" w14:textId="77777777" w:rsidR="00D728C2" w:rsidRPr="00D85E3D" w:rsidRDefault="00D728C2" w:rsidP="00D728C2">
      <w:pPr>
        <w:jc w:val="center"/>
        <w:rPr>
          <w:rStyle w:val="Hyperlink"/>
          <w:rFonts w:ascii="Noto Sans" w:hAnsi="Noto Sans" w:cs="Noto Sans"/>
          <w:b/>
          <w:bCs/>
          <w:sz w:val="20"/>
          <w:szCs w:val="20"/>
          <w:lang w:val="de-AT"/>
        </w:rPr>
      </w:pPr>
    </w:p>
    <w:p w14:paraId="7104C8E0" w14:textId="77777777" w:rsidR="00D728C2" w:rsidRPr="00D85E3D" w:rsidRDefault="00D728C2" w:rsidP="00D728C2">
      <w:pPr>
        <w:spacing w:line="200" w:lineRule="atLeast"/>
        <w:jc w:val="center"/>
        <w:rPr>
          <w:rFonts w:ascii="Noto Sans" w:hAnsi="Noto Sans" w:cs="Noto Sans"/>
          <w:sz w:val="20"/>
          <w:szCs w:val="20"/>
          <w:lang w:val="en-US"/>
        </w:rPr>
      </w:pPr>
      <w:hyperlink r:id="rId11" w:history="1">
        <w:r w:rsidRPr="00D85E3D">
          <w:rPr>
            <w:rStyle w:val="Hyperlink"/>
            <w:rFonts w:ascii="Noto Sans" w:hAnsi="Noto Sans" w:cs="Noto Sans"/>
            <w:b/>
            <w:bCs/>
            <w:sz w:val="20"/>
            <w:szCs w:val="20"/>
            <w:lang w:val="en-US"/>
          </w:rPr>
          <w:t>www.ticketmaster.at</w:t>
        </w:r>
      </w:hyperlink>
    </w:p>
    <w:p w14:paraId="5F9B26FE" w14:textId="77777777" w:rsidR="00D728C2" w:rsidRPr="00D85E3D" w:rsidRDefault="00D728C2" w:rsidP="00D728C2">
      <w:pPr>
        <w:spacing w:line="200" w:lineRule="atLeast"/>
        <w:rPr>
          <w:rFonts w:ascii="Noto Sans" w:eastAsia="Tahoma" w:hAnsi="Noto Sans" w:cs="Noto Sans"/>
          <w:b/>
          <w:bCs/>
          <w:sz w:val="20"/>
          <w:szCs w:val="20"/>
          <w:lang w:val="en-US"/>
        </w:rPr>
      </w:pPr>
    </w:p>
    <w:p w14:paraId="5E33D495" w14:textId="77777777" w:rsidR="00D728C2" w:rsidRPr="00D85E3D" w:rsidRDefault="00D728C2" w:rsidP="00D728C2">
      <w:pPr>
        <w:spacing w:line="200" w:lineRule="atLeast"/>
        <w:rPr>
          <w:rFonts w:ascii="Noto Sans" w:eastAsia="Tahoma" w:hAnsi="Noto Sans" w:cs="Noto Sans"/>
          <w:b/>
          <w:bCs/>
          <w:sz w:val="20"/>
          <w:szCs w:val="20"/>
          <w:lang w:val="en-US"/>
        </w:rPr>
      </w:pPr>
    </w:p>
    <w:p w14:paraId="056F5111" w14:textId="77777777" w:rsidR="00D728C2" w:rsidRPr="005F3A6E" w:rsidRDefault="00D728C2" w:rsidP="00D728C2">
      <w:pPr>
        <w:spacing w:line="200" w:lineRule="atLeast"/>
        <w:jc w:val="center"/>
        <w:rPr>
          <w:rStyle w:val="Ohne"/>
          <w:rFonts w:ascii="Noto Sans" w:eastAsia="Tahoma" w:hAnsi="Noto Sans" w:cs="Noto Sans"/>
          <w:b/>
          <w:bCs/>
          <w:kern w:val="2"/>
          <w:sz w:val="20"/>
          <w:szCs w:val="20"/>
          <w:lang w:val="en-US"/>
        </w:rPr>
      </w:pPr>
      <w:hyperlink r:id="rId12" w:history="1">
        <w:r w:rsidRPr="005F3A6E">
          <w:rPr>
            <w:rStyle w:val="Hyperlink"/>
            <w:rFonts w:ascii="Noto Sans" w:hAnsi="Noto Sans" w:cs="Noto Sans"/>
            <w:b/>
            <w:bCs/>
            <w:color w:val="auto"/>
            <w:sz w:val="20"/>
            <w:szCs w:val="20"/>
            <w:u w:val="none"/>
            <w:lang w:val="en-US"/>
          </w:rPr>
          <w:t>www.livenation.at</w:t>
        </w:r>
      </w:hyperlink>
      <w:r w:rsidRPr="00D85E3D">
        <w:rPr>
          <w:rFonts w:ascii="Noto Sans" w:hAnsi="Noto Sans" w:cs="Noto Sans"/>
          <w:b/>
          <w:bCs/>
          <w:sz w:val="20"/>
          <w:szCs w:val="20"/>
          <w:lang w:val="en-US"/>
        </w:rPr>
        <w:t xml:space="preserve"> </w:t>
      </w:r>
      <w:r w:rsidRPr="00D85E3D">
        <w:rPr>
          <w:rStyle w:val="Ohne"/>
          <w:rFonts w:ascii="Noto Sans" w:eastAsia="Arial Unicode MS" w:hAnsi="Noto Sans" w:cs="Noto Sans"/>
          <w:sz w:val="20"/>
          <w:szCs w:val="20"/>
          <w:u w:val="single"/>
          <w:lang w:val="en-US"/>
        </w:rPr>
        <w:br/>
      </w:r>
      <w:hyperlink r:id="rId13" w:history="1">
        <w:r w:rsidRPr="005F3A6E">
          <w:rPr>
            <w:rStyle w:val="Hyperlink"/>
            <w:rFonts w:ascii="Noto Sans" w:hAnsi="Noto Sans" w:cs="Noto Sans"/>
            <w:sz w:val="20"/>
            <w:szCs w:val="20"/>
            <w:u w:val="none"/>
            <w:lang w:val="en-US"/>
          </w:rPr>
          <w:t>facebook.com/</w:t>
        </w:r>
        <w:proofErr w:type="spellStart"/>
        <w:r w:rsidRPr="005F3A6E">
          <w:rPr>
            <w:rStyle w:val="Hyperlink"/>
            <w:rFonts w:ascii="Noto Sans" w:hAnsi="Noto Sans" w:cs="Noto Sans"/>
            <w:sz w:val="20"/>
            <w:szCs w:val="20"/>
            <w:u w:val="none"/>
            <w:lang w:val="en-US"/>
          </w:rPr>
          <w:t>livenationat</w:t>
        </w:r>
        <w:proofErr w:type="spellEnd"/>
      </w:hyperlink>
      <w:r w:rsidRPr="005F3A6E">
        <w:rPr>
          <w:rStyle w:val="Ohne"/>
          <w:rFonts w:ascii="Noto Sans" w:hAnsi="Noto Sans" w:cs="Noto Sans"/>
          <w:sz w:val="20"/>
          <w:szCs w:val="20"/>
          <w:lang w:val="en-US"/>
        </w:rPr>
        <w:t xml:space="preserve"> | </w:t>
      </w:r>
      <w:hyperlink r:id="rId14" w:history="1">
        <w:r w:rsidRPr="005F3A6E">
          <w:rPr>
            <w:rStyle w:val="Hyperlink"/>
            <w:rFonts w:ascii="Noto Sans" w:hAnsi="Noto Sans" w:cs="Noto Sans"/>
            <w:sz w:val="20"/>
            <w:szCs w:val="20"/>
            <w:u w:val="none"/>
            <w:lang w:val="en-US"/>
          </w:rPr>
          <w:t>x.com/</w:t>
        </w:r>
        <w:proofErr w:type="spellStart"/>
        <w:r w:rsidRPr="005F3A6E">
          <w:rPr>
            <w:rStyle w:val="Hyperlink"/>
            <w:rFonts w:ascii="Noto Sans" w:hAnsi="Noto Sans" w:cs="Noto Sans"/>
            <w:sz w:val="20"/>
            <w:szCs w:val="20"/>
            <w:u w:val="none"/>
            <w:lang w:val="en-US"/>
          </w:rPr>
          <w:t>livenationGSA</w:t>
        </w:r>
        <w:proofErr w:type="spellEnd"/>
      </w:hyperlink>
    </w:p>
    <w:p w14:paraId="1A85B319" w14:textId="77777777" w:rsidR="00D728C2" w:rsidRPr="005F3A6E" w:rsidRDefault="00D728C2" w:rsidP="00D728C2">
      <w:pPr>
        <w:spacing w:line="200" w:lineRule="atLeast"/>
        <w:jc w:val="center"/>
        <w:rPr>
          <w:rStyle w:val="Ohne"/>
          <w:rFonts w:ascii="Noto Sans" w:eastAsia="Tahoma" w:hAnsi="Noto Sans" w:cs="Noto Sans"/>
          <w:sz w:val="20"/>
          <w:szCs w:val="20"/>
        </w:rPr>
      </w:pPr>
      <w:hyperlink r:id="rId15" w:history="1">
        <w:r w:rsidRPr="005F3A6E">
          <w:rPr>
            <w:rStyle w:val="Hyperlink"/>
            <w:rFonts w:ascii="Noto Sans" w:hAnsi="Noto Sans" w:cs="Noto Sans"/>
            <w:sz w:val="20"/>
            <w:szCs w:val="20"/>
            <w:u w:val="none"/>
          </w:rPr>
          <w:t>instagram.com/</w:t>
        </w:r>
        <w:proofErr w:type="spellStart"/>
        <w:r w:rsidRPr="005F3A6E">
          <w:rPr>
            <w:rStyle w:val="Hyperlink"/>
            <w:rFonts w:ascii="Noto Sans" w:hAnsi="Noto Sans" w:cs="Noto Sans"/>
            <w:sz w:val="20"/>
            <w:szCs w:val="20"/>
            <w:u w:val="none"/>
          </w:rPr>
          <w:t>livenationat</w:t>
        </w:r>
        <w:proofErr w:type="spellEnd"/>
      </w:hyperlink>
      <w:r w:rsidRPr="005F3A6E">
        <w:rPr>
          <w:rStyle w:val="Ohne"/>
          <w:rFonts w:ascii="Noto Sans" w:hAnsi="Noto Sans" w:cs="Noto Sans"/>
          <w:sz w:val="20"/>
          <w:szCs w:val="20"/>
        </w:rPr>
        <w:t xml:space="preserve"> | </w:t>
      </w:r>
      <w:hyperlink r:id="rId16" w:history="1">
        <w:r w:rsidRPr="005F3A6E">
          <w:rPr>
            <w:rStyle w:val="Hyperlink"/>
            <w:rFonts w:ascii="Noto Sans" w:hAnsi="Noto Sans" w:cs="Noto Sans"/>
            <w:sz w:val="20"/>
            <w:szCs w:val="20"/>
            <w:u w:val="none"/>
          </w:rPr>
          <w:t>youtube.com/</w:t>
        </w:r>
        <w:proofErr w:type="spellStart"/>
        <w:r w:rsidRPr="005F3A6E">
          <w:rPr>
            <w:rStyle w:val="Hyperlink"/>
            <w:rFonts w:ascii="Noto Sans" w:hAnsi="Noto Sans" w:cs="Noto Sans"/>
            <w:sz w:val="20"/>
            <w:szCs w:val="20"/>
            <w:u w:val="none"/>
          </w:rPr>
          <w:t>livenationGSA</w:t>
        </w:r>
        <w:proofErr w:type="spellEnd"/>
      </w:hyperlink>
    </w:p>
    <w:p w14:paraId="16348938" w14:textId="77777777" w:rsidR="00D728C2" w:rsidRPr="00D85E3D" w:rsidRDefault="00D728C2" w:rsidP="00D728C2">
      <w:pPr>
        <w:spacing w:line="200" w:lineRule="atLeast"/>
        <w:jc w:val="center"/>
        <w:rPr>
          <w:rFonts w:ascii="Noto Sans" w:eastAsia="Tahoma" w:hAnsi="Noto Sans" w:cs="Noto Sans"/>
          <w:sz w:val="20"/>
          <w:szCs w:val="20"/>
        </w:rPr>
      </w:pPr>
    </w:p>
    <w:p w14:paraId="7880F997" w14:textId="77777777" w:rsidR="00D728C2" w:rsidRPr="00D85E3D" w:rsidRDefault="00D728C2" w:rsidP="00D728C2">
      <w:pPr>
        <w:spacing w:line="200" w:lineRule="atLeast"/>
        <w:jc w:val="center"/>
        <w:rPr>
          <w:rStyle w:val="Ohne"/>
          <w:rFonts w:ascii="Noto Sans" w:eastAsia="Tahoma" w:hAnsi="Noto Sans" w:cs="Noto Sans"/>
          <w:b/>
          <w:bCs/>
          <w:sz w:val="20"/>
          <w:szCs w:val="20"/>
          <w:u w:val="single"/>
        </w:rPr>
      </w:pPr>
      <w:hyperlink r:id="rId17" w:history="1">
        <w:r w:rsidRPr="00D85E3D">
          <w:rPr>
            <w:rStyle w:val="Hyperlink2"/>
            <w:rFonts w:ascii="Noto Sans" w:hAnsi="Noto Sans" w:cs="Noto Sans"/>
          </w:rPr>
          <w:t>www.livenation-promotion.de</w:t>
        </w:r>
      </w:hyperlink>
    </w:p>
    <w:p w14:paraId="06F4044E" w14:textId="77777777" w:rsidR="00D728C2" w:rsidRPr="00D85E3D" w:rsidRDefault="00D728C2" w:rsidP="00D728C2">
      <w:pPr>
        <w:spacing w:line="200" w:lineRule="atLeast"/>
        <w:jc w:val="center"/>
        <w:rPr>
          <w:rStyle w:val="Ohne"/>
          <w:rFonts w:ascii="Noto Sans" w:eastAsia="Tahoma" w:hAnsi="Noto Sans" w:cs="Noto Sans"/>
          <w:sz w:val="20"/>
          <w:szCs w:val="20"/>
          <w:u w:val="single"/>
          <w:shd w:val="clear" w:color="auto" w:fill="FFFF00"/>
          <w:lang w:val="de-AT"/>
        </w:rPr>
      </w:pPr>
      <w:r w:rsidRPr="00D85E3D">
        <w:rPr>
          <w:rStyle w:val="Ohne"/>
          <w:rFonts w:ascii="Noto Sans" w:hAnsi="Noto Sans" w:cs="Noto Sans"/>
          <w:sz w:val="20"/>
          <w:szCs w:val="20"/>
          <w:lang w:val="de-AT"/>
        </w:rPr>
        <w:t>Pressematerial | Akkreditierung</w:t>
      </w:r>
    </w:p>
    <w:p w14:paraId="1D786F8D" w14:textId="77777777" w:rsidR="00D728C2" w:rsidRPr="00D85E3D" w:rsidRDefault="00D728C2" w:rsidP="00D728C2">
      <w:pPr>
        <w:suppressAutoHyphens w:val="0"/>
        <w:jc w:val="center"/>
        <w:rPr>
          <w:rFonts w:ascii="Noto Sans" w:hAnsi="Noto Sans" w:cs="Noto Sans"/>
          <w:b/>
          <w:bCs/>
          <w:kern w:val="0"/>
          <w:sz w:val="20"/>
          <w:szCs w:val="20"/>
          <w:lang w:val="de-AT"/>
        </w:rPr>
      </w:pPr>
    </w:p>
    <w:p w14:paraId="3717C8E5" w14:textId="1EDCA3C9" w:rsidR="001C7A7E" w:rsidRPr="00D85E3D" w:rsidRDefault="001C7A7E" w:rsidP="00D728C2">
      <w:pPr>
        <w:suppressAutoHyphens w:val="0"/>
        <w:jc w:val="both"/>
        <w:rPr>
          <w:rStyle w:val="Hyperlink"/>
          <w:rFonts w:ascii="Noto Sans" w:hAnsi="Noto Sans" w:cs="Noto Sans"/>
          <w:sz w:val="20"/>
          <w:szCs w:val="20"/>
          <w:u w:val="none"/>
        </w:rPr>
      </w:pPr>
    </w:p>
    <w:sectPr w:rsidR="001C7A7E" w:rsidRPr="00D85E3D">
      <w:headerReference w:type="default" r:id="rId18"/>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ACA54" w14:textId="77777777" w:rsidR="00EA3E8B" w:rsidRDefault="00EA3E8B">
      <w:r>
        <w:separator/>
      </w:r>
    </w:p>
  </w:endnote>
  <w:endnote w:type="continuationSeparator" w:id="0">
    <w:p w14:paraId="0FA1FBE3" w14:textId="77777777" w:rsidR="00EA3E8B" w:rsidRDefault="00EA3E8B">
      <w:r>
        <w:continuationSeparator/>
      </w:r>
    </w:p>
  </w:endnote>
  <w:endnote w:type="continuationNotice" w:id="1">
    <w:p w14:paraId="0F6853D7" w14:textId="77777777" w:rsidR="00EA3E8B" w:rsidRDefault="00EA3E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Noto Sans">
    <w:altName w:val="Mangal"/>
    <w:panose1 w:val="020B0502040504020204"/>
    <w:charset w:val="00"/>
    <w:family w:val="swiss"/>
    <w:pitch w:val="variable"/>
    <w:sig w:usb0="E00082FF" w:usb1="400078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954D3" w14:textId="77777777" w:rsidR="00EA3E8B" w:rsidRDefault="00EA3E8B">
      <w:r>
        <w:separator/>
      </w:r>
    </w:p>
  </w:footnote>
  <w:footnote w:type="continuationSeparator" w:id="0">
    <w:p w14:paraId="37277224" w14:textId="77777777" w:rsidR="00EA3E8B" w:rsidRDefault="00EA3E8B">
      <w:r>
        <w:continuationSeparator/>
      </w:r>
    </w:p>
  </w:footnote>
  <w:footnote w:type="continuationNotice" w:id="1">
    <w:p w14:paraId="21B6CA94" w14:textId="77777777" w:rsidR="00EA3E8B" w:rsidRDefault="00EA3E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3F379D3B"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70F2AF8C"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274C"/>
    <w:rsid w:val="00023225"/>
    <w:rsid w:val="000257D8"/>
    <w:rsid w:val="00030F54"/>
    <w:rsid w:val="00030FC8"/>
    <w:rsid w:val="00031AD5"/>
    <w:rsid w:val="000475C4"/>
    <w:rsid w:val="000478EF"/>
    <w:rsid w:val="00050DE4"/>
    <w:rsid w:val="00052145"/>
    <w:rsid w:val="00054BE9"/>
    <w:rsid w:val="00065887"/>
    <w:rsid w:val="00076293"/>
    <w:rsid w:val="000800F9"/>
    <w:rsid w:val="00080D9D"/>
    <w:rsid w:val="00083E48"/>
    <w:rsid w:val="0008424B"/>
    <w:rsid w:val="00084C3D"/>
    <w:rsid w:val="00086C3A"/>
    <w:rsid w:val="00091147"/>
    <w:rsid w:val="00091F54"/>
    <w:rsid w:val="00093589"/>
    <w:rsid w:val="00093C50"/>
    <w:rsid w:val="000955E1"/>
    <w:rsid w:val="000A4AB4"/>
    <w:rsid w:val="000A554A"/>
    <w:rsid w:val="000B0E53"/>
    <w:rsid w:val="000B3CAA"/>
    <w:rsid w:val="000B4436"/>
    <w:rsid w:val="000B4629"/>
    <w:rsid w:val="000B5F69"/>
    <w:rsid w:val="000C3310"/>
    <w:rsid w:val="000C5A6B"/>
    <w:rsid w:val="000C7AF8"/>
    <w:rsid w:val="000D1806"/>
    <w:rsid w:val="000D2BD2"/>
    <w:rsid w:val="000D45FB"/>
    <w:rsid w:val="000D4F9E"/>
    <w:rsid w:val="000D6366"/>
    <w:rsid w:val="000E09FE"/>
    <w:rsid w:val="000E121F"/>
    <w:rsid w:val="000F0C14"/>
    <w:rsid w:val="000F15CF"/>
    <w:rsid w:val="000F7EAF"/>
    <w:rsid w:val="00105210"/>
    <w:rsid w:val="00112166"/>
    <w:rsid w:val="00117D84"/>
    <w:rsid w:val="001259B4"/>
    <w:rsid w:val="0012699C"/>
    <w:rsid w:val="0014171C"/>
    <w:rsid w:val="00145FF0"/>
    <w:rsid w:val="001477FA"/>
    <w:rsid w:val="00157202"/>
    <w:rsid w:val="00160833"/>
    <w:rsid w:val="00171D85"/>
    <w:rsid w:val="0018181A"/>
    <w:rsid w:val="00182BA0"/>
    <w:rsid w:val="00183A3D"/>
    <w:rsid w:val="001867F9"/>
    <w:rsid w:val="00186D3A"/>
    <w:rsid w:val="00190507"/>
    <w:rsid w:val="00190995"/>
    <w:rsid w:val="00194CEA"/>
    <w:rsid w:val="00195875"/>
    <w:rsid w:val="0019660B"/>
    <w:rsid w:val="001A0F6E"/>
    <w:rsid w:val="001A40B3"/>
    <w:rsid w:val="001A5385"/>
    <w:rsid w:val="001A6CAF"/>
    <w:rsid w:val="001B2212"/>
    <w:rsid w:val="001B2EFE"/>
    <w:rsid w:val="001B3295"/>
    <w:rsid w:val="001C186E"/>
    <w:rsid w:val="001C2166"/>
    <w:rsid w:val="001C326F"/>
    <w:rsid w:val="001C7A7E"/>
    <w:rsid w:val="001D41BB"/>
    <w:rsid w:val="001D4DCE"/>
    <w:rsid w:val="001D5824"/>
    <w:rsid w:val="001D5B12"/>
    <w:rsid w:val="001E2792"/>
    <w:rsid w:val="001E66A3"/>
    <w:rsid w:val="001F5289"/>
    <w:rsid w:val="001F6941"/>
    <w:rsid w:val="00201587"/>
    <w:rsid w:val="00203460"/>
    <w:rsid w:val="00206757"/>
    <w:rsid w:val="00210AA6"/>
    <w:rsid w:val="00232D29"/>
    <w:rsid w:val="0023775F"/>
    <w:rsid w:val="00242C29"/>
    <w:rsid w:val="00242C6D"/>
    <w:rsid w:val="00244163"/>
    <w:rsid w:val="002443A9"/>
    <w:rsid w:val="00252CCE"/>
    <w:rsid w:val="00255FCB"/>
    <w:rsid w:val="002641BC"/>
    <w:rsid w:val="00264C4C"/>
    <w:rsid w:val="00270D43"/>
    <w:rsid w:val="00275152"/>
    <w:rsid w:val="002856F0"/>
    <w:rsid w:val="00290F7F"/>
    <w:rsid w:val="00291DC0"/>
    <w:rsid w:val="00293BC0"/>
    <w:rsid w:val="002947DF"/>
    <w:rsid w:val="002A5B99"/>
    <w:rsid w:val="002C0D7B"/>
    <w:rsid w:val="002C35DF"/>
    <w:rsid w:val="002D267F"/>
    <w:rsid w:val="002E0EFC"/>
    <w:rsid w:val="002E1C84"/>
    <w:rsid w:val="002E3AB7"/>
    <w:rsid w:val="002E7968"/>
    <w:rsid w:val="002E7C79"/>
    <w:rsid w:val="002F1E9D"/>
    <w:rsid w:val="00311D8D"/>
    <w:rsid w:val="00313A46"/>
    <w:rsid w:val="00322B4F"/>
    <w:rsid w:val="00326F35"/>
    <w:rsid w:val="00332AA1"/>
    <w:rsid w:val="0034156B"/>
    <w:rsid w:val="0034294C"/>
    <w:rsid w:val="00350F8F"/>
    <w:rsid w:val="003563D6"/>
    <w:rsid w:val="0036048B"/>
    <w:rsid w:val="0036700B"/>
    <w:rsid w:val="00371F50"/>
    <w:rsid w:val="00372394"/>
    <w:rsid w:val="00373132"/>
    <w:rsid w:val="003804D4"/>
    <w:rsid w:val="00383168"/>
    <w:rsid w:val="003857B3"/>
    <w:rsid w:val="00387B72"/>
    <w:rsid w:val="003952BE"/>
    <w:rsid w:val="00395B52"/>
    <w:rsid w:val="00397079"/>
    <w:rsid w:val="003A0C4F"/>
    <w:rsid w:val="003A4EA1"/>
    <w:rsid w:val="003B5636"/>
    <w:rsid w:val="003C06EB"/>
    <w:rsid w:val="003C215B"/>
    <w:rsid w:val="003C316F"/>
    <w:rsid w:val="003C5F1A"/>
    <w:rsid w:val="003D3469"/>
    <w:rsid w:val="003D388E"/>
    <w:rsid w:val="003D79E8"/>
    <w:rsid w:val="003D7EEE"/>
    <w:rsid w:val="003E06EF"/>
    <w:rsid w:val="003E26DE"/>
    <w:rsid w:val="003E5210"/>
    <w:rsid w:val="003E6EEF"/>
    <w:rsid w:val="003F1B16"/>
    <w:rsid w:val="003F27B6"/>
    <w:rsid w:val="00400F1B"/>
    <w:rsid w:val="004016B8"/>
    <w:rsid w:val="00402021"/>
    <w:rsid w:val="0040635C"/>
    <w:rsid w:val="00413A8B"/>
    <w:rsid w:val="004167DA"/>
    <w:rsid w:val="00420A48"/>
    <w:rsid w:val="004316A9"/>
    <w:rsid w:val="004321DD"/>
    <w:rsid w:val="004414D6"/>
    <w:rsid w:val="00442769"/>
    <w:rsid w:val="00451FE8"/>
    <w:rsid w:val="00454E0F"/>
    <w:rsid w:val="00457F1C"/>
    <w:rsid w:val="00460ADA"/>
    <w:rsid w:val="00465810"/>
    <w:rsid w:val="00475891"/>
    <w:rsid w:val="004772FF"/>
    <w:rsid w:val="004829BF"/>
    <w:rsid w:val="00484A40"/>
    <w:rsid w:val="004B3AB8"/>
    <w:rsid w:val="004B559E"/>
    <w:rsid w:val="004C0BBA"/>
    <w:rsid w:val="004C51AE"/>
    <w:rsid w:val="004D1C43"/>
    <w:rsid w:val="004D3700"/>
    <w:rsid w:val="004D749B"/>
    <w:rsid w:val="004E2F69"/>
    <w:rsid w:val="004E3EA7"/>
    <w:rsid w:val="004E3F5D"/>
    <w:rsid w:val="004E50C1"/>
    <w:rsid w:val="004F3B16"/>
    <w:rsid w:val="004F692D"/>
    <w:rsid w:val="00504C71"/>
    <w:rsid w:val="0050624B"/>
    <w:rsid w:val="005103F4"/>
    <w:rsid w:val="00512C5C"/>
    <w:rsid w:val="005204F1"/>
    <w:rsid w:val="00525B66"/>
    <w:rsid w:val="00551AE7"/>
    <w:rsid w:val="005525DA"/>
    <w:rsid w:val="00553CB9"/>
    <w:rsid w:val="005541C7"/>
    <w:rsid w:val="00554327"/>
    <w:rsid w:val="005640C1"/>
    <w:rsid w:val="005726C7"/>
    <w:rsid w:val="00580925"/>
    <w:rsid w:val="00580B77"/>
    <w:rsid w:val="00586EBB"/>
    <w:rsid w:val="005873DE"/>
    <w:rsid w:val="00590BAA"/>
    <w:rsid w:val="00591406"/>
    <w:rsid w:val="005B13B0"/>
    <w:rsid w:val="005B43F6"/>
    <w:rsid w:val="005B6356"/>
    <w:rsid w:val="005C1323"/>
    <w:rsid w:val="005C789B"/>
    <w:rsid w:val="005D074E"/>
    <w:rsid w:val="005E2509"/>
    <w:rsid w:val="005E6AD5"/>
    <w:rsid w:val="005F050C"/>
    <w:rsid w:val="005F2083"/>
    <w:rsid w:val="005F23FA"/>
    <w:rsid w:val="005F3A6E"/>
    <w:rsid w:val="00600985"/>
    <w:rsid w:val="00607580"/>
    <w:rsid w:val="006138F8"/>
    <w:rsid w:val="00617C4E"/>
    <w:rsid w:val="006206C4"/>
    <w:rsid w:val="0065122F"/>
    <w:rsid w:val="0065255C"/>
    <w:rsid w:val="00661D05"/>
    <w:rsid w:val="0066589D"/>
    <w:rsid w:val="00674BCA"/>
    <w:rsid w:val="00682A5C"/>
    <w:rsid w:val="006834C7"/>
    <w:rsid w:val="006963E1"/>
    <w:rsid w:val="00697717"/>
    <w:rsid w:val="006A4867"/>
    <w:rsid w:val="006A7707"/>
    <w:rsid w:val="006B5AD7"/>
    <w:rsid w:val="006C212E"/>
    <w:rsid w:val="006C76BC"/>
    <w:rsid w:val="006E3BD0"/>
    <w:rsid w:val="006E40CA"/>
    <w:rsid w:val="006E6015"/>
    <w:rsid w:val="006F10E7"/>
    <w:rsid w:val="006F1528"/>
    <w:rsid w:val="006F5BF2"/>
    <w:rsid w:val="006F5C67"/>
    <w:rsid w:val="00704935"/>
    <w:rsid w:val="00707BA1"/>
    <w:rsid w:val="0071557D"/>
    <w:rsid w:val="00715EB7"/>
    <w:rsid w:val="007218D1"/>
    <w:rsid w:val="00722446"/>
    <w:rsid w:val="0072501A"/>
    <w:rsid w:val="007316F0"/>
    <w:rsid w:val="007349B0"/>
    <w:rsid w:val="00750543"/>
    <w:rsid w:val="007523BD"/>
    <w:rsid w:val="007609DB"/>
    <w:rsid w:val="0076279F"/>
    <w:rsid w:val="0076304B"/>
    <w:rsid w:val="00774271"/>
    <w:rsid w:val="00775E0A"/>
    <w:rsid w:val="00783140"/>
    <w:rsid w:val="0078327F"/>
    <w:rsid w:val="00790B66"/>
    <w:rsid w:val="0079402E"/>
    <w:rsid w:val="00794880"/>
    <w:rsid w:val="007B24C5"/>
    <w:rsid w:val="007B768D"/>
    <w:rsid w:val="007C7AB1"/>
    <w:rsid w:val="007D01B0"/>
    <w:rsid w:val="007D5A33"/>
    <w:rsid w:val="007E74CB"/>
    <w:rsid w:val="007E7B49"/>
    <w:rsid w:val="007F4B27"/>
    <w:rsid w:val="00801AF5"/>
    <w:rsid w:val="0080435D"/>
    <w:rsid w:val="00805EA3"/>
    <w:rsid w:val="008105BA"/>
    <w:rsid w:val="00811327"/>
    <w:rsid w:val="0082115C"/>
    <w:rsid w:val="008240BC"/>
    <w:rsid w:val="00830B22"/>
    <w:rsid w:val="008364FC"/>
    <w:rsid w:val="00844F6C"/>
    <w:rsid w:val="008453D0"/>
    <w:rsid w:val="00850AB7"/>
    <w:rsid w:val="0085525B"/>
    <w:rsid w:val="00862E33"/>
    <w:rsid w:val="00864E3C"/>
    <w:rsid w:val="00870E1D"/>
    <w:rsid w:val="00871538"/>
    <w:rsid w:val="00872502"/>
    <w:rsid w:val="00872F9B"/>
    <w:rsid w:val="00874A10"/>
    <w:rsid w:val="00882791"/>
    <w:rsid w:val="00883009"/>
    <w:rsid w:val="00885177"/>
    <w:rsid w:val="00891932"/>
    <w:rsid w:val="00892CB5"/>
    <w:rsid w:val="0089444F"/>
    <w:rsid w:val="00894AF4"/>
    <w:rsid w:val="008A783A"/>
    <w:rsid w:val="008B383A"/>
    <w:rsid w:val="008B5812"/>
    <w:rsid w:val="008C0FD9"/>
    <w:rsid w:val="008C1AF0"/>
    <w:rsid w:val="008D38F1"/>
    <w:rsid w:val="008D4640"/>
    <w:rsid w:val="008D5DE3"/>
    <w:rsid w:val="008E5414"/>
    <w:rsid w:val="008F33A5"/>
    <w:rsid w:val="008F3EE5"/>
    <w:rsid w:val="008F548E"/>
    <w:rsid w:val="008F6791"/>
    <w:rsid w:val="008F6D72"/>
    <w:rsid w:val="008F7FB5"/>
    <w:rsid w:val="00900167"/>
    <w:rsid w:val="0091448A"/>
    <w:rsid w:val="00927452"/>
    <w:rsid w:val="00934116"/>
    <w:rsid w:val="00947F4D"/>
    <w:rsid w:val="0095074D"/>
    <w:rsid w:val="00956F42"/>
    <w:rsid w:val="00964039"/>
    <w:rsid w:val="00966871"/>
    <w:rsid w:val="00970586"/>
    <w:rsid w:val="00973C1B"/>
    <w:rsid w:val="00975355"/>
    <w:rsid w:val="009756D6"/>
    <w:rsid w:val="00977E1D"/>
    <w:rsid w:val="00982EE4"/>
    <w:rsid w:val="00983879"/>
    <w:rsid w:val="00991E43"/>
    <w:rsid w:val="00995FE5"/>
    <w:rsid w:val="009A00E2"/>
    <w:rsid w:val="009A6A82"/>
    <w:rsid w:val="009C0E52"/>
    <w:rsid w:val="009C14E1"/>
    <w:rsid w:val="009C258C"/>
    <w:rsid w:val="009C73CA"/>
    <w:rsid w:val="009D7023"/>
    <w:rsid w:val="009E28F9"/>
    <w:rsid w:val="009E570C"/>
    <w:rsid w:val="009F2C3B"/>
    <w:rsid w:val="00A017D9"/>
    <w:rsid w:val="00A018DA"/>
    <w:rsid w:val="00A02A97"/>
    <w:rsid w:val="00A05077"/>
    <w:rsid w:val="00A132B5"/>
    <w:rsid w:val="00A30933"/>
    <w:rsid w:val="00A318C7"/>
    <w:rsid w:val="00A32C73"/>
    <w:rsid w:val="00A32D2D"/>
    <w:rsid w:val="00A339FE"/>
    <w:rsid w:val="00A33A75"/>
    <w:rsid w:val="00A34890"/>
    <w:rsid w:val="00A41F42"/>
    <w:rsid w:val="00A46804"/>
    <w:rsid w:val="00A63616"/>
    <w:rsid w:val="00A63ED0"/>
    <w:rsid w:val="00A65E98"/>
    <w:rsid w:val="00A7328C"/>
    <w:rsid w:val="00A7467A"/>
    <w:rsid w:val="00A76C3D"/>
    <w:rsid w:val="00A90CD1"/>
    <w:rsid w:val="00A94920"/>
    <w:rsid w:val="00A94D7B"/>
    <w:rsid w:val="00A97C50"/>
    <w:rsid w:val="00AA3057"/>
    <w:rsid w:val="00AA55C5"/>
    <w:rsid w:val="00AD34A9"/>
    <w:rsid w:val="00AD4BE4"/>
    <w:rsid w:val="00AD6E7B"/>
    <w:rsid w:val="00AD6FC6"/>
    <w:rsid w:val="00B00C20"/>
    <w:rsid w:val="00B010BA"/>
    <w:rsid w:val="00B11253"/>
    <w:rsid w:val="00B1351C"/>
    <w:rsid w:val="00B14677"/>
    <w:rsid w:val="00B1656D"/>
    <w:rsid w:val="00B306FA"/>
    <w:rsid w:val="00B33C79"/>
    <w:rsid w:val="00B372B0"/>
    <w:rsid w:val="00B40BF8"/>
    <w:rsid w:val="00B53AD8"/>
    <w:rsid w:val="00B54955"/>
    <w:rsid w:val="00B54F4D"/>
    <w:rsid w:val="00B80029"/>
    <w:rsid w:val="00B8059B"/>
    <w:rsid w:val="00B843A6"/>
    <w:rsid w:val="00B91992"/>
    <w:rsid w:val="00B9542B"/>
    <w:rsid w:val="00BA3CA0"/>
    <w:rsid w:val="00BA7B72"/>
    <w:rsid w:val="00BB29C2"/>
    <w:rsid w:val="00BB2C70"/>
    <w:rsid w:val="00BC3146"/>
    <w:rsid w:val="00BC3D83"/>
    <w:rsid w:val="00BC5C57"/>
    <w:rsid w:val="00BD05D7"/>
    <w:rsid w:val="00BD662F"/>
    <w:rsid w:val="00BE3E91"/>
    <w:rsid w:val="00BF11CC"/>
    <w:rsid w:val="00BF4C26"/>
    <w:rsid w:val="00C00F8E"/>
    <w:rsid w:val="00C02597"/>
    <w:rsid w:val="00C0512F"/>
    <w:rsid w:val="00C05475"/>
    <w:rsid w:val="00C10097"/>
    <w:rsid w:val="00C1754D"/>
    <w:rsid w:val="00C22D08"/>
    <w:rsid w:val="00C27D87"/>
    <w:rsid w:val="00C33A8D"/>
    <w:rsid w:val="00C36158"/>
    <w:rsid w:val="00C53099"/>
    <w:rsid w:val="00C5352F"/>
    <w:rsid w:val="00C617FD"/>
    <w:rsid w:val="00C64BAF"/>
    <w:rsid w:val="00C66E6F"/>
    <w:rsid w:val="00C701A2"/>
    <w:rsid w:val="00C70518"/>
    <w:rsid w:val="00C71639"/>
    <w:rsid w:val="00C83780"/>
    <w:rsid w:val="00C8732D"/>
    <w:rsid w:val="00C87FE5"/>
    <w:rsid w:val="00C94113"/>
    <w:rsid w:val="00C95A6B"/>
    <w:rsid w:val="00CA5513"/>
    <w:rsid w:val="00CA682C"/>
    <w:rsid w:val="00CA6FE2"/>
    <w:rsid w:val="00CB4130"/>
    <w:rsid w:val="00CB47DD"/>
    <w:rsid w:val="00CC0455"/>
    <w:rsid w:val="00CC04F2"/>
    <w:rsid w:val="00CC3F8D"/>
    <w:rsid w:val="00CC3FF7"/>
    <w:rsid w:val="00CC5546"/>
    <w:rsid w:val="00CC7C48"/>
    <w:rsid w:val="00CE0768"/>
    <w:rsid w:val="00CE28A8"/>
    <w:rsid w:val="00CE4944"/>
    <w:rsid w:val="00CF29B0"/>
    <w:rsid w:val="00CF7FA9"/>
    <w:rsid w:val="00D07CA8"/>
    <w:rsid w:val="00D13952"/>
    <w:rsid w:val="00D15C0A"/>
    <w:rsid w:val="00D179BE"/>
    <w:rsid w:val="00D22B0B"/>
    <w:rsid w:val="00D27100"/>
    <w:rsid w:val="00D411C9"/>
    <w:rsid w:val="00D51924"/>
    <w:rsid w:val="00D531F7"/>
    <w:rsid w:val="00D54DFD"/>
    <w:rsid w:val="00D55A58"/>
    <w:rsid w:val="00D61023"/>
    <w:rsid w:val="00D61631"/>
    <w:rsid w:val="00D7279D"/>
    <w:rsid w:val="00D728C2"/>
    <w:rsid w:val="00D731AA"/>
    <w:rsid w:val="00D749E6"/>
    <w:rsid w:val="00D755B4"/>
    <w:rsid w:val="00D85E3D"/>
    <w:rsid w:val="00D868A1"/>
    <w:rsid w:val="00D87283"/>
    <w:rsid w:val="00D965D3"/>
    <w:rsid w:val="00DA6285"/>
    <w:rsid w:val="00DB0140"/>
    <w:rsid w:val="00DB763F"/>
    <w:rsid w:val="00DB7FBE"/>
    <w:rsid w:val="00DC00D1"/>
    <w:rsid w:val="00DC030A"/>
    <w:rsid w:val="00DC164A"/>
    <w:rsid w:val="00DD2DFA"/>
    <w:rsid w:val="00DD578F"/>
    <w:rsid w:val="00DD7EBD"/>
    <w:rsid w:val="00DE1405"/>
    <w:rsid w:val="00DE2395"/>
    <w:rsid w:val="00DE5860"/>
    <w:rsid w:val="00DF22DD"/>
    <w:rsid w:val="00DF53E3"/>
    <w:rsid w:val="00DF71F9"/>
    <w:rsid w:val="00E005F5"/>
    <w:rsid w:val="00E11DC1"/>
    <w:rsid w:val="00E16C2B"/>
    <w:rsid w:val="00E16D0E"/>
    <w:rsid w:val="00E17B1B"/>
    <w:rsid w:val="00E30E1A"/>
    <w:rsid w:val="00E33C73"/>
    <w:rsid w:val="00E61979"/>
    <w:rsid w:val="00E66BC7"/>
    <w:rsid w:val="00E6732D"/>
    <w:rsid w:val="00E778DA"/>
    <w:rsid w:val="00E86377"/>
    <w:rsid w:val="00E9390B"/>
    <w:rsid w:val="00E95DAC"/>
    <w:rsid w:val="00EA3205"/>
    <w:rsid w:val="00EA3CAB"/>
    <w:rsid w:val="00EA3E8B"/>
    <w:rsid w:val="00EA4EC7"/>
    <w:rsid w:val="00EC31A6"/>
    <w:rsid w:val="00EC41D8"/>
    <w:rsid w:val="00EC4C34"/>
    <w:rsid w:val="00ED5387"/>
    <w:rsid w:val="00EE42E6"/>
    <w:rsid w:val="00EE5206"/>
    <w:rsid w:val="00EF1E42"/>
    <w:rsid w:val="00EF4F06"/>
    <w:rsid w:val="00EF670C"/>
    <w:rsid w:val="00F01461"/>
    <w:rsid w:val="00F01D68"/>
    <w:rsid w:val="00F0286F"/>
    <w:rsid w:val="00F0754F"/>
    <w:rsid w:val="00F107E5"/>
    <w:rsid w:val="00F14090"/>
    <w:rsid w:val="00F15C79"/>
    <w:rsid w:val="00F15EAD"/>
    <w:rsid w:val="00F20281"/>
    <w:rsid w:val="00F20CF7"/>
    <w:rsid w:val="00F20EA4"/>
    <w:rsid w:val="00F2172B"/>
    <w:rsid w:val="00F2216A"/>
    <w:rsid w:val="00F262ED"/>
    <w:rsid w:val="00F31C13"/>
    <w:rsid w:val="00F340D2"/>
    <w:rsid w:val="00F40451"/>
    <w:rsid w:val="00F43BED"/>
    <w:rsid w:val="00F52201"/>
    <w:rsid w:val="00F56152"/>
    <w:rsid w:val="00F61972"/>
    <w:rsid w:val="00F65ABF"/>
    <w:rsid w:val="00F71F2C"/>
    <w:rsid w:val="00F7581F"/>
    <w:rsid w:val="00F80EB6"/>
    <w:rsid w:val="00F823E9"/>
    <w:rsid w:val="00F9253B"/>
    <w:rsid w:val="00F95099"/>
    <w:rsid w:val="00FA0113"/>
    <w:rsid w:val="00FA3CD3"/>
    <w:rsid w:val="00FA5727"/>
    <w:rsid w:val="00FB09F2"/>
    <w:rsid w:val="00FB30A6"/>
    <w:rsid w:val="00FB3CA6"/>
    <w:rsid w:val="00FB4EE0"/>
    <w:rsid w:val="00FC171A"/>
    <w:rsid w:val="00FC3D3A"/>
    <w:rsid w:val="00FC7651"/>
    <w:rsid w:val="00FD54B6"/>
    <w:rsid w:val="00FD6846"/>
    <w:rsid w:val="00FD6D0C"/>
    <w:rsid w:val="00FE48A7"/>
    <w:rsid w:val="00FE630C"/>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1">
    <w:name w:val="heading 1"/>
    <w:basedOn w:val="Standard"/>
    <w:next w:val="Standard"/>
    <w:link w:val="berschrift1Zchn"/>
    <w:uiPriority w:val="9"/>
    <w:qFormat/>
    <w:rsid w:val="008C0F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TextkrperZchn">
    <w:name w:val="Textkörper Zchn"/>
    <w:basedOn w:val="Absatz-Standardschriftart"/>
    <w:link w:val="Textkrper"/>
    <w:rsid w:val="00D965D3"/>
    <w:rPr>
      <w:rFonts w:ascii="Arial" w:eastAsia="Arial" w:hAnsi="Arial" w:cs="Arial"/>
      <w:color w:val="000000"/>
      <w:kern w:val="1"/>
      <w:u w:color="000000"/>
    </w:rPr>
  </w:style>
  <w:style w:type="character" w:styleId="Hervorhebung">
    <w:name w:val="Emphasis"/>
    <w:basedOn w:val="Absatz-Standardschriftart"/>
    <w:uiPriority w:val="20"/>
    <w:qFormat/>
    <w:rsid w:val="00CC5546"/>
    <w:rPr>
      <w:i/>
      <w:iCs/>
    </w:rPr>
  </w:style>
  <w:style w:type="character" w:customStyle="1" w:styleId="outlook-search-highlight">
    <w:name w:val="outlook-search-highlight"/>
    <w:basedOn w:val="Absatz-Standardschriftart"/>
    <w:rsid w:val="00CC5546"/>
  </w:style>
  <w:style w:type="character" w:customStyle="1" w:styleId="berschrift1Zchn">
    <w:name w:val="Überschrift 1 Zchn"/>
    <w:basedOn w:val="Absatz-Standardschriftart"/>
    <w:link w:val="berschrift1"/>
    <w:uiPriority w:val="9"/>
    <w:rsid w:val="008C0FD9"/>
    <w:rPr>
      <w:rFonts w:asciiTheme="majorHAnsi" w:eastAsiaTheme="majorEastAsia" w:hAnsiTheme="majorHAnsi" w:cstheme="majorBidi"/>
      <w:color w:val="2F5496" w:themeColor="accent1" w:themeShade="BF"/>
      <w:kern w:val="1"/>
      <w:sz w:val="32"/>
      <w:szCs w:val="32"/>
      <w:u w:color="000000"/>
    </w:rPr>
  </w:style>
  <w:style w:type="character" w:styleId="Fett">
    <w:name w:val="Strong"/>
    <w:basedOn w:val="Absatz-Standardschriftart"/>
    <w:uiPriority w:val="22"/>
    <w:qFormat/>
    <w:rsid w:val="00B80029"/>
    <w:rPr>
      <w:b/>
      <w:bCs/>
    </w:rPr>
  </w:style>
  <w:style w:type="character" w:customStyle="1" w:styleId="whitespace-normal">
    <w:name w:val="whitespace-normal"/>
    <w:basedOn w:val="Absatz-Standardschriftart"/>
    <w:rsid w:val="00B800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facebook.com/livenationat"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livenation.at" TargetMode="External"/><Relationship Id="rId17" Type="http://schemas.openxmlformats.org/officeDocument/2006/relationships/hyperlink" Target="http://www.livenation-promotion.de" TargetMode="External"/><Relationship Id="rId2" Type="http://schemas.openxmlformats.org/officeDocument/2006/relationships/customXml" Target="../customXml/item2.xml"/><Relationship Id="rId16" Type="http://schemas.openxmlformats.org/officeDocument/2006/relationships/hyperlink" Target="http://youtube.com/livenationGS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charlene.nowak/AppData/Local/Microsoft/Windows/INetCache/Content.Outlook/9PM709ZN/www.ticketmaster.at" TargetMode="External"/><Relationship Id="rId5" Type="http://schemas.openxmlformats.org/officeDocument/2006/relationships/styles" Target="styles.xml"/><Relationship Id="rId15" Type="http://schemas.openxmlformats.org/officeDocument/2006/relationships/hyperlink" Target="http://instagram.com/livenationat" TargetMode="External"/><Relationship Id="rId10" Type="http://schemas.openxmlformats.org/officeDocument/2006/relationships/hyperlink" Target="http://www.livenation.at/blue-on-green-tickets-fdp1663271"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twitter.com/livenationGSA"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47CDB9ED87F741A42472FCC4FA40F0" ma:contentTypeVersion="15" ma:contentTypeDescription="Ein neues Dokument erstellen." ma:contentTypeScope="" ma:versionID="7275222e39202e9ef628049f9a1f5b3f">
  <xsd:schema xmlns:xsd="http://www.w3.org/2001/XMLSchema" xmlns:xs="http://www.w3.org/2001/XMLSchema" xmlns:p="http://schemas.microsoft.com/office/2006/metadata/properties" xmlns:ns2="f40e69af-8447-42f1-b484-d960977f5fb1" xmlns:ns3="bee41fef-e072-45f9-b7d4-4783331fc0ea" targetNamespace="http://schemas.microsoft.com/office/2006/metadata/properties" ma:root="true" ma:fieldsID="ae05e91caed515e3187e89631068dfa1" ns2:_="" ns3:_="">
    <xsd:import namespace="f40e69af-8447-42f1-b484-d960977f5fb1"/>
    <xsd:import namespace="bee41fef-e072-45f9-b7d4-4783331fc0e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e69af-8447-42f1-b484-d960977f5fb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48409b99-7a64-4499-827d-49d1254117cd}" ma:internalName="TaxCatchAll" ma:showField="CatchAllData" ma:web="f40e69af-8447-42f1-b484-d960977f5f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e41fef-e072-45f9-b7d4-4783331fc0e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40e69af-8447-42f1-b484-d960977f5fb1" xsi:nil="true"/>
    <lcf76f155ced4ddcb4097134ff3c332f xmlns="bee41fef-e072-45f9-b7d4-4783331fc0e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49CB21-F2F2-4E43-A395-46DC8714F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e69af-8447-42f1-b484-d960977f5fb1"/>
    <ds:schemaRef ds:uri="bee41fef-e072-45f9-b7d4-4783331fc0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3.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f40e69af-8447-42f1-b484-d960977f5fb1"/>
    <ds:schemaRef ds:uri="bee41fef-e072-45f9-b7d4-4783331fc0e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750</Words>
  <Characters>4728</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Sarah Bernroitner</cp:lastModifiedBy>
  <cp:revision>5</cp:revision>
  <dcterms:created xsi:type="dcterms:W3CDTF">2026-03-25T14:57:00Z</dcterms:created>
  <dcterms:modified xsi:type="dcterms:W3CDTF">2026-03-26T09:04:00Z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0x0101004047CDB9ED87F741A42472FCC4FA40F0</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