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90B87CF" w:rsidR="0065122F" w:rsidRPr="000478EF" w:rsidRDefault="0096163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WITCHZ</w:t>
      </w:r>
    </w:p>
    <w:p w14:paraId="42494067" w14:textId="77777777" w:rsidR="00552A96" w:rsidRDefault="00552A9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911B65">
        <w:rPr>
          <w:rFonts w:ascii="Noto Sans" w:eastAsia="Arial Unicode MS" w:hAnsi="Noto Sans" w:cs="Noto Sans"/>
          <w:b/>
          <w:bCs/>
          <w:sz w:val="28"/>
          <w:szCs w:val="28"/>
        </w:rPr>
        <w:t>ysteriöse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911B65">
        <w:rPr>
          <w:rFonts w:ascii="Noto Sans" w:eastAsia="Arial Unicode MS" w:hAnsi="Noto Sans" w:cs="Noto Sans"/>
          <w:b/>
          <w:bCs/>
          <w:sz w:val="28"/>
          <w:szCs w:val="28"/>
        </w:rPr>
        <w:t xml:space="preserve"> Musiker und Producer aus </w:t>
      </w:r>
      <w:r w:rsidR="00A04119">
        <w:rPr>
          <w:rFonts w:ascii="Noto Sans" w:eastAsia="Arial Unicode MS" w:hAnsi="Noto Sans" w:cs="Noto Sans"/>
          <w:b/>
          <w:bCs/>
          <w:sz w:val="28"/>
          <w:szCs w:val="28"/>
        </w:rPr>
        <w:t>Las Vegas</w:t>
      </w:r>
      <w:r w:rsidR="00911B65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5D0C774A" w:rsidR="0065122F" w:rsidRPr="000478EF" w:rsidRDefault="0066393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Herbst 2026</w:t>
      </w:r>
      <w:r w:rsidR="00911B65">
        <w:rPr>
          <w:rFonts w:ascii="Noto Sans" w:eastAsia="Arial Unicode MS" w:hAnsi="Noto Sans" w:cs="Noto Sans"/>
          <w:b/>
          <w:bCs/>
          <w:sz w:val="28"/>
          <w:szCs w:val="28"/>
        </w:rPr>
        <w:t xml:space="preserve"> zurück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552A96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C6C04EC" w14:textId="4FD3F378" w:rsidR="00E72E44" w:rsidRDefault="005015C8" w:rsidP="00E50B90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  <w:r w:rsidRPr="002B6343">
        <w:rPr>
          <w:rFonts w:ascii="Noto Sans" w:hAnsi="Noto Sans" w:cs="Noto Sans"/>
          <w:b/>
          <w:color w:val="auto"/>
          <w:sz w:val="22"/>
          <w:szCs w:val="22"/>
          <w:u w:color="1D1D1D"/>
        </w:rPr>
        <w:t>WITCHZ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mehr als bloß ein Producer – er ist ein Phänomen</w:t>
      </w:r>
      <w:r w:rsidR="003B038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sich wie ein Schatten durch die verschiedenen Sounds seiner Musik bewegt. Mit 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>gehauchter Stimme</w:t>
      </w:r>
      <w:r w:rsidR="00E533F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mesmerisierenden </w:t>
      </w:r>
      <w:r w:rsidR="003B038A">
        <w:rPr>
          <w:rFonts w:ascii="Noto Sans" w:hAnsi="Noto Sans" w:cs="Noto Sans"/>
          <w:color w:val="auto"/>
          <w:sz w:val="22"/>
          <w:szCs w:val="22"/>
          <w:u w:color="1D1D1D"/>
        </w:rPr>
        <w:t xml:space="preserve">Vocals 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B03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düstere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72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038A">
        <w:rPr>
          <w:rFonts w:ascii="Noto Sans" w:hAnsi="Noto Sans" w:cs="Noto Sans"/>
          <w:color w:val="auto"/>
          <w:sz w:val="22"/>
          <w:szCs w:val="22"/>
          <w:u w:color="1D1D1D"/>
        </w:rPr>
        <w:t>Bass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77B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hypnotisierenden Beats 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der Musiker eine eigene Welt kreiert, die angetrieben von einer verhüllten visuellen Ästhetik ein Mysterium </w:t>
      </w:r>
      <w:r w:rsidR="00C2703B">
        <w:rPr>
          <w:rFonts w:ascii="Noto Sans" w:hAnsi="Noto Sans" w:cs="Noto Sans"/>
          <w:color w:val="auto"/>
          <w:sz w:val="22"/>
          <w:szCs w:val="22"/>
          <w:u w:color="1D1D1D"/>
        </w:rPr>
        <w:t>erschafft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>mit o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minösen Vibes weltweit 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regelrechten Fankult </w:t>
      </w:r>
      <w:r w:rsidR="00A07444">
        <w:rPr>
          <w:rFonts w:ascii="Noto Sans" w:hAnsi="Noto Sans" w:cs="Noto Sans"/>
          <w:color w:val="auto"/>
          <w:sz w:val="22"/>
          <w:szCs w:val="22"/>
          <w:u w:color="1D1D1D"/>
        </w:rPr>
        <w:t>entstehen lässt</w:t>
      </w:r>
      <w:r w:rsidR="000D5B6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</w:t>
      </w:r>
      <w:r w:rsidR="00180B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Erfolgen mit Songs wie </w:t>
      </w:r>
      <w:r w:rsidR="00180B3A" w:rsidRPr="00DB311A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Magick“</w:t>
      </w:r>
      <w:r w:rsidR="00180B3A" w:rsidRPr="00DB31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80B3A" w:rsidRPr="00DB31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„Im Fine“ </w:t>
      </w:r>
      <w:r w:rsidR="00180B3A" w:rsidRPr="00DB311A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180B3A" w:rsidRPr="00DB31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Master“</w:t>
      </w:r>
      <w:r w:rsidR="00180B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>em Release seines aktuellen Albums</w:t>
      </w:r>
      <w:r w:rsidR="00DB311A" w:rsidRPr="00DB311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„LIFE“</w:t>
      </w:r>
      <w:r w:rsidR="00180B3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er auf 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dazugehörigen </w:t>
      </w:r>
      <w:r w:rsidR="006677A9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r w:rsidR="00180B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2025 zelebrierte,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es </w:t>
      </w:r>
      <w:r w:rsidR="007573AD">
        <w:rPr>
          <w:rFonts w:ascii="Noto Sans" w:hAnsi="Noto Sans" w:cs="Noto Sans"/>
          <w:color w:val="auto"/>
          <w:sz w:val="22"/>
          <w:szCs w:val="22"/>
          <w:u w:color="1D1D1D"/>
        </w:rPr>
        <w:t>den schemenhaften Producer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erneut </w:t>
      </w:r>
      <w:r w:rsidR="00FE7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6677A9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Bühnen </w:t>
      </w:r>
      <w:r w:rsidR="00D51962">
        <w:rPr>
          <w:rFonts w:ascii="Noto Sans" w:hAnsi="Noto Sans" w:cs="Noto Sans"/>
          <w:color w:val="auto"/>
          <w:sz w:val="22"/>
          <w:szCs w:val="22"/>
          <w:u w:color="1D1D1D"/>
        </w:rPr>
        <w:t>der Welt</w:t>
      </w:r>
      <w:r w:rsidR="00DB311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72E44" w:rsidRPr="00E50B90">
        <w:rPr>
          <w:rFonts w:ascii="Noto Sans" w:hAnsi="Noto Sans" w:cs="Noto Sans"/>
          <w:bCs/>
          <w:kern w:val="0"/>
          <w:sz w:val="22"/>
          <w:szCs w:val="22"/>
        </w:rPr>
        <w:t xml:space="preserve">Auf seiner kommenden </w:t>
      </w:r>
      <w:r w:rsidR="00E72E44" w:rsidRPr="00DB311A">
        <w:rPr>
          <w:rFonts w:ascii="Noto Sans" w:hAnsi="Noto Sans" w:cs="Noto Sans"/>
          <w:b/>
          <w:bCs/>
          <w:kern w:val="0"/>
          <w:sz w:val="22"/>
          <w:szCs w:val="22"/>
        </w:rPr>
        <w:t xml:space="preserve">ENTER AFTERLIFE World Tour 2026 </w:t>
      </w:r>
      <w:r w:rsidR="00E72E44" w:rsidRPr="00DB311A">
        <w:rPr>
          <w:rFonts w:ascii="Noto Sans" w:hAnsi="Noto Sans" w:cs="Noto Sans"/>
          <w:bCs/>
          <w:kern w:val="0"/>
          <w:sz w:val="22"/>
          <w:szCs w:val="22"/>
        </w:rPr>
        <w:t>wird</w:t>
      </w:r>
      <w:r w:rsidR="00E72E44" w:rsidRPr="00DB311A">
        <w:rPr>
          <w:rFonts w:ascii="Noto Sans" w:hAnsi="Noto Sans" w:cs="Noto Sans"/>
          <w:b/>
          <w:bCs/>
          <w:kern w:val="0"/>
          <w:sz w:val="22"/>
          <w:szCs w:val="22"/>
        </w:rPr>
        <w:t xml:space="preserve"> WITCHZ</w:t>
      </w:r>
      <w:r w:rsidR="00E72E44" w:rsidRPr="00E50B90">
        <w:rPr>
          <w:rFonts w:ascii="Noto Sans" w:hAnsi="Noto Sans" w:cs="Noto Sans"/>
          <w:bCs/>
          <w:kern w:val="0"/>
          <w:sz w:val="22"/>
          <w:szCs w:val="22"/>
        </w:rPr>
        <w:t xml:space="preserve"> im Frühherbst 2026 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 xml:space="preserve">für seine Fans </w:t>
      </w:r>
      <w:r w:rsidR="00E72E44" w:rsidRPr="00E50B90">
        <w:rPr>
          <w:rFonts w:ascii="Noto Sans" w:hAnsi="Noto Sans" w:cs="Noto Sans"/>
          <w:bCs/>
          <w:kern w:val="0"/>
          <w:sz w:val="22"/>
          <w:szCs w:val="22"/>
        </w:rPr>
        <w:t xml:space="preserve">das Tor zu 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>s</w:t>
      </w:r>
      <w:r w:rsidR="00E72E44" w:rsidRPr="00E50B90">
        <w:rPr>
          <w:rFonts w:ascii="Noto Sans" w:hAnsi="Noto Sans" w:cs="Noto Sans"/>
          <w:bCs/>
          <w:kern w:val="0"/>
          <w:sz w:val="22"/>
          <w:szCs w:val="22"/>
        </w:rPr>
        <w:t>einer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 xml:space="preserve"> geheimnisvolle</w:t>
      </w:r>
      <w:r w:rsidR="00E72E44" w:rsidRPr="00E50B90">
        <w:rPr>
          <w:rFonts w:ascii="Noto Sans" w:hAnsi="Noto Sans" w:cs="Noto Sans"/>
          <w:bCs/>
          <w:kern w:val="0"/>
          <w:sz w:val="22"/>
          <w:szCs w:val="22"/>
        </w:rPr>
        <w:t>n Welt öffnen.</w:t>
      </w:r>
      <w:r w:rsidR="00335F28" w:rsidRPr="00E50B90">
        <w:rPr>
          <w:rFonts w:ascii="Noto Sans" w:hAnsi="Noto Sans" w:cs="Noto Sans"/>
          <w:bCs/>
          <w:kern w:val="0"/>
          <w:sz w:val="22"/>
          <w:szCs w:val="22"/>
        </w:rPr>
        <w:t xml:space="preserve"> Was seine Fans in Hamburg, Berlin, München, Frankfurt und Köln erwartet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>,</w:t>
      </w:r>
      <w:r w:rsidR="00335F28" w:rsidRPr="00E50B90">
        <w:rPr>
          <w:rFonts w:ascii="Noto Sans" w:hAnsi="Noto Sans" w:cs="Noto Sans"/>
          <w:bCs/>
          <w:kern w:val="0"/>
          <w:sz w:val="22"/>
          <w:szCs w:val="22"/>
        </w:rPr>
        <w:t xml:space="preserve"> ist mehr als bloß ein Konzert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>abend</w:t>
      </w:r>
      <w:r w:rsidR="00335F28" w:rsidRPr="00E50B90">
        <w:rPr>
          <w:rFonts w:ascii="Noto Sans" w:hAnsi="Noto Sans" w:cs="Noto Sans"/>
          <w:bCs/>
          <w:kern w:val="0"/>
          <w:sz w:val="22"/>
          <w:szCs w:val="22"/>
        </w:rPr>
        <w:t xml:space="preserve">. Es ist </w:t>
      </w:r>
      <w:r w:rsidR="00734142" w:rsidRPr="00E50B90">
        <w:rPr>
          <w:rFonts w:ascii="Noto Sans" w:hAnsi="Noto Sans" w:cs="Noto Sans"/>
          <w:bCs/>
          <w:kern w:val="0"/>
          <w:sz w:val="22"/>
          <w:szCs w:val="22"/>
        </w:rPr>
        <w:t xml:space="preserve">ein vollsinniges Eintauchen in die Welt von </w:t>
      </w:r>
      <w:r w:rsidR="00734142" w:rsidRPr="00DB311A">
        <w:rPr>
          <w:rFonts w:ascii="Noto Sans" w:hAnsi="Noto Sans" w:cs="Noto Sans"/>
          <w:b/>
          <w:bCs/>
          <w:kern w:val="0"/>
          <w:sz w:val="22"/>
          <w:szCs w:val="22"/>
        </w:rPr>
        <w:t>WITCHZ</w:t>
      </w:r>
      <w:r w:rsidR="00734142" w:rsidRPr="00E50B90">
        <w:rPr>
          <w:rFonts w:ascii="Noto Sans" w:hAnsi="Noto Sans" w:cs="Noto Sans"/>
          <w:bCs/>
          <w:kern w:val="0"/>
          <w:sz w:val="22"/>
          <w:szCs w:val="22"/>
        </w:rPr>
        <w:t xml:space="preserve"> – eine </w:t>
      </w:r>
      <w:r w:rsidR="00335F28" w:rsidRPr="00E50B90">
        <w:rPr>
          <w:rFonts w:ascii="Noto Sans" w:hAnsi="Noto Sans" w:cs="Noto Sans"/>
          <w:bCs/>
          <w:kern w:val="0"/>
          <w:sz w:val="22"/>
          <w:szCs w:val="22"/>
        </w:rPr>
        <w:t xml:space="preserve">Kollision von Musik, Visuals und einer elektrisierenden Connection zwischen Fans und Musiker. Eine Überquerung. </w:t>
      </w:r>
      <w:r w:rsidR="00335F28" w:rsidRPr="00DB311A">
        <w:rPr>
          <w:rFonts w:ascii="Noto Sans" w:hAnsi="Noto Sans" w:cs="Noto Sans"/>
          <w:b/>
          <w:bCs/>
          <w:kern w:val="0"/>
          <w:sz w:val="22"/>
          <w:szCs w:val="22"/>
        </w:rPr>
        <w:t>ENTER AFTERLIFE.</w:t>
      </w:r>
    </w:p>
    <w:p w14:paraId="2E5EB7EE" w14:textId="77777777" w:rsidR="00C3443F" w:rsidRDefault="00C3443F" w:rsidP="00E50B90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49E61BC7" w14:textId="1107ECD6" w:rsidR="00E02D39" w:rsidRDefault="00C3443F" w:rsidP="008716F8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  <w:r w:rsidRPr="008716F8">
        <w:rPr>
          <w:rFonts w:ascii="Noto Sans" w:hAnsi="Noto Sans" w:cs="Noto Sans"/>
          <w:b/>
          <w:bCs/>
          <w:kern w:val="0"/>
          <w:sz w:val="22"/>
          <w:szCs w:val="22"/>
        </w:rPr>
        <w:t>WITCHZ</w:t>
      </w:r>
      <w:r w:rsidRPr="00C3443F">
        <w:rPr>
          <w:rFonts w:ascii="Noto Sans" w:hAnsi="Noto Sans" w:cs="Noto Sans"/>
          <w:bCs/>
          <w:kern w:val="0"/>
          <w:sz w:val="22"/>
          <w:szCs w:val="22"/>
        </w:rPr>
        <w:t xml:space="preserve"> – im Kern ein Singer-Song</w:t>
      </w:r>
      <w:r>
        <w:rPr>
          <w:rFonts w:ascii="Noto Sans" w:hAnsi="Noto Sans" w:cs="Noto Sans"/>
          <w:bCs/>
          <w:kern w:val="0"/>
          <w:sz w:val="22"/>
          <w:szCs w:val="22"/>
        </w:rPr>
        <w:t>writer</w:t>
      </w:r>
      <w:r w:rsidR="00A04119">
        <w:rPr>
          <w:rFonts w:ascii="Noto Sans" w:hAnsi="Noto Sans" w:cs="Noto Sans"/>
          <w:bCs/>
          <w:kern w:val="0"/>
          <w:sz w:val="22"/>
          <w:szCs w:val="22"/>
        </w:rPr>
        <w:t>, der inspiriert von der Wüste Nevadas mit dem Musizieren begann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– </w:t>
      </w:r>
      <w:r w:rsidR="00A04119">
        <w:rPr>
          <w:rFonts w:ascii="Noto Sans" w:hAnsi="Noto Sans" w:cs="Noto Sans"/>
          <w:bCs/>
          <w:kern w:val="0"/>
          <w:sz w:val="22"/>
          <w:szCs w:val="22"/>
        </w:rPr>
        <w:t>veröffentlich</w:t>
      </w:r>
      <w:r>
        <w:rPr>
          <w:rFonts w:ascii="Noto Sans" w:hAnsi="Noto Sans" w:cs="Noto Sans"/>
          <w:bCs/>
          <w:kern w:val="0"/>
          <w:sz w:val="22"/>
          <w:szCs w:val="22"/>
        </w:rPr>
        <w:t>t</w:t>
      </w:r>
      <w:r w:rsidR="00A04119">
        <w:rPr>
          <w:rFonts w:ascii="Noto Sans" w:hAnsi="Noto Sans" w:cs="Noto Sans"/>
          <w:bCs/>
          <w:kern w:val="0"/>
          <w:sz w:val="22"/>
          <w:szCs w:val="22"/>
        </w:rPr>
        <w:t xml:space="preserve"> seit 2020</w:t>
      </w:r>
      <w:r>
        <w:rPr>
          <w:rFonts w:ascii="Noto Sans" w:hAnsi="Noto Sans" w:cs="Noto Sans"/>
          <w:bCs/>
          <w:kern w:val="0"/>
          <w:sz w:val="22"/>
          <w:szCs w:val="22"/>
        </w:rPr>
        <w:t xml:space="preserve"> Musik </w:t>
      </w:r>
      <w:r w:rsidR="00A04119">
        <w:rPr>
          <w:rFonts w:ascii="Noto Sans" w:hAnsi="Noto Sans" w:cs="Noto Sans"/>
          <w:bCs/>
          <w:kern w:val="0"/>
          <w:sz w:val="22"/>
          <w:szCs w:val="22"/>
        </w:rPr>
        <w:t>unter seinem anonymen Pseudonym</w:t>
      </w:r>
      <w:r>
        <w:rPr>
          <w:rFonts w:ascii="Noto Sans" w:hAnsi="Noto Sans" w:cs="Noto Sans"/>
          <w:bCs/>
          <w:kern w:val="0"/>
          <w:sz w:val="22"/>
          <w:szCs w:val="22"/>
        </w:rPr>
        <w:t>.</w:t>
      </w:r>
      <w:r w:rsidR="00A04119">
        <w:rPr>
          <w:rFonts w:ascii="Noto Sans" w:hAnsi="Noto Sans" w:cs="Noto Sans"/>
          <w:bCs/>
          <w:kern w:val="0"/>
          <w:sz w:val="22"/>
          <w:szCs w:val="22"/>
        </w:rPr>
        <w:t xml:space="preserve"> Sein Outfit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>:</w:t>
      </w:r>
      <w:r w:rsidR="00A04119">
        <w:rPr>
          <w:rFonts w:ascii="Noto Sans" w:hAnsi="Noto Sans" w:cs="Noto Sans"/>
          <w:bCs/>
          <w:kern w:val="0"/>
          <w:sz w:val="22"/>
          <w:szCs w:val="22"/>
        </w:rPr>
        <w:t xml:space="preserve"> ein schwarzer Morphsuit, ein langer Umhang und ein Hut, der ihn in 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 xml:space="preserve">seinen Musikvideos in </w:t>
      </w:r>
      <w:r w:rsidR="00A04119">
        <w:rPr>
          <w:rFonts w:ascii="Noto Sans" w:hAnsi="Noto Sans" w:cs="Noto Sans"/>
          <w:bCs/>
          <w:kern w:val="0"/>
          <w:sz w:val="22"/>
          <w:szCs w:val="22"/>
        </w:rPr>
        <w:t xml:space="preserve">kargen Wüstenlandschaften </w:t>
      </w:r>
      <w:r w:rsidR="00526745">
        <w:rPr>
          <w:rFonts w:ascii="Noto Sans" w:hAnsi="Noto Sans" w:cs="Noto Sans"/>
          <w:bCs/>
          <w:kern w:val="0"/>
          <w:sz w:val="22"/>
          <w:szCs w:val="22"/>
        </w:rPr>
        <w:t xml:space="preserve">mit prägnanten Dancemoves 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>zeigt</w:t>
      </w:r>
      <w:r w:rsidR="00526745">
        <w:rPr>
          <w:rFonts w:ascii="Noto Sans" w:hAnsi="Noto Sans" w:cs="Noto Sans"/>
          <w:bCs/>
          <w:kern w:val="0"/>
          <w:sz w:val="22"/>
          <w:szCs w:val="22"/>
        </w:rPr>
        <w:t>.</w:t>
      </w:r>
      <w:r w:rsidR="00AB19D4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 xml:space="preserve">Dabei evoziert </w:t>
      </w:r>
      <w:r w:rsidR="00E533F9" w:rsidRPr="00E533F9">
        <w:rPr>
          <w:rFonts w:ascii="Noto Sans" w:hAnsi="Noto Sans" w:cs="Noto Sans"/>
          <w:b/>
          <w:bCs/>
          <w:kern w:val="0"/>
          <w:sz w:val="22"/>
          <w:szCs w:val="22"/>
        </w:rPr>
        <w:t>WITCHZ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6B5708">
        <w:rPr>
          <w:rFonts w:ascii="Noto Sans" w:hAnsi="Noto Sans" w:cs="Noto Sans"/>
          <w:bCs/>
          <w:kern w:val="0"/>
          <w:sz w:val="22"/>
          <w:szCs w:val="22"/>
        </w:rPr>
        <w:t xml:space="preserve">Gefühle wie Kälte, Dunkelheit, Einsamkeit, Wut </w:t>
      </w:r>
      <w:r w:rsidR="008C5CA9">
        <w:rPr>
          <w:rFonts w:ascii="Noto Sans" w:hAnsi="Noto Sans" w:cs="Noto Sans"/>
          <w:bCs/>
          <w:kern w:val="0"/>
          <w:sz w:val="22"/>
          <w:szCs w:val="22"/>
        </w:rPr>
        <w:t>und</w:t>
      </w:r>
      <w:r w:rsidR="006B5708">
        <w:rPr>
          <w:rFonts w:ascii="Noto Sans" w:hAnsi="Noto Sans" w:cs="Noto Sans"/>
          <w:bCs/>
          <w:kern w:val="0"/>
          <w:sz w:val="22"/>
          <w:szCs w:val="22"/>
        </w:rPr>
        <w:t xml:space="preserve"> Verzweiflung</w:t>
      </w:r>
      <w:r w:rsidR="00AB19D4">
        <w:rPr>
          <w:rFonts w:ascii="Noto Sans" w:hAnsi="Noto Sans" w:cs="Noto Sans"/>
          <w:bCs/>
          <w:kern w:val="0"/>
          <w:sz w:val="22"/>
          <w:szCs w:val="22"/>
        </w:rPr>
        <w:t xml:space="preserve">, die auf seinen bisherigen Veröffentlichungen 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>mit</w:t>
      </w:r>
      <w:r w:rsidR="00AB19D4">
        <w:rPr>
          <w:rFonts w:ascii="Noto Sans" w:hAnsi="Noto Sans" w:cs="Noto Sans"/>
          <w:bCs/>
          <w:kern w:val="0"/>
          <w:sz w:val="22"/>
          <w:szCs w:val="22"/>
        </w:rPr>
        <w:t xml:space="preserve"> großer musikalischer Vielfalt 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>bis tief unter die Haut gehen</w:t>
      </w:r>
      <w:r w:rsidR="00AB19D4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>Seine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 xml:space="preserve"> Songs gehen weit über das Spiel der Akustikgitarre hinaus und arbeiten Einflüsse aus Phonk, Alt-Pop, Rock </w:t>
      </w:r>
      <w:r w:rsidR="008C5CA9">
        <w:rPr>
          <w:rFonts w:ascii="Noto Sans" w:hAnsi="Noto Sans" w:cs="Noto Sans"/>
          <w:bCs/>
          <w:kern w:val="0"/>
          <w:sz w:val="22"/>
          <w:szCs w:val="22"/>
        </w:rPr>
        <w:t>sowie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 xml:space="preserve"> EDM mühelos </w:t>
      </w:r>
      <w:r w:rsidR="00F75770">
        <w:rPr>
          <w:rFonts w:ascii="Noto Sans" w:hAnsi="Noto Sans" w:cs="Noto Sans"/>
          <w:bCs/>
          <w:kern w:val="0"/>
          <w:sz w:val="22"/>
          <w:szCs w:val="22"/>
        </w:rPr>
        <w:t xml:space="preserve">in seine </w:t>
      </w:r>
      <w:r w:rsidR="00E533F9">
        <w:rPr>
          <w:rFonts w:ascii="Noto Sans" w:hAnsi="Noto Sans" w:cs="Noto Sans"/>
          <w:bCs/>
          <w:kern w:val="0"/>
          <w:sz w:val="22"/>
          <w:szCs w:val="22"/>
        </w:rPr>
        <w:t>kurzweiligen</w:t>
      </w:r>
      <w:r w:rsidR="00F75770">
        <w:rPr>
          <w:rFonts w:ascii="Noto Sans" w:hAnsi="Noto Sans" w:cs="Noto Sans"/>
          <w:bCs/>
          <w:kern w:val="0"/>
          <w:sz w:val="22"/>
          <w:szCs w:val="22"/>
        </w:rPr>
        <w:t xml:space="preserve"> Tracks </w:t>
      </w:r>
      <w:r w:rsidR="00AE2811">
        <w:rPr>
          <w:rFonts w:ascii="Noto Sans" w:hAnsi="Noto Sans" w:cs="Noto Sans"/>
          <w:bCs/>
          <w:kern w:val="0"/>
          <w:sz w:val="22"/>
          <w:szCs w:val="22"/>
        </w:rPr>
        <w:t xml:space="preserve">mit ein, was mit seiner Stimme </w:t>
      </w:r>
      <w:r w:rsidR="00435D13">
        <w:rPr>
          <w:rFonts w:ascii="Noto Sans" w:hAnsi="Noto Sans" w:cs="Noto Sans"/>
          <w:bCs/>
          <w:kern w:val="0"/>
          <w:sz w:val="22"/>
          <w:szCs w:val="22"/>
        </w:rPr>
        <w:t>eine</w:t>
      </w:r>
      <w:r w:rsidR="00AE2811">
        <w:rPr>
          <w:rFonts w:ascii="Noto Sans" w:hAnsi="Noto Sans" w:cs="Noto Sans"/>
          <w:bCs/>
          <w:kern w:val="0"/>
          <w:sz w:val="22"/>
          <w:szCs w:val="22"/>
        </w:rPr>
        <w:t>n</w:t>
      </w:r>
      <w:r w:rsidR="00435D13">
        <w:rPr>
          <w:rFonts w:ascii="Noto Sans" w:hAnsi="Noto Sans" w:cs="Noto Sans"/>
          <w:bCs/>
          <w:kern w:val="0"/>
          <w:sz w:val="22"/>
          <w:szCs w:val="22"/>
        </w:rPr>
        <w:t xml:space="preserve"> unvergleichbaren Stil </w:t>
      </w:r>
      <w:r w:rsidR="00AE2811">
        <w:rPr>
          <w:rFonts w:ascii="Noto Sans" w:hAnsi="Noto Sans" w:cs="Noto Sans"/>
          <w:bCs/>
          <w:kern w:val="0"/>
          <w:sz w:val="22"/>
          <w:szCs w:val="22"/>
        </w:rPr>
        <w:t>kreiert</w:t>
      </w:r>
      <w:r w:rsidR="00DB311A">
        <w:rPr>
          <w:rFonts w:ascii="Noto Sans" w:hAnsi="Noto Sans" w:cs="Noto Sans"/>
          <w:bCs/>
          <w:kern w:val="0"/>
          <w:sz w:val="22"/>
          <w:szCs w:val="22"/>
        </w:rPr>
        <w:t>.</w:t>
      </w:r>
      <w:r w:rsidR="00526745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>Nach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seiner Debüt-EP </w:t>
      </w:r>
      <w:r w:rsidR="008716F8" w:rsidRPr="00294C9D">
        <w:rPr>
          <w:rFonts w:ascii="Noto Sans" w:hAnsi="Noto Sans" w:cs="Noto Sans"/>
          <w:b/>
          <w:bCs/>
          <w:kern w:val="0"/>
          <w:sz w:val="22"/>
          <w:szCs w:val="22"/>
        </w:rPr>
        <w:t>„Santi Minogo“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 xml:space="preserve"> (2020) waren es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526745" w:rsidRPr="008716F8">
        <w:rPr>
          <w:rFonts w:ascii="Noto Sans" w:hAnsi="Noto Sans" w:cs="Noto Sans"/>
          <w:bCs/>
          <w:kern w:val="0"/>
          <w:sz w:val="22"/>
          <w:szCs w:val="22"/>
        </w:rPr>
        <w:t xml:space="preserve">Coverversionen von Nirvanas </w:t>
      </w:r>
      <w:r w:rsidR="00526745" w:rsidRPr="00F96D1C">
        <w:rPr>
          <w:rFonts w:ascii="Noto Sans" w:hAnsi="Noto Sans" w:cs="Noto Sans"/>
          <w:b/>
          <w:bCs/>
          <w:kern w:val="0"/>
          <w:sz w:val="22"/>
          <w:szCs w:val="22"/>
        </w:rPr>
        <w:t xml:space="preserve">„Smells Like Teen Spirit“ </w:t>
      </w:r>
      <w:r w:rsidR="00526745" w:rsidRPr="008716F8">
        <w:rPr>
          <w:rFonts w:ascii="Noto Sans" w:hAnsi="Noto Sans" w:cs="Noto Sans"/>
          <w:bCs/>
          <w:kern w:val="0"/>
          <w:sz w:val="22"/>
          <w:szCs w:val="22"/>
        </w:rPr>
        <w:t xml:space="preserve">und </w:t>
      </w:r>
      <w:r w:rsidR="005C11DC">
        <w:rPr>
          <w:rFonts w:ascii="Noto Sans" w:hAnsi="Noto Sans" w:cs="Noto Sans"/>
          <w:bCs/>
          <w:kern w:val="0"/>
          <w:sz w:val="22"/>
          <w:szCs w:val="22"/>
        </w:rPr>
        <w:t xml:space="preserve">Chris Isaaks </w:t>
      </w:r>
      <w:r w:rsidR="00526745" w:rsidRPr="00F96D1C">
        <w:rPr>
          <w:rFonts w:ascii="Noto Sans" w:hAnsi="Noto Sans" w:cs="Noto Sans"/>
          <w:b/>
          <w:bCs/>
          <w:kern w:val="0"/>
          <w:sz w:val="22"/>
          <w:szCs w:val="22"/>
        </w:rPr>
        <w:t>„Wicked Game</w:t>
      </w:r>
      <w:r w:rsidR="007D154E" w:rsidRPr="00F96D1C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 xml:space="preserve">, die </w:t>
      </w:r>
      <w:r w:rsidR="008716F8" w:rsidRPr="008716F8">
        <w:rPr>
          <w:rFonts w:ascii="Noto Sans" w:hAnsi="Noto Sans" w:cs="Noto Sans"/>
          <w:bCs/>
          <w:kern w:val="0"/>
          <w:sz w:val="22"/>
          <w:szCs w:val="22"/>
        </w:rPr>
        <w:t xml:space="preserve">ihn 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2021 und 2022 auf Spotify bekannter 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>machten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>. Nach einigen Demos ab 2022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 xml:space="preserve">, von denen </w:t>
      </w:r>
      <w:r w:rsidR="007D154E" w:rsidRPr="007D154E">
        <w:rPr>
          <w:rFonts w:ascii="Noto Sans" w:hAnsi="Noto Sans" w:cs="Noto Sans"/>
          <w:b/>
          <w:bCs/>
          <w:kern w:val="0"/>
          <w:sz w:val="22"/>
          <w:szCs w:val="22"/>
        </w:rPr>
        <w:t>„The Magick“</w:t>
      </w:r>
      <w:r w:rsidR="007D154E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 xml:space="preserve">am erfolgreichsten war, 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>ließ er 2023 seine zweite EP</w:t>
      </w:r>
      <w:r w:rsidR="008716F8" w:rsidRPr="00294C9D">
        <w:rPr>
          <w:rFonts w:ascii="Noto Sans" w:hAnsi="Noto Sans" w:cs="Noto Sans"/>
          <w:b/>
          <w:bCs/>
          <w:kern w:val="0"/>
          <w:sz w:val="22"/>
          <w:szCs w:val="22"/>
        </w:rPr>
        <w:t xml:space="preserve"> „Santi Minogo ¡¡“ </w:t>
      </w:r>
      <w:r w:rsidR="008716F8" w:rsidRPr="00294C9D">
        <w:rPr>
          <w:rFonts w:ascii="Noto Sans" w:hAnsi="Noto Sans" w:cs="Noto Sans"/>
          <w:bCs/>
          <w:kern w:val="0"/>
          <w:sz w:val="22"/>
          <w:szCs w:val="22"/>
        </w:rPr>
        <w:t>folgen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, die als Vorbote auf sein </w:t>
      </w:r>
      <w:r w:rsidR="008716F8" w:rsidRPr="00294C9D">
        <w:rPr>
          <w:rFonts w:ascii="Noto Sans" w:hAnsi="Noto Sans" w:cs="Noto Sans"/>
          <w:bCs/>
          <w:kern w:val="0"/>
          <w:sz w:val="22"/>
          <w:szCs w:val="22"/>
        </w:rPr>
        <w:t>Debütalbum</w:t>
      </w:r>
      <w:r w:rsidR="008716F8" w:rsidRPr="00294C9D">
        <w:rPr>
          <w:rFonts w:ascii="Noto Sans" w:hAnsi="Noto Sans" w:cs="Noto Sans"/>
          <w:b/>
          <w:bCs/>
          <w:kern w:val="0"/>
          <w:sz w:val="22"/>
          <w:szCs w:val="22"/>
        </w:rPr>
        <w:t xml:space="preserve"> „SANTI MINOGO ¡¡¡“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fungierte. </w:t>
      </w:r>
      <w:r w:rsidR="00C2703B">
        <w:rPr>
          <w:rFonts w:ascii="Noto Sans" w:hAnsi="Noto Sans" w:cs="Noto Sans"/>
          <w:bCs/>
          <w:kern w:val="0"/>
          <w:sz w:val="22"/>
          <w:szCs w:val="22"/>
        </w:rPr>
        <w:t>Tracks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wie </w:t>
      </w:r>
      <w:r w:rsidR="008716F8" w:rsidRPr="00294C9D">
        <w:rPr>
          <w:rFonts w:ascii="Noto Sans" w:hAnsi="Noto Sans" w:cs="Noto Sans"/>
          <w:b/>
          <w:bCs/>
          <w:kern w:val="0"/>
          <w:sz w:val="22"/>
          <w:szCs w:val="22"/>
        </w:rPr>
        <w:t xml:space="preserve">„Killem“ </w:t>
      </w:r>
      <w:r w:rsidR="008716F8" w:rsidRPr="00294C9D">
        <w:rPr>
          <w:rFonts w:ascii="Noto Sans" w:hAnsi="Noto Sans" w:cs="Noto Sans"/>
          <w:bCs/>
          <w:kern w:val="0"/>
          <w:sz w:val="22"/>
          <w:szCs w:val="22"/>
        </w:rPr>
        <w:t>oder</w:t>
      </w:r>
      <w:r w:rsidR="008716F8" w:rsidRPr="00294C9D">
        <w:rPr>
          <w:rFonts w:ascii="Noto Sans" w:hAnsi="Noto Sans" w:cs="Noto Sans"/>
          <w:b/>
          <w:bCs/>
          <w:kern w:val="0"/>
          <w:sz w:val="22"/>
          <w:szCs w:val="22"/>
        </w:rPr>
        <w:t xml:space="preserve"> „The Eye“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>avancierten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zu 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>weiteren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Erfolgen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>. I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m September 2024 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 xml:space="preserve">erschien 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>sein</w:t>
      </w:r>
      <w:r w:rsidR="00C2703B">
        <w:rPr>
          <w:rFonts w:ascii="Noto Sans" w:hAnsi="Noto Sans" w:cs="Noto Sans"/>
          <w:bCs/>
          <w:kern w:val="0"/>
          <w:sz w:val="22"/>
          <w:szCs w:val="22"/>
        </w:rPr>
        <w:t>e</w:t>
      </w:r>
      <w:r w:rsidR="008716F8">
        <w:rPr>
          <w:rFonts w:ascii="Noto Sans" w:hAnsi="Noto Sans" w:cs="Noto Sans"/>
          <w:bCs/>
          <w:kern w:val="0"/>
          <w:sz w:val="22"/>
          <w:szCs w:val="22"/>
        </w:rPr>
        <w:t xml:space="preserve"> zweite </w:t>
      </w:r>
      <w:r w:rsidR="00C2703B">
        <w:rPr>
          <w:rFonts w:ascii="Noto Sans" w:hAnsi="Noto Sans" w:cs="Noto Sans"/>
          <w:bCs/>
          <w:kern w:val="0"/>
          <w:sz w:val="22"/>
          <w:szCs w:val="22"/>
        </w:rPr>
        <w:t>Platte</w:t>
      </w:r>
      <w:r w:rsidR="008716F8" w:rsidRPr="00294C9D">
        <w:rPr>
          <w:rFonts w:ascii="Noto Sans" w:hAnsi="Noto Sans" w:cs="Noto Sans"/>
          <w:b/>
          <w:bCs/>
          <w:kern w:val="0"/>
          <w:sz w:val="22"/>
          <w:szCs w:val="22"/>
        </w:rPr>
        <w:t xml:space="preserve"> „LIFE“</w:t>
      </w:r>
      <w:r w:rsidR="000F51F4">
        <w:rPr>
          <w:rFonts w:ascii="Noto Sans" w:hAnsi="Noto Sans" w:cs="Noto Sans"/>
          <w:bCs/>
          <w:kern w:val="0"/>
          <w:sz w:val="22"/>
          <w:szCs w:val="22"/>
        </w:rPr>
        <w:t xml:space="preserve">. 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 xml:space="preserve">Nach den Singles </w:t>
      </w:r>
      <w:r w:rsidR="00A63CB8" w:rsidRPr="00294C9D">
        <w:rPr>
          <w:rFonts w:ascii="Noto Sans" w:hAnsi="Noto Sans" w:cs="Noto Sans"/>
          <w:b/>
          <w:bCs/>
          <w:kern w:val="0"/>
          <w:sz w:val="22"/>
          <w:szCs w:val="22"/>
        </w:rPr>
        <w:t xml:space="preserve">„THE DOSE“ </w:t>
      </w:r>
      <w:r w:rsidR="00C2703B">
        <w:rPr>
          <w:rFonts w:ascii="Noto Sans" w:hAnsi="Noto Sans" w:cs="Noto Sans"/>
          <w:bCs/>
          <w:kern w:val="0"/>
          <w:sz w:val="22"/>
          <w:szCs w:val="22"/>
        </w:rPr>
        <w:t>sowie</w:t>
      </w:r>
      <w:r w:rsidR="00A63CB8" w:rsidRPr="00294C9D">
        <w:rPr>
          <w:rFonts w:ascii="Noto Sans" w:hAnsi="Noto Sans" w:cs="Noto Sans"/>
          <w:b/>
          <w:bCs/>
          <w:kern w:val="0"/>
          <w:sz w:val="22"/>
          <w:szCs w:val="22"/>
        </w:rPr>
        <w:t xml:space="preserve"> „M.I.A“ 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>folgte i</w:t>
      </w:r>
      <w:r w:rsidR="00E02D39">
        <w:rPr>
          <w:rFonts w:ascii="Noto Sans" w:hAnsi="Noto Sans" w:cs="Noto Sans"/>
          <w:bCs/>
          <w:kern w:val="0"/>
          <w:sz w:val="22"/>
          <w:szCs w:val="22"/>
        </w:rPr>
        <w:t xml:space="preserve">m September 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>der Song</w:t>
      </w:r>
      <w:r w:rsidR="00E02D39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E02D39" w:rsidRPr="00294C9D">
        <w:rPr>
          <w:rFonts w:ascii="Noto Sans" w:hAnsi="Noto Sans" w:cs="Noto Sans"/>
          <w:b/>
          <w:bCs/>
          <w:kern w:val="0"/>
          <w:sz w:val="22"/>
          <w:szCs w:val="22"/>
        </w:rPr>
        <w:t>„HOME“</w:t>
      </w:r>
      <w:r w:rsidR="00E02D39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>de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>r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 xml:space="preserve"> eine neue Ära für </w:t>
      </w:r>
      <w:r w:rsidR="00A63CB8" w:rsidRPr="00294C9D">
        <w:rPr>
          <w:rFonts w:ascii="Noto Sans" w:hAnsi="Noto Sans" w:cs="Noto Sans"/>
          <w:b/>
          <w:bCs/>
          <w:kern w:val="0"/>
          <w:sz w:val="22"/>
          <w:szCs w:val="22"/>
        </w:rPr>
        <w:t>WITCHZ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 xml:space="preserve"> einleitet und den Grundstein für ein neues </w:t>
      </w:r>
      <w:r w:rsidR="00C2703B">
        <w:rPr>
          <w:rFonts w:ascii="Noto Sans" w:hAnsi="Noto Sans" w:cs="Noto Sans"/>
          <w:bCs/>
          <w:kern w:val="0"/>
          <w:sz w:val="22"/>
          <w:szCs w:val="22"/>
        </w:rPr>
        <w:t>Werk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 xml:space="preserve"> legt. </w:t>
      </w:r>
      <w:r w:rsidR="00AB19D4">
        <w:rPr>
          <w:rFonts w:ascii="Noto Sans" w:hAnsi="Noto Sans" w:cs="Noto Sans"/>
          <w:bCs/>
          <w:kern w:val="0"/>
          <w:sz w:val="22"/>
          <w:szCs w:val="22"/>
        </w:rPr>
        <w:t xml:space="preserve">Mit Einflüssen aus </w:t>
      </w:r>
      <w:r w:rsidR="00506F5B">
        <w:rPr>
          <w:rFonts w:ascii="Noto Sans" w:hAnsi="Noto Sans" w:cs="Noto Sans"/>
          <w:bCs/>
          <w:kern w:val="0"/>
          <w:sz w:val="22"/>
          <w:szCs w:val="22"/>
        </w:rPr>
        <w:t>Dark</w:t>
      </w:r>
      <w:r w:rsidR="00AB19D4">
        <w:rPr>
          <w:rFonts w:ascii="Noto Sans" w:hAnsi="Noto Sans" w:cs="Noto Sans"/>
          <w:bCs/>
          <w:kern w:val="0"/>
          <w:sz w:val="22"/>
          <w:szCs w:val="22"/>
        </w:rPr>
        <w:t xml:space="preserve"> Wave</w:t>
      </w:r>
      <w:r w:rsidR="007D154E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506F5B">
        <w:rPr>
          <w:rFonts w:ascii="Noto Sans" w:hAnsi="Noto Sans" w:cs="Noto Sans"/>
          <w:bCs/>
          <w:kern w:val="0"/>
          <w:sz w:val="22"/>
          <w:szCs w:val="22"/>
        </w:rPr>
        <w:t>Achtzigerjahre-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 xml:space="preserve">EDM </w:t>
      </w:r>
      <w:r w:rsidR="008C5CA9">
        <w:rPr>
          <w:rFonts w:ascii="Noto Sans" w:hAnsi="Noto Sans" w:cs="Noto Sans"/>
          <w:bCs/>
          <w:kern w:val="0"/>
          <w:sz w:val="22"/>
          <w:szCs w:val="22"/>
        </w:rPr>
        <w:t>sowie</w:t>
      </w:r>
      <w:r w:rsidR="00A63CB8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AB19D4">
        <w:rPr>
          <w:rFonts w:ascii="Noto Sans" w:hAnsi="Noto Sans" w:cs="Noto Sans"/>
          <w:bCs/>
          <w:kern w:val="0"/>
          <w:sz w:val="22"/>
          <w:szCs w:val="22"/>
        </w:rPr>
        <w:t>Indie überrascht der Musiker seine Fans erneut und lässt seine nächsten musikalischen Schritte mit großer Spannung erwarten.</w:t>
      </w:r>
    </w:p>
    <w:p w14:paraId="09627FDF" w14:textId="77777777" w:rsidR="00A63CB8" w:rsidRDefault="00A63CB8" w:rsidP="008716F8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</w:p>
    <w:p w14:paraId="2343BBAF" w14:textId="6705A3DB" w:rsidR="00FD48F2" w:rsidRDefault="00FD48F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5CE7DCE" w14:textId="39E414D5" w:rsidR="005015C8" w:rsidRDefault="005015C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36B971D" w14:textId="77777777" w:rsidR="008C5CA9" w:rsidRPr="000478EF" w:rsidRDefault="008C5CA9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A4B4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A4B4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C55DAAD" w:rsidR="0065122F" w:rsidRPr="00AA4B43" w:rsidRDefault="00A9278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A4B4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WITCHZ</w:t>
      </w:r>
    </w:p>
    <w:p w14:paraId="742642CF" w14:textId="5190DA33" w:rsidR="0001293C" w:rsidRPr="00AA4B43" w:rsidRDefault="00A9278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AA4B43">
        <w:rPr>
          <w:rFonts w:ascii="Noto Sans" w:hAnsi="Noto Sans" w:cs="Noto Sans"/>
          <w:b/>
          <w:bCs/>
          <w:sz w:val="22"/>
          <w:szCs w:val="22"/>
          <w:lang w:val="en-US"/>
        </w:rPr>
        <w:t>ENTER AFTERLIFE World Tour 2026</w:t>
      </w:r>
    </w:p>
    <w:p w14:paraId="2E465779" w14:textId="77777777" w:rsidR="00AB4CE1" w:rsidRDefault="00AB4CE1" w:rsidP="00AB4CE1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bookmarkStart w:id="0" w:name="_Hlk137808582"/>
    </w:p>
    <w:p w14:paraId="534BF77F" w14:textId="531380F0" w:rsidR="00AB4CE1" w:rsidRDefault="0070684A" w:rsidP="00AB4CE1">
      <w:pPr>
        <w:ind w:left="1416"/>
        <w:rPr>
          <w:rFonts w:ascii="Noto Sans" w:hAnsi="Noto Sans" w:cs="Noto Sans"/>
          <w:kern w:val="0"/>
          <w:sz w:val="22"/>
          <w:szCs w:val="22"/>
        </w:rPr>
      </w:pP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DC164A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AA4B43">
        <w:rPr>
          <w:rFonts w:ascii="Noto Sans" w:hAnsi="Noto Sans" w:cs="Noto Sans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AA4B43">
        <w:rPr>
          <w:rFonts w:ascii="Noto Sans" w:hAnsi="Noto Sans" w:cs="Noto Sans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kern w:val="0"/>
          <w:sz w:val="22"/>
          <w:szCs w:val="22"/>
        </w:rPr>
        <w:tab/>
        <w:t>Uebel &amp; Gefährlich</w:t>
      </w:r>
    </w:p>
    <w:p w14:paraId="0E7D6A9E" w14:textId="6A798764" w:rsidR="00AB4CE1" w:rsidRDefault="0070684A" w:rsidP="00AB4CE1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AA4B43">
        <w:rPr>
          <w:rFonts w:ascii="Noto Sans" w:hAnsi="Noto Sans" w:cs="Noto Sans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AA4B43">
        <w:rPr>
          <w:rFonts w:ascii="Noto Sans" w:hAnsi="Noto Sans" w:cs="Noto Sans"/>
          <w:kern w:val="0"/>
          <w:sz w:val="22"/>
          <w:szCs w:val="22"/>
        </w:rPr>
        <w:tab/>
      </w:r>
      <w:r w:rsidR="00580925" w:rsidRPr="00AA4B43">
        <w:rPr>
          <w:rFonts w:ascii="Noto Sans" w:hAnsi="Noto Sans" w:cs="Noto Sans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kern w:val="0"/>
          <w:sz w:val="22"/>
          <w:szCs w:val="22"/>
        </w:rPr>
        <w:tab/>
        <w:t>Gretchen</w:t>
      </w:r>
    </w:p>
    <w:p w14:paraId="227EB008" w14:textId="7051D5A1" w:rsidR="00AB4CE1" w:rsidRDefault="0070684A" w:rsidP="00AB4CE1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AA4B43">
        <w:rPr>
          <w:rFonts w:ascii="Noto Sans" w:hAnsi="Noto Sans" w:cs="Noto Sans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AA4B43">
        <w:rPr>
          <w:rFonts w:ascii="Noto Sans" w:hAnsi="Noto Sans" w:cs="Noto Sans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kern w:val="0"/>
          <w:sz w:val="22"/>
          <w:szCs w:val="22"/>
        </w:rPr>
        <w:tab/>
        <w:t>Strom</w:t>
      </w:r>
    </w:p>
    <w:p w14:paraId="73464161" w14:textId="69A60E47" w:rsidR="00AB4CE1" w:rsidRPr="00AB4CE1" w:rsidRDefault="0070684A" w:rsidP="00AB4CE1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  <w:t>30.09.2026</w:t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="008C5CA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  <w:t>Das Bett</w:t>
      </w:r>
    </w:p>
    <w:p w14:paraId="6ADD3111" w14:textId="3E4FA703" w:rsidR="0070684A" w:rsidRPr="00AB4CE1" w:rsidRDefault="008C5CA9" w:rsidP="00AB4CE1">
      <w:pPr>
        <w:ind w:left="708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70684A" w:rsidRPr="00AA4B4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0684A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  <w:t>0</w:t>
      </w:r>
      <w:r w:rsidR="00012590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70684A" w:rsidRPr="00AA4B43">
        <w:rPr>
          <w:rFonts w:ascii="Noto Sans" w:hAnsi="Noto Sans" w:cs="Noto Sans"/>
          <w:color w:val="auto"/>
          <w:kern w:val="0"/>
          <w:sz w:val="22"/>
          <w:szCs w:val="22"/>
        </w:rPr>
        <w:t>.10.2026</w:t>
      </w:r>
      <w:r w:rsidR="0070684A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="0070684A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0684A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0684A" w:rsidRPr="00AA4B43">
        <w:rPr>
          <w:rFonts w:ascii="Noto Sans" w:hAnsi="Noto Sans" w:cs="Noto Sans"/>
          <w:color w:val="auto"/>
          <w:kern w:val="0"/>
          <w:sz w:val="22"/>
          <w:szCs w:val="22"/>
        </w:rPr>
        <w:tab/>
        <w:t>Kantine</w:t>
      </w:r>
    </w:p>
    <w:p w14:paraId="63A45A37" w14:textId="285BFF78" w:rsidR="00290F7F" w:rsidRPr="00AA4B4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A4B4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A4B4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A4B4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F0052B6" w:rsidR="00373132" w:rsidRPr="00AA4B43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70684A" w:rsidRPr="00AA4B43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70684A" w:rsidRPr="00AA4B43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0684A" w:rsidRPr="00AA4B4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0684A" w:rsidRPr="00AA4B4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0684A" w:rsidRPr="00AA4B4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AA4B4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70684A" w:rsidRPr="00AA4B43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Pr="00AA4B4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Pr="00AA4B4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A4B43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A4B4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AA4B43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ale:</w:t>
      </w:r>
    </w:p>
    <w:p w14:paraId="0028DBAA" w14:textId="0650F2B7" w:rsidR="00290F7F" w:rsidRPr="00AA4B43" w:rsidRDefault="0070684A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AA4B4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AA4B43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AA4B4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AA4B4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AA4B4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A4B4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A4B4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A4B4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A4B4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58C70AA" w:rsidR="00290F7F" w:rsidRPr="00AA4B43" w:rsidRDefault="0070684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AA4B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2269AA" w14:textId="4B90795A" w:rsidR="00AA4B43" w:rsidRPr="00AA4B43" w:rsidRDefault="00AA4B43" w:rsidP="00AA4B4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B4E1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www.livenation.de/witchz-tickets-adp1564770</w:t>
        </w:r>
      </w:hyperlink>
      <w:r w:rsidRPr="00AA4B43">
        <w:rPr>
          <w:lang w:val="en-US"/>
        </w:rPr>
        <w:t xml:space="preserve"> </w:t>
      </w:r>
    </w:p>
    <w:p w14:paraId="00FE7678" w14:textId="56E6DA9C" w:rsidR="00DE5860" w:rsidRPr="000475C4" w:rsidRDefault="00DE5860" w:rsidP="00AB4CE1">
      <w:pPr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A79F177" w14:textId="14D4D896" w:rsidR="00AA4B43" w:rsidRPr="000475C4" w:rsidRDefault="00AA4B43" w:rsidP="00AA4B4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www.witchzmusic.com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3314475" w14:textId="27D3A62B" w:rsidR="00AA4B43" w:rsidRPr="000475C4" w:rsidRDefault="00AA4B43" w:rsidP="00AA4B4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8C5CA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www.facebook.com/@witchzmusic</w:t>
        </w:r>
      </w:hyperlink>
    </w:p>
    <w:p w14:paraId="441C41BA" w14:textId="4E6050B0" w:rsidR="00AA4B43" w:rsidRPr="0023239A" w:rsidRDefault="00AA4B43" w:rsidP="00AA4B4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8C5CA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www.instagram.com/witchzmusic</w:t>
        </w:r>
      </w:hyperlink>
    </w:p>
    <w:p w14:paraId="0B1254EA" w14:textId="52CC0AD2" w:rsidR="00AA4B43" w:rsidRPr="000475C4" w:rsidRDefault="00AA4B43" w:rsidP="00AA4B4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www.x.com/witchzmusic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9504E67" w14:textId="3B8A568A" w:rsidR="00AA4B43" w:rsidRPr="000475C4" w:rsidRDefault="00AA4B43" w:rsidP="00AA4B4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8C5CA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www.tiktok.com/@witchzmusic</w:t>
        </w:r>
      </w:hyperlink>
    </w:p>
    <w:p w14:paraId="78DCA480" w14:textId="1B3F3D29" w:rsidR="00AA4B43" w:rsidRPr="00E800D8" w:rsidRDefault="00AA4B43" w:rsidP="00AA4B4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8C5CA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www.youtube.com/@WITCHZMUSIC</w:t>
        </w:r>
      </w:hyperlink>
    </w:p>
    <w:sectPr w:rsidR="00AA4B43" w:rsidRPr="00E800D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47FEA" w14:textId="77777777" w:rsidR="00960BFC" w:rsidRDefault="00960BFC">
      <w:r>
        <w:separator/>
      </w:r>
    </w:p>
  </w:endnote>
  <w:endnote w:type="continuationSeparator" w:id="0">
    <w:p w14:paraId="28D619DA" w14:textId="77777777" w:rsidR="00960BFC" w:rsidRDefault="00960BFC">
      <w:r>
        <w:continuationSeparator/>
      </w:r>
    </w:p>
  </w:endnote>
  <w:endnote w:type="continuationNotice" w:id="1">
    <w:p w14:paraId="017CF89F" w14:textId="77777777" w:rsidR="00960BFC" w:rsidRDefault="00960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2C6B6" w14:textId="77777777" w:rsidR="00960BFC" w:rsidRDefault="00960BFC">
      <w:r>
        <w:separator/>
      </w:r>
    </w:p>
  </w:footnote>
  <w:footnote w:type="continuationSeparator" w:id="0">
    <w:p w14:paraId="27457F05" w14:textId="77777777" w:rsidR="00960BFC" w:rsidRDefault="00960BFC">
      <w:r>
        <w:continuationSeparator/>
      </w:r>
    </w:p>
  </w:footnote>
  <w:footnote w:type="continuationNotice" w:id="1">
    <w:p w14:paraId="57A1FBE7" w14:textId="77777777" w:rsidR="00960BFC" w:rsidRDefault="00960B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590"/>
    <w:rsid w:val="0001293C"/>
    <w:rsid w:val="000129F1"/>
    <w:rsid w:val="000217F7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5B68"/>
    <w:rsid w:val="000D6366"/>
    <w:rsid w:val="000E09FE"/>
    <w:rsid w:val="000E121F"/>
    <w:rsid w:val="000F0C14"/>
    <w:rsid w:val="000F15CF"/>
    <w:rsid w:val="000F51F4"/>
    <w:rsid w:val="000F7EAF"/>
    <w:rsid w:val="00105210"/>
    <w:rsid w:val="00117D84"/>
    <w:rsid w:val="0012699C"/>
    <w:rsid w:val="0014171C"/>
    <w:rsid w:val="001455D2"/>
    <w:rsid w:val="00145FF0"/>
    <w:rsid w:val="00157202"/>
    <w:rsid w:val="00160833"/>
    <w:rsid w:val="00171D85"/>
    <w:rsid w:val="00180B3A"/>
    <w:rsid w:val="0018181A"/>
    <w:rsid w:val="00182BA0"/>
    <w:rsid w:val="001831E9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10DC"/>
    <w:rsid w:val="00275152"/>
    <w:rsid w:val="002856F0"/>
    <w:rsid w:val="00286F26"/>
    <w:rsid w:val="00290F7F"/>
    <w:rsid w:val="00291DC0"/>
    <w:rsid w:val="00293BC0"/>
    <w:rsid w:val="002947DF"/>
    <w:rsid w:val="00294C9D"/>
    <w:rsid w:val="002A5B99"/>
    <w:rsid w:val="002B6343"/>
    <w:rsid w:val="002B77BA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5F28"/>
    <w:rsid w:val="0034294C"/>
    <w:rsid w:val="00350F8F"/>
    <w:rsid w:val="003563D6"/>
    <w:rsid w:val="0036048B"/>
    <w:rsid w:val="00362A38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038A"/>
    <w:rsid w:val="003B5636"/>
    <w:rsid w:val="003C06EB"/>
    <w:rsid w:val="003C215B"/>
    <w:rsid w:val="003C316F"/>
    <w:rsid w:val="003C5F1A"/>
    <w:rsid w:val="003D097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5D13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15C8"/>
    <w:rsid w:val="00504C71"/>
    <w:rsid w:val="0050624B"/>
    <w:rsid w:val="00506F5B"/>
    <w:rsid w:val="005103F4"/>
    <w:rsid w:val="00512C5C"/>
    <w:rsid w:val="005204F1"/>
    <w:rsid w:val="00526745"/>
    <w:rsid w:val="00551AE7"/>
    <w:rsid w:val="00552A96"/>
    <w:rsid w:val="00553051"/>
    <w:rsid w:val="005541C7"/>
    <w:rsid w:val="00554327"/>
    <w:rsid w:val="005640C1"/>
    <w:rsid w:val="005726C7"/>
    <w:rsid w:val="00574C73"/>
    <w:rsid w:val="00580925"/>
    <w:rsid w:val="00580B77"/>
    <w:rsid w:val="00586EBB"/>
    <w:rsid w:val="005873DE"/>
    <w:rsid w:val="00590BAA"/>
    <w:rsid w:val="00591406"/>
    <w:rsid w:val="005A7316"/>
    <w:rsid w:val="005B13B0"/>
    <w:rsid w:val="005B43F6"/>
    <w:rsid w:val="005B6356"/>
    <w:rsid w:val="005C11DC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393E"/>
    <w:rsid w:val="0066589D"/>
    <w:rsid w:val="006677A9"/>
    <w:rsid w:val="00674BCA"/>
    <w:rsid w:val="00682A5C"/>
    <w:rsid w:val="006A4867"/>
    <w:rsid w:val="006A7707"/>
    <w:rsid w:val="006B5708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684A"/>
    <w:rsid w:val="00707BA1"/>
    <w:rsid w:val="0071557D"/>
    <w:rsid w:val="00715EB7"/>
    <w:rsid w:val="007218D1"/>
    <w:rsid w:val="00722446"/>
    <w:rsid w:val="0072501A"/>
    <w:rsid w:val="007316F0"/>
    <w:rsid w:val="00734142"/>
    <w:rsid w:val="00750543"/>
    <w:rsid w:val="007523BD"/>
    <w:rsid w:val="007573A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154E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16F8"/>
    <w:rsid w:val="00872F9B"/>
    <w:rsid w:val="00874A10"/>
    <w:rsid w:val="00882791"/>
    <w:rsid w:val="00883009"/>
    <w:rsid w:val="00885177"/>
    <w:rsid w:val="00891932"/>
    <w:rsid w:val="008A2161"/>
    <w:rsid w:val="008A783A"/>
    <w:rsid w:val="008B383A"/>
    <w:rsid w:val="008B5812"/>
    <w:rsid w:val="008C1AF0"/>
    <w:rsid w:val="008C5CA9"/>
    <w:rsid w:val="008C6872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B65"/>
    <w:rsid w:val="00927452"/>
    <w:rsid w:val="00934116"/>
    <w:rsid w:val="0095074D"/>
    <w:rsid w:val="00955806"/>
    <w:rsid w:val="00956F42"/>
    <w:rsid w:val="00960BFC"/>
    <w:rsid w:val="00961639"/>
    <w:rsid w:val="00966871"/>
    <w:rsid w:val="00970586"/>
    <w:rsid w:val="009714CA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9F51A8"/>
    <w:rsid w:val="00A017D9"/>
    <w:rsid w:val="00A018DA"/>
    <w:rsid w:val="00A02A97"/>
    <w:rsid w:val="00A04119"/>
    <w:rsid w:val="00A05077"/>
    <w:rsid w:val="00A07444"/>
    <w:rsid w:val="00A132B5"/>
    <w:rsid w:val="00A30933"/>
    <w:rsid w:val="00A32C73"/>
    <w:rsid w:val="00A339FE"/>
    <w:rsid w:val="00A33A75"/>
    <w:rsid w:val="00A41F42"/>
    <w:rsid w:val="00A46804"/>
    <w:rsid w:val="00A63616"/>
    <w:rsid w:val="00A63CB8"/>
    <w:rsid w:val="00A63ED0"/>
    <w:rsid w:val="00A65E98"/>
    <w:rsid w:val="00A7328C"/>
    <w:rsid w:val="00A76C3D"/>
    <w:rsid w:val="00A8658E"/>
    <w:rsid w:val="00A90CD1"/>
    <w:rsid w:val="00A92786"/>
    <w:rsid w:val="00A94920"/>
    <w:rsid w:val="00A94D7B"/>
    <w:rsid w:val="00A97C50"/>
    <w:rsid w:val="00AA3057"/>
    <w:rsid w:val="00AA4B43"/>
    <w:rsid w:val="00AA55C5"/>
    <w:rsid w:val="00AB19D4"/>
    <w:rsid w:val="00AB4CE1"/>
    <w:rsid w:val="00AD34A9"/>
    <w:rsid w:val="00AD6E7B"/>
    <w:rsid w:val="00AD6FC6"/>
    <w:rsid w:val="00AE2811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2115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03B"/>
    <w:rsid w:val="00C27D87"/>
    <w:rsid w:val="00C32B64"/>
    <w:rsid w:val="00C3443F"/>
    <w:rsid w:val="00C66E6F"/>
    <w:rsid w:val="00C83780"/>
    <w:rsid w:val="00C8732D"/>
    <w:rsid w:val="00C94113"/>
    <w:rsid w:val="00C95A6B"/>
    <w:rsid w:val="00CA5513"/>
    <w:rsid w:val="00CA5741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1962"/>
    <w:rsid w:val="00D531F7"/>
    <w:rsid w:val="00D54DFD"/>
    <w:rsid w:val="00D55A58"/>
    <w:rsid w:val="00D600B4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311A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2D39"/>
    <w:rsid w:val="00E11DC1"/>
    <w:rsid w:val="00E16C2B"/>
    <w:rsid w:val="00E16D0E"/>
    <w:rsid w:val="00E17B1B"/>
    <w:rsid w:val="00E30E1A"/>
    <w:rsid w:val="00E33C73"/>
    <w:rsid w:val="00E50B90"/>
    <w:rsid w:val="00E533F9"/>
    <w:rsid w:val="00E61979"/>
    <w:rsid w:val="00E66BC7"/>
    <w:rsid w:val="00E6732D"/>
    <w:rsid w:val="00E72E44"/>
    <w:rsid w:val="00E778DA"/>
    <w:rsid w:val="00E86377"/>
    <w:rsid w:val="00E9390B"/>
    <w:rsid w:val="00E95DAC"/>
    <w:rsid w:val="00EA4EC7"/>
    <w:rsid w:val="00EC0FB6"/>
    <w:rsid w:val="00EC31A6"/>
    <w:rsid w:val="00EE5206"/>
    <w:rsid w:val="00EE5C96"/>
    <w:rsid w:val="00EF1E42"/>
    <w:rsid w:val="00EF4F06"/>
    <w:rsid w:val="00EF5E6C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2B9"/>
    <w:rsid w:val="00F52201"/>
    <w:rsid w:val="00F56152"/>
    <w:rsid w:val="00F63E2D"/>
    <w:rsid w:val="00F71F2C"/>
    <w:rsid w:val="00F75770"/>
    <w:rsid w:val="00F7581F"/>
    <w:rsid w:val="00F823E9"/>
    <w:rsid w:val="00F9253B"/>
    <w:rsid w:val="00F96D1C"/>
    <w:rsid w:val="00FA0113"/>
    <w:rsid w:val="00FA3CD3"/>
    <w:rsid w:val="00FA5727"/>
    <w:rsid w:val="00FB09F2"/>
    <w:rsid w:val="00FB4EE0"/>
    <w:rsid w:val="00FB6F3F"/>
    <w:rsid w:val="00FC171A"/>
    <w:rsid w:val="00FC3D3A"/>
    <w:rsid w:val="00FC7651"/>
    <w:rsid w:val="00FD48F2"/>
    <w:rsid w:val="00FD54B6"/>
    <w:rsid w:val="00FD6846"/>
    <w:rsid w:val="00FE48A7"/>
    <w:rsid w:val="00FE6C39"/>
    <w:rsid w:val="00FE782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72E44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witchz-tickets-adp1564770" TargetMode="External"/><Relationship Id="rId18" Type="http://schemas.openxmlformats.org/officeDocument/2006/relationships/hyperlink" Target="http://www.witchzmusic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witchzmusic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witchzmusic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WITCHZMUSIC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@witchzmusic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witchzmusic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1E85C9-4127-4D30-94C2-D4A117B1FDDE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96E73E-9CB1-43E8-B34A-7FA4042C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3924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</cp:revision>
  <dcterms:created xsi:type="dcterms:W3CDTF">2025-10-22T14:40:00Z</dcterms:created>
  <dcterms:modified xsi:type="dcterms:W3CDTF">2025-10-23T10:49:00Z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