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47B3" w:rsidRPr="00E120E5" w:rsidRDefault="00661754" w:rsidP="003535AE">
      <w:pPr>
        <w:pStyle w:val="Titel"/>
        <w:rPr>
          <w:sz w:val="38"/>
          <w:szCs w:val="38"/>
          <w:shd w:val="clear" w:color="auto" w:fill="FFFFFF"/>
        </w:rPr>
      </w:pPr>
      <w:r w:rsidRPr="00E120E5">
        <w:rPr>
          <w:sz w:val="38"/>
          <w:szCs w:val="38"/>
          <w:shd w:val="clear" w:color="auto" w:fill="FFFFFF"/>
        </w:rPr>
        <w:t>PREP</w:t>
      </w:r>
    </w:p>
    <w:p w:rsidR="00C347B3" w:rsidRDefault="00E120E5">
      <w:pPr>
        <w:pStyle w:val="Untertitel"/>
        <w:rPr>
          <w:sz w:val="26"/>
          <w:szCs w:val="26"/>
        </w:rPr>
      </w:pPr>
      <w:r w:rsidRPr="00E120E5">
        <w:rPr>
          <w:sz w:val="26"/>
          <w:szCs w:val="26"/>
        </w:rPr>
        <w:t xml:space="preserve">Die britischen Überflieger kommen mit ihrem einzigartigen </w:t>
      </w:r>
      <w:r>
        <w:rPr>
          <w:sz w:val="26"/>
          <w:szCs w:val="26"/>
        </w:rPr>
        <w:t>Soul-Funk für ein intimes Konzert nach Berlin</w:t>
      </w:r>
    </w:p>
    <w:p w:rsidR="00445973" w:rsidRPr="00445973" w:rsidRDefault="00445973" w:rsidP="00445973">
      <w:pPr>
        <w:pStyle w:val="Textkrper"/>
      </w:pPr>
    </w:p>
    <w:p w:rsidR="00C347B3" w:rsidRPr="003535AE" w:rsidRDefault="00445973" w:rsidP="00445973">
      <w:pPr>
        <w:jc w:val="center"/>
        <w:rPr>
          <w:rFonts w:ascii="Tahoma" w:eastAsia="Calibri" w:hAnsi="Tahoma" w:cs="Tahoma"/>
          <w:b/>
          <w:bCs/>
          <w:sz w:val="16"/>
          <w:szCs w:val="16"/>
        </w:rPr>
      </w:pPr>
      <w:r>
        <w:rPr>
          <w:rFonts w:ascii="Tahoma" w:eastAsia="Calibri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4948588" cy="3298876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135" cy="33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9E" w:rsidRPr="00BA0340" w:rsidRDefault="00F02D9E" w:rsidP="00C16F2B">
      <w:pPr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445973" w:rsidRDefault="00445973" w:rsidP="00FD371C">
      <w:pPr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FD371C" w:rsidRDefault="00FD371C" w:rsidP="00FD371C">
      <w:pPr>
        <w:jc w:val="both"/>
        <w:rPr>
          <w:rFonts w:ascii="Tahoma" w:eastAsia="Calibri" w:hAnsi="Tahoma" w:cs="Tahoma"/>
          <w:bCs/>
          <w:sz w:val="20"/>
          <w:szCs w:val="20"/>
        </w:rPr>
      </w:pPr>
      <w:bookmarkStart w:id="0" w:name="_GoBack"/>
      <w:bookmarkEnd w:id="0"/>
      <w:r w:rsidRPr="00FD371C">
        <w:rPr>
          <w:rFonts w:ascii="Tahoma" w:eastAsia="Calibri" w:hAnsi="Tahoma" w:cs="Tahoma"/>
          <w:b/>
          <w:bCs/>
          <w:sz w:val="20"/>
          <w:szCs w:val="20"/>
        </w:rPr>
        <w:t>PREP</w:t>
      </w:r>
      <w:r w:rsidRPr="00FD371C">
        <w:rPr>
          <w:rFonts w:ascii="Tahoma" w:eastAsia="Calibri" w:hAnsi="Tahoma" w:cs="Tahoma"/>
          <w:bCs/>
          <w:sz w:val="20"/>
          <w:szCs w:val="20"/>
        </w:rPr>
        <w:t xml:space="preserve"> f</w:t>
      </w:r>
      <w:r w:rsidR="00D41380">
        <w:rPr>
          <w:rFonts w:ascii="Tahoma" w:eastAsia="Calibri" w:hAnsi="Tahoma" w:cs="Tahoma"/>
          <w:bCs/>
          <w:sz w:val="20"/>
          <w:szCs w:val="20"/>
        </w:rPr>
        <w:t>üllen</w:t>
      </w:r>
      <w:r w:rsidRPr="00FD371C">
        <w:rPr>
          <w:rFonts w:ascii="Tahoma" w:eastAsia="Calibri" w:hAnsi="Tahoma" w:cs="Tahoma"/>
          <w:bCs/>
          <w:sz w:val="20"/>
          <w:szCs w:val="20"/>
        </w:rPr>
        <w:t xml:space="preserve"> mit ihrem </w:t>
      </w:r>
      <w:r w:rsidR="00E120E5">
        <w:rPr>
          <w:rFonts w:ascii="Tahoma" w:eastAsia="Calibri" w:hAnsi="Tahoma" w:cs="Tahoma"/>
          <w:bCs/>
          <w:sz w:val="20"/>
          <w:szCs w:val="20"/>
        </w:rPr>
        <w:t>Soul-Funk</w:t>
      </w:r>
      <w:r w:rsidRPr="00FD371C">
        <w:rPr>
          <w:rFonts w:ascii="Tahoma" w:eastAsia="Calibri" w:hAnsi="Tahoma" w:cs="Tahoma"/>
          <w:bCs/>
          <w:sz w:val="20"/>
          <w:szCs w:val="20"/>
        </w:rPr>
        <w:t xml:space="preserve">-Sound jeden noch so tristen Raum mit guter Laune und </w:t>
      </w:r>
      <w:r w:rsidR="006332BC">
        <w:rPr>
          <w:rFonts w:ascii="Tahoma" w:eastAsia="Calibri" w:hAnsi="Tahoma" w:cs="Tahoma"/>
          <w:bCs/>
          <w:sz w:val="20"/>
          <w:szCs w:val="20"/>
        </w:rPr>
        <w:t>entführen</w:t>
      </w:r>
      <w:r w:rsidRPr="00FD371C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7E6EEE">
        <w:rPr>
          <w:rFonts w:ascii="Tahoma" w:eastAsia="Calibri" w:hAnsi="Tahoma" w:cs="Tahoma"/>
          <w:bCs/>
          <w:sz w:val="20"/>
          <w:szCs w:val="20"/>
        </w:rPr>
        <w:t>ihre</w:t>
      </w:r>
      <w:r w:rsidRPr="00FD371C">
        <w:rPr>
          <w:rFonts w:ascii="Tahoma" w:eastAsia="Calibri" w:hAnsi="Tahoma" w:cs="Tahoma"/>
          <w:bCs/>
          <w:sz w:val="20"/>
          <w:szCs w:val="20"/>
        </w:rPr>
        <w:t xml:space="preserve"> Zuhörer in eine sonnen</w:t>
      </w:r>
      <w:r w:rsidR="006332BC">
        <w:rPr>
          <w:rFonts w:ascii="Tahoma" w:eastAsia="Calibri" w:hAnsi="Tahoma" w:cs="Tahoma"/>
          <w:bCs/>
          <w:sz w:val="20"/>
          <w:szCs w:val="20"/>
        </w:rPr>
        <w:t xml:space="preserve">durchflutete </w:t>
      </w:r>
      <w:r w:rsidRPr="00FD371C">
        <w:rPr>
          <w:rFonts w:ascii="Tahoma" w:eastAsia="Calibri" w:hAnsi="Tahoma" w:cs="Tahoma"/>
          <w:bCs/>
          <w:sz w:val="20"/>
          <w:szCs w:val="20"/>
        </w:rPr>
        <w:t xml:space="preserve">Parallelwelt. </w:t>
      </w:r>
      <w:r w:rsidRPr="00397F3C">
        <w:rPr>
          <w:rFonts w:ascii="Tahoma" w:eastAsia="Calibri" w:hAnsi="Tahoma" w:cs="Tahoma"/>
          <w:bCs/>
          <w:sz w:val="20"/>
          <w:szCs w:val="20"/>
        </w:rPr>
        <w:t xml:space="preserve">Nach ihrer </w:t>
      </w:r>
      <w:r>
        <w:rPr>
          <w:rFonts w:ascii="Tahoma" w:eastAsia="Calibri" w:hAnsi="Tahoma" w:cs="Tahoma"/>
          <w:bCs/>
          <w:sz w:val="20"/>
          <w:szCs w:val="20"/>
        </w:rPr>
        <w:t xml:space="preserve">ausgiebigen </w:t>
      </w:r>
      <w:r w:rsidRPr="00397F3C">
        <w:rPr>
          <w:rFonts w:ascii="Tahoma" w:eastAsia="Calibri" w:hAnsi="Tahoma" w:cs="Tahoma"/>
          <w:bCs/>
          <w:sz w:val="20"/>
          <w:szCs w:val="20"/>
        </w:rPr>
        <w:t>Winter-Tour quer durch Asien und d</w:t>
      </w:r>
      <w:r w:rsidR="006332BC">
        <w:rPr>
          <w:rFonts w:ascii="Tahoma" w:eastAsia="Calibri" w:hAnsi="Tahoma" w:cs="Tahoma"/>
          <w:bCs/>
          <w:sz w:val="20"/>
          <w:szCs w:val="20"/>
        </w:rPr>
        <w:t>ie</w:t>
      </w:r>
      <w:r w:rsidRPr="00397F3C">
        <w:rPr>
          <w:rFonts w:ascii="Tahoma" w:eastAsia="Calibri" w:hAnsi="Tahoma" w:cs="Tahoma"/>
          <w:bCs/>
          <w:sz w:val="20"/>
          <w:szCs w:val="20"/>
        </w:rPr>
        <w:t xml:space="preserve"> USA kommt die Band </w:t>
      </w:r>
      <w:r w:rsidR="00D41380">
        <w:rPr>
          <w:rFonts w:ascii="Tahoma" w:eastAsia="Calibri" w:hAnsi="Tahoma" w:cs="Tahoma"/>
          <w:bCs/>
          <w:sz w:val="20"/>
          <w:szCs w:val="20"/>
        </w:rPr>
        <w:t>am 5.</w:t>
      </w:r>
      <w:r w:rsidRPr="00397F3C">
        <w:rPr>
          <w:rFonts w:ascii="Tahoma" w:eastAsia="Calibri" w:hAnsi="Tahoma" w:cs="Tahoma"/>
          <w:bCs/>
          <w:sz w:val="20"/>
          <w:szCs w:val="20"/>
        </w:rPr>
        <w:t xml:space="preserve"> Mai</w:t>
      </w:r>
      <w:r w:rsidR="00B27D3A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397F3C">
        <w:rPr>
          <w:rFonts w:ascii="Tahoma" w:eastAsia="Calibri" w:hAnsi="Tahoma" w:cs="Tahoma"/>
          <w:bCs/>
          <w:sz w:val="20"/>
          <w:szCs w:val="20"/>
        </w:rPr>
        <w:t>auch nach Berlin in den Privatclub.</w:t>
      </w:r>
    </w:p>
    <w:p w:rsidR="00F02D9E" w:rsidRPr="00BA0340" w:rsidRDefault="00F02D9E" w:rsidP="00C16F2B">
      <w:pPr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B66515" w:rsidRDefault="001E53CF" w:rsidP="00C16F2B">
      <w:p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Ein </w:t>
      </w:r>
      <w:r w:rsidR="00BD797A">
        <w:rPr>
          <w:rFonts w:ascii="Tahoma" w:eastAsia="Calibri" w:hAnsi="Tahoma" w:cs="Tahoma"/>
          <w:bCs/>
          <w:sz w:val="20"/>
          <w:szCs w:val="20"/>
        </w:rPr>
        <w:t>Singer-</w:t>
      </w:r>
      <w:r>
        <w:rPr>
          <w:rFonts w:ascii="Tahoma" w:eastAsia="Calibri" w:hAnsi="Tahoma" w:cs="Tahoma"/>
          <w:bCs/>
          <w:sz w:val="20"/>
          <w:szCs w:val="20"/>
        </w:rPr>
        <w:t>Songwriter, ein klassischer Komponist, ein Hip-Hop Produzent und ein House</w:t>
      </w:r>
      <w:r w:rsidR="006332BC">
        <w:rPr>
          <w:rFonts w:ascii="Tahoma" w:eastAsia="Calibri" w:hAnsi="Tahoma" w:cs="Tahoma"/>
          <w:bCs/>
          <w:sz w:val="20"/>
          <w:szCs w:val="20"/>
        </w:rPr>
        <w:t>-</w:t>
      </w:r>
      <w:r>
        <w:rPr>
          <w:rFonts w:ascii="Tahoma" w:eastAsia="Calibri" w:hAnsi="Tahoma" w:cs="Tahoma"/>
          <w:bCs/>
          <w:sz w:val="20"/>
          <w:szCs w:val="20"/>
        </w:rPr>
        <w:t xml:space="preserve">DJ - </w:t>
      </w:r>
      <w:r w:rsidR="00B27D3A">
        <w:rPr>
          <w:rFonts w:ascii="Tahoma" w:eastAsia="Calibri" w:hAnsi="Tahoma" w:cs="Tahoma"/>
          <w:bCs/>
          <w:sz w:val="20"/>
          <w:szCs w:val="20"/>
        </w:rPr>
        <w:t>h</w:t>
      </w:r>
      <w:r>
        <w:rPr>
          <w:rFonts w:ascii="Tahoma" w:eastAsia="Calibri" w:hAnsi="Tahoma" w:cs="Tahoma"/>
          <w:bCs/>
          <w:sz w:val="20"/>
          <w:szCs w:val="20"/>
        </w:rPr>
        <w:t xml:space="preserve">erzlich Willkommen bei </w:t>
      </w:r>
      <w:r w:rsidRPr="00CC01C6">
        <w:rPr>
          <w:rFonts w:ascii="Tahoma" w:eastAsia="Calibri" w:hAnsi="Tahoma" w:cs="Tahoma"/>
          <w:b/>
          <w:bCs/>
          <w:sz w:val="20"/>
          <w:szCs w:val="20"/>
        </w:rPr>
        <w:t>PREP</w:t>
      </w:r>
      <w:r>
        <w:rPr>
          <w:rFonts w:ascii="Tahoma" w:eastAsia="Calibri" w:hAnsi="Tahoma" w:cs="Tahoma"/>
          <w:bCs/>
          <w:sz w:val="20"/>
          <w:szCs w:val="20"/>
        </w:rPr>
        <w:t>. Die</w:t>
      </w:r>
      <w:r w:rsidR="006332BC">
        <w:rPr>
          <w:rFonts w:ascii="Tahoma" w:eastAsia="Calibri" w:hAnsi="Tahoma" w:cs="Tahoma"/>
          <w:bCs/>
          <w:sz w:val="20"/>
          <w:szCs w:val="20"/>
        </w:rPr>
        <w:t>se</w:t>
      </w:r>
      <w:r>
        <w:rPr>
          <w:rFonts w:ascii="Tahoma" w:eastAsia="Calibri" w:hAnsi="Tahoma" w:cs="Tahoma"/>
          <w:bCs/>
          <w:sz w:val="20"/>
          <w:szCs w:val="20"/>
        </w:rPr>
        <w:t xml:space="preserve"> Kombination</w:t>
      </w:r>
      <w:r w:rsidR="006332BC">
        <w:rPr>
          <w:rFonts w:ascii="Tahoma" w:eastAsia="Calibri" w:hAnsi="Tahoma" w:cs="Tahoma"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 xml:space="preserve">klingt erst einmal nach einer sehr ausgefallenen </w:t>
      </w:r>
      <w:r w:rsidR="00D41380">
        <w:rPr>
          <w:rFonts w:ascii="Tahoma" w:eastAsia="Calibri" w:hAnsi="Tahoma" w:cs="Tahoma"/>
          <w:bCs/>
          <w:sz w:val="20"/>
          <w:szCs w:val="20"/>
        </w:rPr>
        <w:t>Mischung</w:t>
      </w:r>
      <w:r>
        <w:rPr>
          <w:rFonts w:ascii="Tahoma" w:eastAsia="Calibri" w:hAnsi="Tahoma" w:cs="Tahoma"/>
          <w:bCs/>
          <w:sz w:val="20"/>
          <w:szCs w:val="20"/>
        </w:rPr>
        <w:t>, macht aber den typischen Sound der Londoner</w:t>
      </w:r>
      <w:r w:rsidR="00BD797A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6332BC">
        <w:rPr>
          <w:rFonts w:ascii="Tahoma" w:eastAsia="Calibri" w:hAnsi="Tahoma" w:cs="Tahoma"/>
          <w:bCs/>
          <w:sz w:val="20"/>
          <w:szCs w:val="20"/>
        </w:rPr>
        <w:t>aus.</w:t>
      </w:r>
      <w:r w:rsidR="004F295D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6332BC">
        <w:rPr>
          <w:rFonts w:ascii="Tahoma" w:eastAsia="Calibri" w:hAnsi="Tahoma" w:cs="Tahoma"/>
          <w:bCs/>
          <w:sz w:val="20"/>
          <w:szCs w:val="20"/>
        </w:rPr>
        <w:t xml:space="preserve">Hier gehen </w:t>
      </w:r>
      <w:r w:rsidR="004F295D">
        <w:rPr>
          <w:rFonts w:ascii="Tahoma" w:eastAsia="Calibri" w:hAnsi="Tahoma" w:cs="Tahoma"/>
          <w:bCs/>
          <w:sz w:val="20"/>
          <w:szCs w:val="20"/>
        </w:rPr>
        <w:t>R</w:t>
      </w:r>
      <w:r w:rsidR="00C57981">
        <w:rPr>
          <w:rFonts w:ascii="Tahoma" w:eastAsia="Calibri" w:hAnsi="Tahoma" w:cs="Tahoma"/>
          <w:bCs/>
          <w:sz w:val="20"/>
          <w:szCs w:val="20"/>
        </w:rPr>
        <w:t>&amp;</w:t>
      </w:r>
      <w:r w:rsidR="004F295D">
        <w:rPr>
          <w:rFonts w:ascii="Tahoma" w:eastAsia="Calibri" w:hAnsi="Tahoma" w:cs="Tahoma"/>
          <w:bCs/>
          <w:sz w:val="20"/>
          <w:szCs w:val="20"/>
        </w:rPr>
        <w:t>B mit Funk, Jazz, Ele</w:t>
      </w:r>
      <w:r w:rsidR="006332BC">
        <w:rPr>
          <w:rFonts w:ascii="Tahoma" w:eastAsia="Calibri" w:hAnsi="Tahoma" w:cs="Tahoma"/>
          <w:bCs/>
          <w:sz w:val="20"/>
          <w:szCs w:val="20"/>
        </w:rPr>
        <w:t>k</w:t>
      </w:r>
      <w:r w:rsidR="004F295D">
        <w:rPr>
          <w:rFonts w:ascii="Tahoma" w:eastAsia="Calibri" w:hAnsi="Tahoma" w:cs="Tahoma"/>
          <w:bCs/>
          <w:sz w:val="20"/>
          <w:szCs w:val="20"/>
        </w:rPr>
        <w:t xml:space="preserve">tro und Pop eine </w:t>
      </w:r>
      <w:r w:rsidR="00B66515">
        <w:rPr>
          <w:rFonts w:ascii="Tahoma" w:eastAsia="Calibri" w:hAnsi="Tahoma" w:cs="Tahoma"/>
          <w:bCs/>
          <w:sz w:val="20"/>
          <w:szCs w:val="20"/>
        </w:rPr>
        <w:t xml:space="preserve">Liebesbeziehung ein, die niemand trennen </w:t>
      </w:r>
      <w:r w:rsidR="00C57981">
        <w:rPr>
          <w:rFonts w:ascii="Tahoma" w:eastAsia="Calibri" w:hAnsi="Tahoma" w:cs="Tahoma"/>
          <w:bCs/>
          <w:sz w:val="20"/>
          <w:szCs w:val="20"/>
        </w:rPr>
        <w:t>möchte</w:t>
      </w:r>
      <w:r w:rsidR="00B66515">
        <w:rPr>
          <w:rFonts w:ascii="Tahoma" w:eastAsia="Calibri" w:hAnsi="Tahoma" w:cs="Tahoma"/>
          <w:bCs/>
          <w:sz w:val="20"/>
          <w:szCs w:val="20"/>
        </w:rPr>
        <w:t>.</w:t>
      </w:r>
      <w:r w:rsidR="004F295D">
        <w:rPr>
          <w:rFonts w:ascii="Tahoma" w:eastAsia="Calibri" w:hAnsi="Tahoma" w:cs="Tahoma"/>
          <w:bCs/>
          <w:sz w:val="20"/>
          <w:szCs w:val="20"/>
        </w:rPr>
        <w:t xml:space="preserve"> </w:t>
      </w:r>
    </w:p>
    <w:p w:rsidR="00947B04" w:rsidRDefault="003A2944" w:rsidP="00C16F2B">
      <w:p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Schaut</w:t>
      </w:r>
      <w:r w:rsidR="00397F3C">
        <w:rPr>
          <w:rFonts w:ascii="Tahoma" w:eastAsia="Calibri" w:hAnsi="Tahoma" w:cs="Tahoma"/>
          <w:bCs/>
          <w:sz w:val="20"/>
          <w:szCs w:val="20"/>
        </w:rPr>
        <w:t xml:space="preserve"> man sich vergangene </w:t>
      </w:r>
      <w:r w:rsidR="00AD56F7" w:rsidRPr="00AD56F7">
        <w:rPr>
          <w:rFonts w:ascii="Tahoma" w:eastAsia="Calibri" w:hAnsi="Tahoma" w:cs="Tahoma"/>
          <w:b/>
          <w:bCs/>
          <w:sz w:val="20"/>
          <w:szCs w:val="20"/>
        </w:rPr>
        <w:t>PREP</w:t>
      </w:r>
      <w:r w:rsidR="006332BC">
        <w:rPr>
          <w:rFonts w:ascii="Tahoma" w:eastAsia="Calibri" w:hAnsi="Tahoma" w:cs="Tahoma"/>
          <w:bCs/>
          <w:sz w:val="20"/>
          <w:szCs w:val="20"/>
        </w:rPr>
        <w:t>-</w:t>
      </w:r>
      <w:r w:rsidR="00AD56F7">
        <w:rPr>
          <w:rFonts w:ascii="Tahoma" w:eastAsia="Calibri" w:hAnsi="Tahoma" w:cs="Tahoma"/>
          <w:bCs/>
          <w:sz w:val="20"/>
          <w:szCs w:val="20"/>
        </w:rPr>
        <w:t>Shows</w:t>
      </w:r>
      <w:r w:rsidR="00397F3C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AD56F7">
        <w:rPr>
          <w:rFonts w:ascii="Tahoma" w:eastAsia="Calibri" w:hAnsi="Tahoma" w:cs="Tahoma"/>
          <w:bCs/>
          <w:sz w:val="20"/>
          <w:szCs w:val="20"/>
        </w:rPr>
        <w:t xml:space="preserve">in Tokyo, Hong Kong, Bali, New York und Los Angeles </w:t>
      </w:r>
      <w:r w:rsidR="00E710FE">
        <w:rPr>
          <w:rFonts w:ascii="Tahoma" w:eastAsia="Calibri" w:hAnsi="Tahoma" w:cs="Tahoma"/>
          <w:bCs/>
          <w:sz w:val="20"/>
          <w:szCs w:val="20"/>
        </w:rPr>
        <w:t xml:space="preserve">an, </w:t>
      </w:r>
      <w:r w:rsidR="006332BC">
        <w:rPr>
          <w:rFonts w:ascii="Tahoma" w:eastAsia="Calibri" w:hAnsi="Tahoma" w:cs="Tahoma"/>
          <w:bCs/>
          <w:sz w:val="20"/>
          <w:szCs w:val="20"/>
        </w:rPr>
        <w:t>könnte</w:t>
      </w:r>
      <w:r w:rsidR="00E710FE">
        <w:rPr>
          <w:rFonts w:ascii="Tahoma" w:eastAsia="Calibri" w:hAnsi="Tahoma" w:cs="Tahoma"/>
          <w:bCs/>
          <w:sz w:val="20"/>
          <w:szCs w:val="20"/>
        </w:rPr>
        <w:t xml:space="preserve"> man denken, </w:t>
      </w:r>
      <w:r w:rsidR="00AD56F7" w:rsidRPr="00AD56F7">
        <w:rPr>
          <w:rFonts w:ascii="Tahoma" w:eastAsia="Calibri" w:hAnsi="Tahoma" w:cs="Tahoma"/>
          <w:bCs/>
          <w:sz w:val="20"/>
          <w:szCs w:val="20"/>
        </w:rPr>
        <w:t>d</w:t>
      </w:r>
      <w:r w:rsidR="00AD56F7">
        <w:rPr>
          <w:rFonts w:ascii="Tahoma" w:eastAsia="Calibri" w:hAnsi="Tahoma" w:cs="Tahoma"/>
          <w:bCs/>
          <w:sz w:val="20"/>
          <w:szCs w:val="20"/>
        </w:rPr>
        <w:t>as Quartett</w:t>
      </w:r>
      <w:r w:rsidR="006332BC">
        <w:rPr>
          <w:rFonts w:ascii="Tahoma" w:eastAsia="Calibri" w:hAnsi="Tahoma" w:cs="Tahoma"/>
          <w:bCs/>
          <w:sz w:val="20"/>
          <w:szCs w:val="20"/>
        </w:rPr>
        <w:t xml:space="preserve"> zähle</w:t>
      </w:r>
      <w:r w:rsidR="00AD56F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E710FE">
        <w:rPr>
          <w:rFonts w:ascii="Tahoma" w:eastAsia="Calibri" w:hAnsi="Tahoma" w:cs="Tahoma"/>
          <w:bCs/>
          <w:sz w:val="20"/>
          <w:szCs w:val="20"/>
        </w:rPr>
        <w:t xml:space="preserve">bereits zu den großen </w:t>
      </w:r>
      <w:r w:rsidR="00337190">
        <w:rPr>
          <w:rFonts w:ascii="Tahoma" w:eastAsia="Calibri" w:hAnsi="Tahoma" w:cs="Tahoma"/>
          <w:bCs/>
          <w:sz w:val="20"/>
          <w:szCs w:val="20"/>
        </w:rPr>
        <w:t xml:space="preserve">musikalischen Instanzen </w:t>
      </w:r>
      <w:r w:rsidR="00E710FE">
        <w:rPr>
          <w:rFonts w:ascii="Tahoma" w:eastAsia="Calibri" w:hAnsi="Tahoma" w:cs="Tahoma"/>
          <w:bCs/>
          <w:sz w:val="20"/>
          <w:szCs w:val="20"/>
        </w:rPr>
        <w:t xml:space="preserve">des </w:t>
      </w:r>
      <w:r w:rsidR="006332BC">
        <w:rPr>
          <w:rFonts w:ascii="Tahoma" w:eastAsia="Calibri" w:hAnsi="Tahoma" w:cs="Tahoma"/>
          <w:bCs/>
          <w:sz w:val="20"/>
          <w:szCs w:val="20"/>
        </w:rPr>
        <w:t>Vereinigten</w:t>
      </w:r>
      <w:r w:rsidR="00E710FE">
        <w:rPr>
          <w:rFonts w:ascii="Tahoma" w:eastAsia="Calibri" w:hAnsi="Tahoma" w:cs="Tahoma"/>
          <w:bCs/>
          <w:sz w:val="20"/>
          <w:szCs w:val="20"/>
        </w:rPr>
        <w:t xml:space="preserve"> Königreichs, doch tatsächlich gibt es </w:t>
      </w:r>
      <w:r w:rsidR="00AD56F7">
        <w:rPr>
          <w:rFonts w:ascii="Tahoma" w:eastAsia="Calibri" w:hAnsi="Tahoma" w:cs="Tahoma"/>
          <w:bCs/>
          <w:sz w:val="20"/>
          <w:szCs w:val="20"/>
        </w:rPr>
        <w:t xml:space="preserve">sie </w:t>
      </w:r>
      <w:r w:rsidR="006332BC">
        <w:rPr>
          <w:rFonts w:ascii="Tahoma" w:eastAsia="Calibri" w:hAnsi="Tahoma" w:cs="Tahoma"/>
          <w:bCs/>
          <w:sz w:val="20"/>
          <w:szCs w:val="20"/>
        </w:rPr>
        <w:t>erst</w:t>
      </w:r>
      <w:r w:rsidR="00FD371C">
        <w:rPr>
          <w:rFonts w:ascii="Tahoma" w:eastAsia="Calibri" w:hAnsi="Tahoma" w:cs="Tahoma"/>
          <w:bCs/>
          <w:sz w:val="20"/>
          <w:szCs w:val="20"/>
        </w:rPr>
        <w:t xml:space="preserve"> wenige Jahre</w:t>
      </w:r>
      <w:r w:rsidR="007E6EEE">
        <w:rPr>
          <w:rFonts w:ascii="Tahoma" w:eastAsia="Calibri" w:hAnsi="Tahoma" w:cs="Tahoma"/>
          <w:bCs/>
          <w:sz w:val="20"/>
          <w:szCs w:val="20"/>
        </w:rPr>
        <w:t>.</w:t>
      </w:r>
      <w:r w:rsidR="003535AE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B66515" w:rsidRPr="00AD56F7">
        <w:rPr>
          <w:rFonts w:ascii="Tahoma" w:eastAsia="Calibri" w:hAnsi="Tahoma" w:cs="Tahoma"/>
          <w:bCs/>
          <w:sz w:val="20"/>
          <w:szCs w:val="20"/>
        </w:rPr>
        <w:t>Im November 2015 veröffentlich</w:t>
      </w:r>
      <w:r w:rsidR="00D41380">
        <w:rPr>
          <w:rFonts w:ascii="Tahoma" w:eastAsia="Calibri" w:hAnsi="Tahoma" w:cs="Tahoma"/>
          <w:bCs/>
          <w:sz w:val="20"/>
          <w:szCs w:val="20"/>
        </w:rPr>
        <w:t>t</w:t>
      </w:r>
      <w:r w:rsidR="00B66515" w:rsidRPr="00AD56F7">
        <w:rPr>
          <w:rFonts w:ascii="Tahoma" w:eastAsia="Calibri" w:hAnsi="Tahoma" w:cs="Tahoma"/>
          <w:bCs/>
          <w:sz w:val="20"/>
          <w:szCs w:val="20"/>
        </w:rPr>
        <w:t xml:space="preserve">en </w:t>
      </w:r>
      <w:r w:rsidR="00B66515" w:rsidRPr="00AD56F7">
        <w:rPr>
          <w:rFonts w:ascii="Tahoma" w:eastAsia="Calibri" w:hAnsi="Tahoma" w:cs="Tahoma"/>
          <w:b/>
          <w:bCs/>
          <w:sz w:val="20"/>
          <w:szCs w:val="20"/>
        </w:rPr>
        <w:t>PREP</w:t>
      </w:r>
      <w:r w:rsidR="00B66515" w:rsidRPr="00AD56F7">
        <w:rPr>
          <w:rFonts w:ascii="Tahoma" w:eastAsia="Calibri" w:hAnsi="Tahoma" w:cs="Tahoma"/>
          <w:bCs/>
          <w:sz w:val="20"/>
          <w:szCs w:val="20"/>
        </w:rPr>
        <w:t xml:space="preserve"> mit „</w:t>
      </w:r>
      <w:proofErr w:type="spellStart"/>
      <w:r w:rsidR="00B66515" w:rsidRPr="00AD56F7">
        <w:rPr>
          <w:rFonts w:ascii="Tahoma" w:eastAsia="Calibri" w:hAnsi="Tahoma" w:cs="Tahoma"/>
          <w:bCs/>
          <w:sz w:val="20"/>
          <w:szCs w:val="20"/>
        </w:rPr>
        <w:t>Sunburnt</w:t>
      </w:r>
      <w:proofErr w:type="spellEnd"/>
      <w:r w:rsidR="00B66515" w:rsidRPr="00AD56F7">
        <w:rPr>
          <w:rFonts w:ascii="Tahoma" w:eastAsia="Calibri" w:hAnsi="Tahoma" w:cs="Tahoma"/>
          <w:bCs/>
          <w:sz w:val="20"/>
          <w:szCs w:val="20"/>
        </w:rPr>
        <w:t xml:space="preserve"> Through </w:t>
      </w:r>
      <w:r w:rsidR="00C57981">
        <w:rPr>
          <w:rFonts w:ascii="Tahoma" w:eastAsia="Calibri" w:hAnsi="Tahoma" w:cs="Tahoma"/>
          <w:bCs/>
          <w:sz w:val="20"/>
          <w:szCs w:val="20"/>
        </w:rPr>
        <w:t>T</w:t>
      </w:r>
      <w:r w:rsidR="00B66515" w:rsidRPr="00AD56F7">
        <w:rPr>
          <w:rFonts w:ascii="Tahoma" w:eastAsia="Calibri" w:hAnsi="Tahoma" w:cs="Tahoma"/>
          <w:bCs/>
          <w:sz w:val="20"/>
          <w:szCs w:val="20"/>
        </w:rPr>
        <w:t xml:space="preserve">he Glass“ ihre </w:t>
      </w:r>
      <w:r w:rsidR="00B66515">
        <w:rPr>
          <w:rFonts w:ascii="Tahoma" w:eastAsia="Calibri" w:hAnsi="Tahoma" w:cs="Tahoma"/>
          <w:bCs/>
          <w:sz w:val="20"/>
          <w:szCs w:val="20"/>
        </w:rPr>
        <w:t>Debüt-</w:t>
      </w:r>
      <w:r w:rsidR="00B66515" w:rsidRPr="00AD56F7">
        <w:rPr>
          <w:rFonts w:ascii="Tahoma" w:eastAsia="Calibri" w:hAnsi="Tahoma" w:cs="Tahoma"/>
          <w:bCs/>
          <w:sz w:val="20"/>
          <w:szCs w:val="20"/>
        </w:rPr>
        <w:t>Single</w:t>
      </w:r>
      <w:r w:rsidR="00B66515">
        <w:rPr>
          <w:rFonts w:ascii="Tahoma" w:eastAsia="Calibri" w:hAnsi="Tahoma" w:cs="Tahoma"/>
          <w:bCs/>
          <w:sz w:val="20"/>
          <w:szCs w:val="20"/>
        </w:rPr>
        <w:t xml:space="preserve">. </w:t>
      </w:r>
      <w:r w:rsidR="0015323B">
        <w:rPr>
          <w:rFonts w:ascii="Tahoma" w:eastAsia="Calibri" w:hAnsi="Tahoma" w:cs="Tahoma"/>
          <w:bCs/>
          <w:sz w:val="20"/>
          <w:szCs w:val="20"/>
        </w:rPr>
        <w:t>Nur ein Jahr später ersch</w:t>
      </w:r>
      <w:r w:rsidR="00D41380">
        <w:rPr>
          <w:rFonts w:ascii="Tahoma" w:eastAsia="Calibri" w:hAnsi="Tahoma" w:cs="Tahoma"/>
          <w:bCs/>
          <w:sz w:val="20"/>
          <w:szCs w:val="20"/>
        </w:rPr>
        <w:t>ie</w:t>
      </w:r>
      <w:r w:rsidR="0015323B">
        <w:rPr>
          <w:rFonts w:ascii="Tahoma" w:eastAsia="Calibri" w:hAnsi="Tahoma" w:cs="Tahoma"/>
          <w:bCs/>
          <w:sz w:val="20"/>
          <w:szCs w:val="20"/>
        </w:rPr>
        <w:t>n mit „Futures“ die erste EP</w:t>
      </w:r>
      <w:r w:rsidR="006C19FC">
        <w:rPr>
          <w:rFonts w:ascii="Tahoma" w:eastAsia="Calibri" w:hAnsi="Tahoma" w:cs="Tahoma"/>
          <w:bCs/>
          <w:sz w:val="20"/>
          <w:szCs w:val="20"/>
        </w:rPr>
        <w:t xml:space="preserve">, </w:t>
      </w:r>
      <w:r w:rsidR="008929E6">
        <w:rPr>
          <w:rFonts w:ascii="Tahoma" w:eastAsia="Calibri" w:hAnsi="Tahoma" w:cs="Tahoma"/>
          <w:bCs/>
          <w:sz w:val="20"/>
          <w:szCs w:val="20"/>
        </w:rPr>
        <w:t>die</w:t>
      </w:r>
      <w:r w:rsidR="006C19FC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C57981">
        <w:rPr>
          <w:rFonts w:ascii="Tahoma" w:eastAsia="Calibri" w:hAnsi="Tahoma" w:cs="Tahoma"/>
          <w:bCs/>
          <w:sz w:val="20"/>
          <w:szCs w:val="20"/>
        </w:rPr>
        <w:t xml:space="preserve">viele </w:t>
      </w:r>
      <w:r w:rsidR="006C19FC">
        <w:rPr>
          <w:rFonts w:ascii="Tahoma" w:eastAsia="Calibri" w:hAnsi="Tahoma" w:cs="Tahoma"/>
          <w:bCs/>
          <w:sz w:val="20"/>
          <w:szCs w:val="20"/>
        </w:rPr>
        <w:t>Musik-</w:t>
      </w:r>
      <w:r w:rsidR="00C57981">
        <w:rPr>
          <w:rFonts w:ascii="Tahoma" w:eastAsia="Calibri" w:hAnsi="Tahoma" w:cs="Tahoma"/>
          <w:bCs/>
          <w:sz w:val="20"/>
          <w:szCs w:val="20"/>
        </w:rPr>
        <w:t xml:space="preserve">Kritiker </w:t>
      </w:r>
      <w:r w:rsidR="006C19FC">
        <w:rPr>
          <w:rFonts w:ascii="Tahoma" w:eastAsia="Calibri" w:hAnsi="Tahoma" w:cs="Tahoma"/>
          <w:bCs/>
          <w:sz w:val="20"/>
          <w:szCs w:val="20"/>
        </w:rPr>
        <w:t xml:space="preserve">und Radiostationen wie BBC und Beats 1 </w:t>
      </w:r>
      <w:r w:rsidR="003535AE">
        <w:rPr>
          <w:rFonts w:ascii="Tahoma" w:eastAsia="Calibri" w:hAnsi="Tahoma" w:cs="Tahoma"/>
          <w:bCs/>
          <w:sz w:val="20"/>
          <w:szCs w:val="20"/>
        </w:rPr>
        <w:t xml:space="preserve">bereits </w:t>
      </w:r>
      <w:r w:rsidR="006C19FC">
        <w:rPr>
          <w:rFonts w:ascii="Tahoma" w:eastAsia="Calibri" w:hAnsi="Tahoma" w:cs="Tahoma"/>
          <w:bCs/>
          <w:sz w:val="20"/>
          <w:szCs w:val="20"/>
        </w:rPr>
        <w:t xml:space="preserve">zu Fans </w:t>
      </w:r>
      <w:r w:rsidR="006332BC">
        <w:rPr>
          <w:rFonts w:ascii="Tahoma" w:eastAsia="Calibri" w:hAnsi="Tahoma" w:cs="Tahoma"/>
          <w:bCs/>
          <w:sz w:val="20"/>
          <w:szCs w:val="20"/>
        </w:rPr>
        <w:t>macht</w:t>
      </w:r>
      <w:r w:rsidR="008929E6">
        <w:rPr>
          <w:rFonts w:ascii="Tahoma" w:eastAsia="Calibri" w:hAnsi="Tahoma" w:cs="Tahoma"/>
          <w:bCs/>
          <w:sz w:val="20"/>
          <w:szCs w:val="20"/>
        </w:rPr>
        <w:t>e</w:t>
      </w:r>
      <w:r w:rsidR="006C19FC">
        <w:rPr>
          <w:rFonts w:ascii="Tahoma" w:eastAsia="Calibri" w:hAnsi="Tahoma" w:cs="Tahoma"/>
          <w:bCs/>
          <w:sz w:val="20"/>
          <w:szCs w:val="20"/>
        </w:rPr>
        <w:t xml:space="preserve">. </w:t>
      </w:r>
      <w:r w:rsidR="00947B04">
        <w:rPr>
          <w:rFonts w:ascii="Tahoma" w:eastAsia="Calibri" w:hAnsi="Tahoma" w:cs="Tahoma"/>
          <w:bCs/>
          <w:sz w:val="20"/>
          <w:szCs w:val="20"/>
        </w:rPr>
        <w:t>Allein diese vier Songs brachten bei YouTube und Spotify mehr als zehn Millionen Klicks ein.</w:t>
      </w:r>
    </w:p>
    <w:p w:rsidR="00F44354" w:rsidRDefault="00F44354" w:rsidP="00C16F2B">
      <w:pPr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3A2944" w:rsidRDefault="00947B04" w:rsidP="00FD371C">
      <w:p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Nachdem die Band 2017 einige Remixe</w:t>
      </w:r>
      <w:r w:rsidR="007E6EEE">
        <w:rPr>
          <w:rFonts w:ascii="Tahoma" w:eastAsia="Calibri" w:hAnsi="Tahoma" w:cs="Tahoma"/>
          <w:bCs/>
          <w:sz w:val="20"/>
          <w:szCs w:val="20"/>
        </w:rPr>
        <w:t>s</w:t>
      </w:r>
      <w:r>
        <w:rPr>
          <w:rFonts w:ascii="Tahoma" w:eastAsia="Calibri" w:hAnsi="Tahoma" w:cs="Tahoma"/>
          <w:bCs/>
          <w:sz w:val="20"/>
          <w:szCs w:val="20"/>
        </w:rPr>
        <w:t xml:space="preserve"> auf den Markt </w:t>
      </w:r>
      <w:r w:rsidR="006332BC">
        <w:rPr>
          <w:rFonts w:ascii="Tahoma" w:eastAsia="Calibri" w:hAnsi="Tahoma" w:cs="Tahoma"/>
          <w:bCs/>
          <w:sz w:val="20"/>
          <w:szCs w:val="20"/>
        </w:rPr>
        <w:t>warf</w:t>
      </w:r>
      <w:r>
        <w:rPr>
          <w:rFonts w:ascii="Tahoma" w:eastAsia="Calibri" w:hAnsi="Tahoma" w:cs="Tahoma"/>
          <w:bCs/>
          <w:sz w:val="20"/>
          <w:szCs w:val="20"/>
        </w:rPr>
        <w:t xml:space="preserve">, war es </w:t>
      </w:r>
      <w:r w:rsidR="00D41380">
        <w:rPr>
          <w:rFonts w:ascii="Tahoma" w:eastAsia="Calibri" w:hAnsi="Tahoma" w:cs="Tahoma"/>
          <w:bCs/>
          <w:sz w:val="20"/>
          <w:szCs w:val="20"/>
        </w:rPr>
        <w:t>im letzten Jahr</w:t>
      </w:r>
      <w:r>
        <w:rPr>
          <w:rFonts w:ascii="Tahoma" w:eastAsia="Calibri" w:hAnsi="Tahoma" w:cs="Tahoma"/>
          <w:bCs/>
          <w:sz w:val="20"/>
          <w:szCs w:val="20"/>
        </w:rPr>
        <w:t xml:space="preserve"> wieder Zeit für neue Songs. </w:t>
      </w:r>
      <w:r w:rsidR="00E120E5">
        <w:rPr>
          <w:rFonts w:ascii="Tahoma" w:eastAsia="Calibri" w:hAnsi="Tahoma" w:cs="Tahoma"/>
          <w:bCs/>
          <w:sz w:val="20"/>
          <w:szCs w:val="20"/>
        </w:rPr>
        <w:t>2018</w:t>
      </w:r>
      <w:r>
        <w:rPr>
          <w:rFonts w:ascii="Tahoma" w:eastAsia="Calibri" w:hAnsi="Tahoma" w:cs="Tahoma"/>
          <w:bCs/>
          <w:sz w:val="20"/>
          <w:szCs w:val="20"/>
        </w:rPr>
        <w:t xml:space="preserve"> veröffentlichten </w:t>
      </w:r>
      <w:r w:rsidRPr="003A2944">
        <w:rPr>
          <w:rFonts w:ascii="Tahoma" w:eastAsia="Calibri" w:hAnsi="Tahoma" w:cs="Tahoma"/>
          <w:b/>
          <w:bCs/>
          <w:sz w:val="20"/>
          <w:szCs w:val="20"/>
        </w:rPr>
        <w:t>PREP</w:t>
      </w:r>
      <w:r>
        <w:rPr>
          <w:rFonts w:ascii="Tahoma" w:eastAsia="Calibri" w:hAnsi="Tahoma" w:cs="Tahoma"/>
          <w:bCs/>
          <w:sz w:val="20"/>
          <w:szCs w:val="20"/>
        </w:rPr>
        <w:t xml:space="preserve"> mit „Cold </w:t>
      </w:r>
      <w:proofErr w:type="spellStart"/>
      <w:r>
        <w:rPr>
          <w:rFonts w:ascii="Tahoma" w:eastAsia="Calibri" w:hAnsi="Tahoma" w:cs="Tahoma"/>
          <w:bCs/>
          <w:sz w:val="20"/>
          <w:szCs w:val="20"/>
        </w:rPr>
        <w:t>Fire</w:t>
      </w:r>
      <w:proofErr w:type="spellEnd"/>
      <w:r>
        <w:rPr>
          <w:rFonts w:ascii="Tahoma" w:eastAsia="Calibri" w:hAnsi="Tahoma" w:cs="Tahoma"/>
          <w:bCs/>
          <w:sz w:val="20"/>
          <w:szCs w:val="20"/>
        </w:rPr>
        <w:t xml:space="preserve">“ im Mai sowie „Line by Line“ im November gleich zwei weitere </w:t>
      </w:r>
      <w:proofErr w:type="spellStart"/>
      <w:r>
        <w:rPr>
          <w:rFonts w:ascii="Tahoma" w:eastAsia="Calibri" w:hAnsi="Tahoma" w:cs="Tahoma"/>
          <w:bCs/>
          <w:sz w:val="20"/>
          <w:szCs w:val="20"/>
        </w:rPr>
        <w:t>EP’s</w:t>
      </w:r>
      <w:proofErr w:type="spellEnd"/>
      <w:r w:rsidR="003A2944">
        <w:rPr>
          <w:rFonts w:ascii="Tahoma" w:eastAsia="Calibri" w:hAnsi="Tahoma" w:cs="Tahoma"/>
          <w:bCs/>
          <w:sz w:val="20"/>
          <w:szCs w:val="20"/>
        </w:rPr>
        <w:t xml:space="preserve">, </w:t>
      </w:r>
      <w:r w:rsidR="00AE0449">
        <w:rPr>
          <w:rFonts w:ascii="Tahoma" w:eastAsia="Calibri" w:hAnsi="Tahoma" w:cs="Tahoma"/>
          <w:bCs/>
          <w:sz w:val="20"/>
          <w:szCs w:val="20"/>
        </w:rPr>
        <w:t>für die sie a</w:t>
      </w:r>
      <w:r w:rsidR="00B158E6">
        <w:rPr>
          <w:rFonts w:ascii="Tahoma" w:eastAsia="Calibri" w:hAnsi="Tahoma" w:cs="Tahoma"/>
          <w:bCs/>
          <w:sz w:val="20"/>
          <w:szCs w:val="20"/>
        </w:rPr>
        <w:t>uch</w:t>
      </w:r>
      <w:r w:rsidR="00AE0449">
        <w:rPr>
          <w:rFonts w:ascii="Tahoma" w:eastAsia="Calibri" w:hAnsi="Tahoma" w:cs="Tahoma"/>
          <w:bCs/>
          <w:sz w:val="20"/>
          <w:szCs w:val="20"/>
        </w:rPr>
        <w:t xml:space="preserve"> einige besondere Gäste gewinnen konnte</w:t>
      </w:r>
      <w:r w:rsidR="003A2944">
        <w:rPr>
          <w:rFonts w:ascii="Tahoma" w:eastAsia="Calibri" w:hAnsi="Tahoma" w:cs="Tahoma"/>
          <w:bCs/>
          <w:sz w:val="20"/>
          <w:szCs w:val="20"/>
        </w:rPr>
        <w:t>n.</w:t>
      </w:r>
      <w:r w:rsidR="00AE0449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1B00EF">
        <w:rPr>
          <w:rFonts w:ascii="Tahoma" w:eastAsia="Calibri" w:hAnsi="Tahoma" w:cs="Tahoma"/>
          <w:bCs/>
          <w:sz w:val="20"/>
          <w:szCs w:val="20"/>
        </w:rPr>
        <w:t xml:space="preserve">Für </w:t>
      </w:r>
      <w:r w:rsidR="00B158E6">
        <w:rPr>
          <w:rFonts w:ascii="Tahoma" w:eastAsia="Calibri" w:hAnsi="Tahoma" w:cs="Tahoma"/>
          <w:bCs/>
          <w:sz w:val="20"/>
          <w:szCs w:val="20"/>
        </w:rPr>
        <w:t xml:space="preserve">den </w:t>
      </w:r>
      <w:r w:rsidR="008929E6">
        <w:rPr>
          <w:rFonts w:ascii="Tahoma" w:eastAsia="Calibri" w:hAnsi="Tahoma" w:cs="Tahoma"/>
          <w:bCs/>
          <w:sz w:val="20"/>
          <w:szCs w:val="20"/>
        </w:rPr>
        <w:t>Titeltrack</w:t>
      </w:r>
      <w:r w:rsidR="001B00EF">
        <w:rPr>
          <w:rFonts w:ascii="Tahoma" w:eastAsia="Calibri" w:hAnsi="Tahoma" w:cs="Tahoma"/>
          <w:bCs/>
          <w:sz w:val="20"/>
          <w:szCs w:val="20"/>
        </w:rPr>
        <w:t xml:space="preserve"> kamen sie </w:t>
      </w:r>
      <w:r w:rsidR="00B158E6">
        <w:rPr>
          <w:rFonts w:ascii="Tahoma" w:eastAsia="Calibri" w:hAnsi="Tahoma" w:cs="Tahoma"/>
          <w:bCs/>
          <w:sz w:val="20"/>
          <w:szCs w:val="20"/>
        </w:rPr>
        <w:t xml:space="preserve">beispielsweis </w:t>
      </w:r>
      <w:r w:rsidR="001B00EF">
        <w:rPr>
          <w:rFonts w:ascii="Tahoma" w:eastAsia="Calibri" w:hAnsi="Tahoma" w:cs="Tahoma"/>
          <w:bCs/>
          <w:sz w:val="20"/>
          <w:szCs w:val="20"/>
        </w:rPr>
        <w:t xml:space="preserve">mit Cory Wong und </w:t>
      </w:r>
      <w:r w:rsidR="00B158E6">
        <w:rPr>
          <w:rFonts w:ascii="Tahoma" w:eastAsia="Calibri" w:hAnsi="Tahoma" w:cs="Tahoma"/>
          <w:bCs/>
          <w:sz w:val="20"/>
          <w:szCs w:val="20"/>
        </w:rPr>
        <w:t xml:space="preserve">niemand geringerem als </w:t>
      </w:r>
      <w:r w:rsidR="001B00EF">
        <w:rPr>
          <w:rFonts w:ascii="Tahoma" w:eastAsia="Calibri" w:hAnsi="Tahoma" w:cs="Tahoma"/>
          <w:bCs/>
          <w:sz w:val="20"/>
          <w:szCs w:val="20"/>
        </w:rPr>
        <w:t>Paul Jackson Jr.</w:t>
      </w:r>
      <w:r w:rsidR="008929E6">
        <w:rPr>
          <w:rFonts w:ascii="Tahoma" w:eastAsia="Calibri" w:hAnsi="Tahoma" w:cs="Tahoma"/>
          <w:bCs/>
          <w:sz w:val="20"/>
          <w:szCs w:val="20"/>
        </w:rPr>
        <w:t xml:space="preserve"> zusammen</w:t>
      </w:r>
      <w:r w:rsidR="001B00EF">
        <w:rPr>
          <w:rFonts w:ascii="Tahoma" w:eastAsia="Calibri" w:hAnsi="Tahoma" w:cs="Tahoma"/>
          <w:bCs/>
          <w:sz w:val="20"/>
          <w:szCs w:val="20"/>
        </w:rPr>
        <w:t>, der schon mit Acts wie The Jackson 5, Lionel Richie, Whitney Houston, Daft Punk und dem King of Pop</w:t>
      </w:r>
      <w:r w:rsidR="008929E6">
        <w:rPr>
          <w:rFonts w:ascii="Tahoma" w:eastAsia="Calibri" w:hAnsi="Tahoma" w:cs="Tahoma"/>
          <w:bCs/>
          <w:sz w:val="20"/>
          <w:szCs w:val="20"/>
        </w:rPr>
        <w:t>,</w:t>
      </w:r>
      <w:r w:rsidR="001B00EF">
        <w:rPr>
          <w:rFonts w:ascii="Tahoma" w:eastAsia="Calibri" w:hAnsi="Tahoma" w:cs="Tahoma"/>
          <w:bCs/>
          <w:sz w:val="20"/>
          <w:szCs w:val="20"/>
        </w:rPr>
        <w:t xml:space="preserve"> Michael Jackson arbeitete</w:t>
      </w:r>
      <w:r w:rsidR="008929E6">
        <w:rPr>
          <w:rFonts w:ascii="Tahoma" w:eastAsia="Calibri" w:hAnsi="Tahoma" w:cs="Tahoma"/>
          <w:bCs/>
          <w:sz w:val="20"/>
          <w:szCs w:val="20"/>
        </w:rPr>
        <w:t>.</w:t>
      </w:r>
    </w:p>
    <w:p w:rsidR="00B27D3A" w:rsidRDefault="003535AE">
      <w:p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br/>
      </w:r>
      <w:r w:rsidR="009905A6">
        <w:rPr>
          <w:rFonts w:ascii="Tahoma" w:eastAsia="Calibri" w:hAnsi="Tahoma" w:cs="Tahoma"/>
          <w:bCs/>
          <w:sz w:val="20"/>
          <w:szCs w:val="20"/>
        </w:rPr>
        <w:t xml:space="preserve">Wer bisher noch nicht in den Live-Genuss von </w:t>
      </w:r>
      <w:r w:rsidR="009905A6" w:rsidRPr="009905A6">
        <w:rPr>
          <w:rFonts w:ascii="Tahoma" w:eastAsia="Calibri" w:hAnsi="Tahoma" w:cs="Tahoma"/>
          <w:b/>
          <w:bCs/>
          <w:sz w:val="20"/>
          <w:szCs w:val="20"/>
        </w:rPr>
        <w:t>PREP</w:t>
      </w:r>
      <w:r w:rsidR="009905A6">
        <w:rPr>
          <w:rFonts w:ascii="Tahoma" w:eastAsia="Calibri" w:hAnsi="Tahoma" w:cs="Tahoma"/>
          <w:bCs/>
          <w:sz w:val="20"/>
          <w:szCs w:val="20"/>
        </w:rPr>
        <w:t xml:space="preserve"> gekommen ist, </w:t>
      </w:r>
      <w:r>
        <w:rPr>
          <w:rFonts w:ascii="Tahoma" w:eastAsia="Calibri" w:hAnsi="Tahoma" w:cs="Tahoma"/>
          <w:bCs/>
          <w:sz w:val="20"/>
          <w:szCs w:val="20"/>
        </w:rPr>
        <w:t xml:space="preserve">kann dies am </w:t>
      </w:r>
      <w:r w:rsidR="009905A6">
        <w:rPr>
          <w:rFonts w:ascii="Tahoma" w:eastAsia="Calibri" w:hAnsi="Tahoma" w:cs="Tahoma"/>
          <w:bCs/>
          <w:sz w:val="20"/>
          <w:szCs w:val="20"/>
        </w:rPr>
        <w:t xml:space="preserve">5. Mai </w:t>
      </w:r>
      <w:r>
        <w:rPr>
          <w:rFonts w:ascii="Tahoma" w:eastAsia="Calibri" w:hAnsi="Tahoma" w:cs="Tahoma"/>
          <w:bCs/>
          <w:sz w:val="20"/>
          <w:szCs w:val="20"/>
        </w:rPr>
        <w:t>endlich nachholen. Die</w:t>
      </w:r>
      <w:r w:rsidR="009905A6">
        <w:rPr>
          <w:rFonts w:ascii="Tahoma" w:eastAsia="Calibri" w:hAnsi="Tahoma" w:cs="Tahoma"/>
          <w:bCs/>
          <w:sz w:val="20"/>
          <w:szCs w:val="20"/>
        </w:rPr>
        <w:t xml:space="preserve"> Briten </w:t>
      </w:r>
      <w:r>
        <w:rPr>
          <w:rFonts w:ascii="Tahoma" w:eastAsia="Calibri" w:hAnsi="Tahoma" w:cs="Tahoma"/>
          <w:bCs/>
          <w:sz w:val="20"/>
          <w:szCs w:val="20"/>
        </w:rPr>
        <w:t xml:space="preserve">spielen </w:t>
      </w:r>
      <w:r w:rsidR="009905A6">
        <w:rPr>
          <w:rFonts w:ascii="Tahoma" w:eastAsia="Calibri" w:hAnsi="Tahoma" w:cs="Tahoma"/>
          <w:bCs/>
          <w:sz w:val="20"/>
          <w:szCs w:val="20"/>
        </w:rPr>
        <w:t>ein exklusives Konzert im Berliner Privatclub und wer weiß, wann man diese Band noch</w:t>
      </w:r>
      <w:r w:rsidR="00E120E5">
        <w:rPr>
          <w:rFonts w:ascii="Tahoma" w:eastAsia="Calibri" w:hAnsi="Tahoma" w:cs="Tahoma"/>
          <w:bCs/>
          <w:sz w:val="20"/>
          <w:szCs w:val="20"/>
        </w:rPr>
        <w:t xml:space="preserve"> ein</w:t>
      </w:r>
      <w:r w:rsidR="009905A6">
        <w:rPr>
          <w:rFonts w:ascii="Tahoma" w:eastAsia="Calibri" w:hAnsi="Tahoma" w:cs="Tahoma"/>
          <w:bCs/>
          <w:sz w:val="20"/>
          <w:szCs w:val="20"/>
        </w:rPr>
        <w:t xml:space="preserve">mal in einem </w:t>
      </w:r>
      <w:r w:rsidR="006332BC">
        <w:rPr>
          <w:rFonts w:ascii="Tahoma" w:eastAsia="Calibri" w:hAnsi="Tahoma" w:cs="Tahoma"/>
          <w:bCs/>
          <w:sz w:val="20"/>
          <w:szCs w:val="20"/>
        </w:rPr>
        <w:t xml:space="preserve">so </w:t>
      </w:r>
      <w:r w:rsidR="009905A6">
        <w:rPr>
          <w:rFonts w:ascii="Tahoma" w:eastAsia="Calibri" w:hAnsi="Tahoma" w:cs="Tahoma"/>
          <w:bCs/>
          <w:sz w:val="20"/>
          <w:szCs w:val="20"/>
        </w:rPr>
        <w:t xml:space="preserve">intimen Rahmen erleben kann. </w:t>
      </w:r>
    </w:p>
    <w:p w:rsidR="00445973" w:rsidRPr="00445973" w:rsidRDefault="00445973">
      <w:pPr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C347B3" w:rsidRPr="00661754" w:rsidRDefault="00C347B3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US"/>
        </w:rPr>
      </w:pPr>
      <w:r w:rsidRPr="00661754">
        <w:rPr>
          <w:rFonts w:ascii="Tahoma" w:eastAsia="Times New Roman" w:hAnsi="Tahoma" w:cs="Tahoma"/>
          <w:sz w:val="22"/>
          <w:szCs w:val="22"/>
          <w:lang w:val="en-US"/>
        </w:rPr>
        <w:lastRenderedPageBreak/>
        <w:t>Live Nation presents</w:t>
      </w:r>
    </w:p>
    <w:p w:rsidR="00C347B3" w:rsidRPr="008D2535" w:rsidRDefault="00C16F2B">
      <w:pPr>
        <w:keepNext/>
        <w:jc w:val="center"/>
        <w:rPr>
          <w:rFonts w:ascii="Tahoma" w:eastAsia="Times New Roman" w:hAnsi="Tahoma" w:cs="Tahoma"/>
          <w:lang w:val="en-US"/>
        </w:rPr>
      </w:pPr>
      <w:r w:rsidRPr="008D2535">
        <w:rPr>
          <w:rFonts w:ascii="Tahoma" w:eastAsia="Times New Roman" w:hAnsi="Tahoma" w:cs="Tahoma"/>
          <w:b/>
          <w:sz w:val="40"/>
          <w:szCs w:val="22"/>
          <w:lang w:val="en-US"/>
        </w:rPr>
        <w:t>PREP</w:t>
      </w:r>
    </w:p>
    <w:p w:rsidR="00C347B3" w:rsidRPr="008D2535" w:rsidRDefault="00C347B3">
      <w:pPr>
        <w:pStyle w:val="Textkrper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en-US"/>
        </w:rPr>
      </w:pPr>
    </w:p>
    <w:p w:rsidR="00C347B3" w:rsidRPr="008D2535" w:rsidRDefault="00C347B3">
      <w:pPr>
        <w:pStyle w:val="Textkrper"/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C347B3" w:rsidRDefault="00C347B3">
      <w:pPr>
        <w:ind w:left="1416"/>
        <w:rPr>
          <w:rFonts w:ascii="Tahoma" w:eastAsia="Times New Roman" w:hAnsi="Tahoma" w:cs="Tahoma"/>
          <w:sz w:val="18"/>
          <w:szCs w:val="20"/>
        </w:rPr>
      </w:pPr>
      <w:r w:rsidRPr="008D2535">
        <w:rPr>
          <w:rFonts w:ascii="Tahoma" w:eastAsia="Times New Roman" w:hAnsi="Tahoma" w:cs="Tahoma"/>
          <w:sz w:val="22"/>
          <w:szCs w:val="22"/>
          <w:lang w:val="en-US"/>
        </w:rPr>
        <w:tab/>
      </w:r>
      <w:r w:rsidR="00C16F2B" w:rsidRPr="008D2535">
        <w:rPr>
          <w:rFonts w:ascii="Tahoma" w:eastAsia="Times New Roman" w:hAnsi="Tahoma" w:cs="Tahoma"/>
          <w:sz w:val="22"/>
          <w:szCs w:val="22"/>
          <w:lang w:val="en-US"/>
        </w:rPr>
        <w:t>S</w:t>
      </w:r>
      <w:r w:rsidR="00EC5001" w:rsidRPr="008D2535">
        <w:rPr>
          <w:rFonts w:ascii="Tahoma" w:eastAsia="Times New Roman" w:hAnsi="Tahoma" w:cs="Tahoma"/>
          <w:sz w:val="22"/>
          <w:szCs w:val="22"/>
          <w:lang w:val="en-US"/>
        </w:rPr>
        <w:t>o</w:t>
      </w:r>
      <w:r w:rsidRPr="008D2535">
        <w:rPr>
          <w:rFonts w:ascii="Tahoma" w:eastAsia="Times New Roman" w:hAnsi="Tahoma" w:cs="Tahoma"/>
          <w:sz w:val="22"/>
          <w:szCs w:val="22"/>
          <w:lang w:val="en-US"/>
        </w:rPr>
        <w:t>.</w:t>
      </w:r>
      <w:r w:rsidRPr="008D2535">
        <w:rPr>
          <w:rFonts w:ascii="Tahoma" w:eastAsia="Times New Roman" w:hAnsi="Tahoma" w:cs="Tahoma"/>
          <w:sz w:val="22"/>
          <w:szCs w:val="22"/>
          <w:lang w:val="en-US"/>
        </w:rPr>
        <w:tab/>
      </w:r>
      <w:r w:rsidR="00C16F2B" w:rsidRPr="008D2535">
        <w:rPr>
          <w:rFonts w:ascii="Tahoma" w:eastAsia="Times New Roman" w:hAnsi="Tahoma" w:cs="Tahoma"/>
          <w:sz w:val="22"/>
          <w:szCs w:val="22"/>
          <w:lang w:val="en-US"/>
        </w:rPr>
        <w:t>05</w:t>
      </w:r>
      <w:r w:rsidRPr="008D2535">
        <w:rPr>
          <w:rFonts w:ascii="Tahoma" w:eastAsia="Times New Roman" w:hAnsi="Tahoma" w:cs="Tahoma"/>
          <w:sz w:val="22"/>
          <w:szCs w:val="22"/>
          <w:lang w:val="en-US"/>
        </w:rPr>
        <w:t>.</w:t>
      </w:r>
      <w:r w:rsidR="00EC5001" w:rsidRPr="008D2535">
        <w:rPr>
          <w:rFonts w:ascii="Tahoma" w:eastAsia="Times New Roman" w:hAnsi="Tahoma" w:cs="Tahoma"/>
          <w:sz w:val="22"/>
          <w:szCs w:val="22"/>
          <w:lang w:val="en-US"/>
        </w:rPr>
        <w:t>05</w:t>
      </w:r>
      <w:r w:rsidRPr="008D2535">
        <w:rPr>
          <w:rFonts w:ascii="Tahoma" w:eastAsia="Times New Roman" w:hAnsi="Tahoma" w:cs="Tahoma"/>
          <w:sz w:val="22"/>
          <w:szCs w:val="22"/>
          <w:lang w:val="en-US"/>
        </w:rPr>
        <w:t>.</w:t>
      </w:r>
      <w:r w:rsidRPr="008D2535">
        <w:rPr>
          <w:rFonts w:ascii="Tahoma" w:eastAsia="Times New Roman" w:hAnsi="Tahoma" w:cs="Tahoma"/>
          <w:sz w:val="22"/>
          <w:szCs w:val="22"/>
          <w:lang w:val="en-US"/>
        </w:rPr>
        <w:tab/>
      </w:r>
      <w:r w:rsidRPr="008D2535">
        <w:rPr>
          <w:rFonts w:ascii="Tahoma" w:eastAsia="Times New Roman" w:hAnsi="Tahoma" w:cs="Tahoma"/>
          <w:sz w:val="22"/>
          <w:szCs w:val="22"/>
          <w:lang w:val="en-US"/>
        </w:rPr>
        <w:tab/>
      </w:r>
      <w:r>
        <w:rPr>
          <w:rFonts w:ascii="Tahoma" w:eastAsia="Times New Roman" w:hAnsi="Tahoma" w:cs="Tahoma"/>
          <w:sz w:val="22"/>
          <w:szCs w:val="22"/>
        </w:rPr>
        <w:t>Berlin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="00C16F2B">
        <w:rPr>
          <w:rFonts w:ascii="Tahoma" w:eastAsia="Times New Roman" w:hAnsi="Tahoma" w:cs="Tahoma"/>
          <w:sz w:val="22"/>
          <w:szCs w:val="22"/>
        </w:rPr>
        <w:t>Privatclub</w:t>
      </w:r>
    </w:p>
    <w:p w:rsidR="00C347B3" w:rsidRPr="0047505D" w:rsidRDefault="00C347B3" w:rsidP="002F0888">
      <w:pPr>
        <w:rPr>
          <w:rFonts w:ascii="Tahoma" w:hAnsi="Tahoma" w:cs="Tahoma"/>
          <w:sz w:val="14"/>
          <w:szCs w:val="14"/>
        </w:rPr>
      </w:pPr>
    </w:p>
    <w:p w:rsidR="00C347B3" w:rsidRDefault="00C347B3">
      <w:pPr>
        <w:autoSpaceDE w:val="0"/>
        <w:spacing w:line="200" w:lineRule="atLeast"/>
        <w:jc w:val="both"/>
        <w:rPr>
          <w:rFonts w:ascii="Tahoma" w:hAnsi="Tahoma" w:cs="Tahoma"/>
        </w:rPr>
      </w:pPr>
    </w:p>
    <w:p w:rsidR="00C347B3" w:rsidRPr="003535AE" w:rsidRDefault="00C347B3" w:rsidP="003535AE">
      <w:pPr>
        <w:pStyle w:val="berschrift4"/>
        <w:suppressAutoHyphens w:val="0"/>
      </w:pPr>
      <w:r w:rsidRPr="00C16F2B">
        <w:rPr>
          <w:sz w:val="20"/>
          <w:szCs w:val="20"/>
        </w:rPr>
        <w:t>Magenta</w:t>
      </w:r>
      <w:r w:rsidR="00EC5001" w:rsidRPr="00C16F2B">
        <w:rPr>
          <w:sz w:val="20"/>
          <w:szCs w:val="20"/>
        </w:rPr>
        <w:t xml:space="preserve"> MUSIK</w:t>
      </w:r>
      <w:r w:rsidRPr="00C16F2B">
        <w:rPr>
          <w:sz w:val="20"/>
          <w:szCs w:val="20"/>
        </w:rPr>
        <w:t xml:space="preserve"> </w:t>
      </w:r>
      <w:proofErr w:type="spellStart"/>
      <w:r w:rsidRPr="00C16F2B">
        <w:rPr>
          <w:sz w:val="20"/>
          <w:szCs w:val="20"/>
        </w:rPr>
        <w:t>Prio</w:t>
      </w:r>
      <w:proofErr w:type="spellEnd"/>
      <w:r w:rsidRPr="00C16F2B">
        <w:rPr>
          <w:sz w:val="20"/>
          <w:szCs w:val="20"/>
        </w:rPr>
        <w:t xml:space="preserve"> </w:t>
      </w:r>
      <w:r w:rsidRPr="003535AE">
        <w:rPr>
          <w:sz w:val="20"/>
          <w:szCs w:val="20"/>
        </w:rPr>
        <w:t xml:space="preserve">Tickets: </w:t>
      </w:r>
      <w:r w:rsidR="00BD797A" w:rsidRPr="003535AE">
        <w:rPr>
          <w:sz w:val="20"/>
          <w:szCs w:val="20"/>
        </w:rPr>
        <w:t>Mi</w:t>
      </w:r>
      <w:r w:rsidRPr="003535AE">
        <w:rPr>
          <w:sz w:val="20"/>
          <w:szCs w:val="20"/>
        </w:rPr>
        <w:t xml:space="preserve">., </w:t>
      </w:r>
      <w:r w:rsidR="00BD797A" w:rsidRPr="003535AE">
        <w:rPr>
          <w:sz w:val="20"/>
          <w:szCs w:val="20"/>
        </w:rPr>
        <w:t>27</w:t>
      </w:r>
      <w:r w:rsidRPr="003535AE">
        <w:rPr>
          <w:sz w:val="20"/>
          <w:szCs w:val="20"/>
        </w:rPr>
        <w:t>.</w:t>
      </w:r>
      <w:r w:rsidR="00BD797A" w:rsidRPr="003535AE">
        <w:rPr>
          <w:sz w:val="20"/>
          <w:szCs w:val="20"/>
        </w:rPr>
        <w:t>02</w:t>
      </w:r>
      <w:r w:rsidRPr="003535AE">
        <w:rPr>
          <w:sz w:val="20"/>
          <w:szCs w:val="20"/>
        </w:rPr>
        <w:t>.201</w:t>
      </w:r>
      <w:r w:rsidR="00EC5001" w:rsidRPr="003535AE">
        <w:rPr>
          <w:sz w:val="20"/>
          <w:szCs w:val="20"/>
        </w:rPr>
        <w:t>9</w:t>
      </w:r>
      <w:r w:rsidRPr="003535AE">
        <w:rPr>
          <w:sz w:val="20"/>
          <w:szCs w:val="20"/>
        </w:rPr>
        <w:t xml:space="preserve">, </w:t>
      </w:r>
      <w:r w:rsidR="00BD797A" w:rsidRPr="003535AE">
        <w:rPr>
          <w:sz w:val="20"/>
          <w:szCs w:val="20"/>
        </w:rPr>
        <w:t>11</w:t>
      </w:r>
      <w:r w:rsidRPr="003535AE">
        <w:rPr>
          <w:sz w:val="20"/>
          <w:szCs w:val="20"/>
        </w:rPr>
        <w:t>:00 Uhr (</w:t>
      </w:r>
      <w:r w:rsidR="00BD797A" w:rsidRPr="003535AE">
        <w:rPr>
          <w:sz w:val="20"/>
          <w:szCs w:val="20"/>
        </w:rPr>
        <w:t>48</w:t>
      </w:r>
      <w:r w:rsidR="00C16F2B" w:rsidRPr="003535AE">
        <w:rPr>
          <w:sz w:val="20"/>
          <w:szCs w:val="20"/>
        </w:rPr>
        <w:t xml:space="preserve"> </w:t>
      </w:r>
      <w:r w:rsidRPr="003535AE">
        <w:rPr>
          <w:sz w:val="20"/>
          <w:szCs w:val="20"/>
        </w:rPr>
        <w:t>Stunden)</w:t>
      </w:r>
    </w:p>
    <w:p w:rsidR="00C347B3" w:rsidRPr="003535AE" w:rsidRDefault="00445973" w:rsidP="003535AE">
      <w:pPr>
        <w:pStyle w:val="berschrift4"/>
        <w:suppressAutoHyphens w:val="0"/>
      </w:pPr>
      <w:hyperlink r:id="rId8" w:history="1">
        <w:r w:rsidR="00EC5001" w:rsidRPr="003535AE">
          <w:rPr>
            <w:rStyle w:val="Hyperlink"/>
            <w:color w:val="auto"/>
            <w:sz w:val="20"/>
            <w:szCs w:val="20"/>
          </w:rPr>
          <w:t>www.magenta-musik-360.de/prio-tickets</w:t>
        </w:r>
      </w:hyperlink>
    </w:p>
    <w:p w:rsidR="00C347B3" w:rsidRPr="003535AE" w:rsidRDefault="00C347B3" w:rsidP="003535AE">
      <w:pPr>
        <w:pStyle w:val="berschrift4"/>
        <w:suppressAutoHyphens w:val="0"/>
      </w:pPr>
    </w:p>
    <w:p w:rsidR="003535AE" w:rsidRPr="003535AE" w:rsidRDefault="00C347B3" w:rsidP="003535AE">
      <w:pPr>
        <w:pStyle w:val="berschrift4"/>
        <w:rPr>
          <w:sz w:val="20"/>
          <w:szCs w:val="20"/>
        </w:rPr>
      </w:pPr>
      <w:r w:rsidRPr="003535AE">
        <w:rPr>
          <w:sz w:val="20"/>
          <w:szCs w:val="20"/>
        </w:rPr>
        <w:t xml:space="preserve">Allgemeiner Vorverkaufsstart: </w:t>
      </w:r>
      <w:r w:rsidR="00BD797A" w:rsidRPr="003535AE">
        <w:rPr>
          <w:sz w:val="20"/>
          <w:szCs w:val="20"/>
        </w:rPr>
        <w:t>Fr</w:t>
      </w:r>
      <w:r w:rsidRPr="003535AE">
        <w:rPr>
          <w:sz w:val="20"/>
          <w:szCs w:val="20"/>
        </w:rPr>
        <w:t xml:space="preserve">., </w:t>
      </w:r>
      <w:r w:rsidR="00BD797A" w:rsidRPr="003535AE">
        <w:rPr>
          <w:sz w:val="20"/>
          <w:szCs w:val="20"/>
        </w:rPr>
        <w:t>01</w:t>
      </w:r>
      <w:r w:rsidR="008F4CE4" w:rsidRPr="003535AE">
        <w:rPr>
          <w:sz w:val="20"/>
          <w:szCs w:val="20"/>
        </w:rPr>
        <w:t>.</w:t>
      </w:r>
      <w:r w:rsidR="00BD797A" w:rsidRPr="003535AE">
        <w:rPr>
          <w:sz w:val="20"/>
          <w:szCs w:val="20"/>
        </w:rPr>
        <w:t>03</w:t>
      </w:r>
      <w:r w:rsidRPr="003535AE">
        <w:rPr>
          <w:sz w:val="20"/>
          <w:szCs w:val="20"/>
        </w:rPr>
        <w:t>.201</w:t>
      </w:r>
      <w:r w:rsidR="00EC5001" w:rsidRPr="003535AE">
        <w:rPr>
          <w:sz w:val="20"/>
          <w:szCs w:val="20"/>
        </w:rPr>
        <w:t>9</w:t>
      </w:r>
      <w:r w:rsidRPr="003535AE">
        <w:rPr>
          <w:sz w:val="20"/>
          <w:szCs w:val="20"/>
        </w:rPr>
        <w:t xml:space="preserve">, </w:t>
      </w:r>
      <w:r w:rsidR="00BD797A" w:rsidRPr="003535AE">
        <w:rPr>
          <w:sz w:val="20"/>
          <w:szCs w:val="20"/>
        </w:rPr>
        <w:t>11</w:t>
      </w:r>
      <w:r w:rsidRPr="003535AE">
        <w:rPr>
          <w:sz w:val="20"/>
          <w:szCs w:val="20"/>
        </w:rPr>
        <w:t>:00 Uhr</w:t>
      </w:r>
    </w:p>
    <w:p w:rsidR="00C16F2B" w:rsidRPr="003535AE" w:rsidRDefault="003535AE" w:rsidP="003535AE">
      <w:pPr>
        <w:pStyle w:val="berschrift4"/>
        <w:rPr>
          <w:sz w:val="20"/>
          <w:szCs w:val="20"/>
          <w:highlight w:val="yellow"/>
          <w:u w:val="single"/>
        </w:rPr>
      </w:pPr>
      <w:r w:rsidRPr="003535AE">
        <w:rPr>
          <w:sz w:val="20"/>
          <w:szCs w:val="20"/>
          <w:u w:val="single"/>
        </w:rPr>
        <w:t>https://www.livenation.de/artist/prep-tickets</w:t>
      </w:r>
    </w:p>
    <w:p w:rsidR="00C347B3" w:rsidRDefault="00C347B3"/>
    <w:p w:rsidR="00C347B3" w:rsidRDefault="00445973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 w:rsidR="00C347B3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C347B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347B3" w:rsidRDefault="00C347B3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:rsidR="00C347B3" w:rsidRDefault="00C347B3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:rsidR="00C347B3" w:rsidRDefault="00C347B3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:rsidR="00C347B3" w:rsidRPr="008D2535" w:rsidRDefault="00445973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0" w:history="1">
        <w:r w:rsidR="00C347B3" w:rsidRPr="008D2535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www.eventim.de</w:t>
        </w:r>
      </w:hyperlink>
      <w:r w:rsidR="00C347B3" w:rsidRPr="008D2535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347B3" w:rsidRPr="008D2535" w:rsidRDefault="00C347B3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8D2535">
        <w:rPr>
          <w:rFonts w:ascii="Tahoma" w:hAnsi="Tahoma" w:cs="Tahoma"/>
          <w:bCs/>
          <w:sz w:val="20"/>
          <w:szCs w:val="20"/>
        </w:rPr>
        <w:t>Ticket-Hotline: 01806 – 57 00 00</w:t>
      </w:r>
    </w:p>
    <w:p w:rsidR="00C347B3" w:rsidRDefault="00C347B3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8D2535">
        <w:rPr>
          <w:rFonts w:ascii="Tahoma" w:hAnsi="Tahoma" w:cs="Tahoma"/>
          <w:sz w:val="20"/>
          <w:szCs w:val="20"/>
        </w:rPr>
        <w:t>Mobilfunknetz)</w:t>
      </w:r>
    </w:p>
    <w:p w:rsidR="00C347B3" w:rsidRDefault="00C347B3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:rsidR="003535AE" w:rsidRDefault="003535AE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:rsidR="005D2D9F" w:rsidRPr="008D2535" w:rsidRDefault="005D2D9F" w:rsidP="005D2D9F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:rsidR="00EC5001" w:rsidRPr="008D2535" w:rsidRDefault="00EC5001" w:rsidP="00EC5001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r w:rsidRPr="008D2535">
        <w:rPr>
          <w:rFonts w:ascii="Tahoma" w:hAnsi="Tahoma" w:cs="Tahoma"/>
          <w:sz w:val="20"/>
          <w:szCs w:val="20"/>
        </w:rPr>
        <w:t>facebook.com/livenationGSA | twitter.com/livenationGSA</w:t>
      </w:r>
    </w:p>
    <w:p w:rsidR="00EC5001" w:rsidRDefault="00EC5001" w:rsidP="00EC5001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instagram.com/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  <w:r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</w:p>
    <w:p w:rsidR="00C347B3" w:rsidRDefault="00C347B3">
      <w:pPr>
        <w:spacing w:line="200" w:lineRule="atLeast"/>
        <w:ind w:left="2160" w:hanging="2160"/>
        <w:jc w:val="center"/>
        <w:rPr>
          <w:rFonts w:ascii="Tahoma" w:eastAsia="Times New Roman" w:hAnsi="Tahoma" w:cs="Tahoma"/>
          <w:sz w:val="20"/>
          <w:szCs w:val="20"/>
        </w:rPr>
      </w:pPr>
    </w:p>
    <w:p w:rsidR="00C16F2B" w:rsidRPr="00C16F2B" w:rsidRDefault="00C16F2B" w:rsidP="00C16F2B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:rsidR="00661754" w:rsidRPr="00661754" w:rsidRDefault="00661754" w:rsidP="00661754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661754">
        <w:rPr>
          <w:rFonts w:ascii="Tahoma" w:hAnsi="Tahoma" w:cs="Tahoma"/>
          <w:sz w:val="20"/>
          <w:szCs w:val="20"/>
        </w:rPr>
        <w:t>www.facebook.com/prepband</w:t>
      </w:r>
    </w:p>
    <w:p w:rsidR="00661754" w:rsidRPr="00661754" w:rsidRDefault="00661754" w:rsidP="00661754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661754">
        <w:rPr>
          <w:rFonts w:ascii="Tahoma" w:hAnsi="Tahoma" w:cs="Tahoma"/>
          <w:sz w:val="20"/>
          <w:szCs w:val="20"/>
        </w:rPr>
        <w:t>www.instagram.com/prepband</w:t>
      </w:r>
    </w:p>
    <w:p w:rsidR="00C16F2B" w:rsidRPr="00C16F2B" w:rsidRDefault="00661754" w:rsidP="00661754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661754">
        <w:rPr>
          <w:rFonts w:ascii="Tahoma" w:hAnsi="Tahoma" w:cs="Tahoma"/>
          <w:sz w:val="20"/>
          <w:szCs w:val="20"/>
        </w:rPr>
        <w:t>www.twitter.com/prep_band</w:t>
      </w:r>
    </w:p>
    <w:sectPr w:rsidR="00C16F2B" w:rsidRPr="00C16F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71" w:rsidRDefault="00906171">
      <w:r>
        <w:separator/>
      </w:r>
    </w:p>
  </w:endnote>
  <w:endnote w:type="continuationSeparator" w:id="0">
    <w:p w:rsidR="00906171" w:rsidRDefault="009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5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B3" w:rsidRDefault="00C347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B3" w:rsidRDefault="00CD4E32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36180" cy="4508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450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B3" w:rsidRDefault="00C347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71" w:rsidRDefault="00906171">
      <w:r>
        <w:separator/>
      </w:r>
    </w:p>
  </w:footnote>
  <w:footnote w:type="continuationSeparator" w:id="0">
    <w:p w:rsidR="00906171" w:rsidRDefault="0090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754" w:rsidRDefault="006617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B3" w:rsidRDefault="00CD4E32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36180" cy="63055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630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7B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B3" w:rsidRDefault="00C34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48"/>
    <w:rsid w:val="000C4DC5"/>
    <w:rsid w:val="0015323B"/>
    <w:rsid w:val="00171FDB"/>
    <w:rsid w:val="001B00EF"/>
    <w:rsid w:val="001E53CF"/>
    <w:rsid w:val="00215FAF"/>
    <w:rsid w:val="00224428"/>
    <w:rsid w:val="002F0888"/>
    <w:rsid w:val="00337190"/>
    <w:rsid w:val="003535AE"/>
    <w:rsid w:val="003546C5"/>
    <w:rsid w:val="00397F3C"/>
    <w:rsid w:val="003A2944"/>
    <w:rsid w:val="00433135"/>
    <w:rsid w:val="0044454B"/>
    <w:rsid w:val="00445973"/>
    <w:rsid w:val="0047505D"/>
    <w:rsid w:val="0048692A"/>
    <w:rsid w:val="004F295D"/>
    <w:rsid w:val="005D2D9F"/>
    <w:rsid w:val="006332BC"/>
    <w:rsid w:val="00661754"/>
    <w:rsid w:val="00690ECF"/>
    <w:rsid w:val="006C19FC"/>
    <w:rsid w:val="0078060E"/>
    <w:rsid w:val="0078609B"/>
    <w:rsid w:val="007E6534"/>
    <w:rsid w:val="007E6EEE"/>
    <w:rsid w:val="008929E6"/>
    <w:rsid w:val="008C490C"/>
    <w:rsid w:val="008D2535"/>
    <w:rsid w:val="008F4CE4"/>
    <w:rsid w:val="00906171"/>
    <w:rsid w:val="00947B04"/>
    <w:rsid w:val="009905A6"/>
    <w:rsid w:val="009A00D4"/>
    <w:rsid w:val="00A11C97"/>
    <w:rsid w:val="00A543A3"/>
    <w:rsid w:val="00A56E48"/>
    <w:rsid w:val="00A76EFB"/>
    <w:rsid w:val="00AD56F7"/>
    <w:rsid w:val="00AE0449"/>
    <w:rsid w:val="00AE48F3"/>
    <w:rsid w:val="00AF5828"/>
    <w:rsid w:val="00B158E6"/>
    <w:rsid w:val="00B27D3A"/>
    <w:rsid w:val="00B66515"/>
    <w:rsid w:val="00BA0340"/>
    <w:rsid w:val="00BD797A"/>
    <w:rsid w:val="00C16F2B"/>
    <w:rsid w:val="00C347B3"/>
    <w:rsid w:val="00C57981"/>
    <w:rsid w:val="00CC01C6"/>
    <w:rsid w:val="00CD4E32"/>
    <w:rsid w:val="00D41380"/>
    <w:rsid w:val="00D70562"/>
    <w:rsid w:val="00E120E5"/>
    <w:rsid w:val="00E710FE"/>
    <w:rsid w:val="00EC5001"/>
    <w:rsid w:val="00F02D9E"/>
    <w:rsid w:val="00F44354"/>
    <w:rsid w:val="00F57B05"/>
    <w:rsid w:val="00F756C7"/>
    <w:rsid w:val="00F83A36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DF9257E"/>
  <w15:chartTrackingRefBased/>
  <w15:docId w15:val="{6338A8E4-E131-4177-B46F-9A56BF78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5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4">
    <w:name w:val="Absatz-Standardschriftart4"/>
  </w:style>
  <w:style w:type="character" w:customStyle="1" w:styleId="KopfzeileZchn">
    <w:name w:val="Kopfzeile Zchn"/>
    <w:basedOn w:val="Absatz-Standardschriftart4"/>
  </w:style>
  <w:style w:type="character" w:customStyle="1" w:styleId="FuzeileZchn">
    <w:name w:val="Fußzeile Zchn"/>
    <w:basedOn w:val="Absatz-Standardschriftart4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5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5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styleId="Erwhnung">
    <w:name w:val="Mention"/>
    <w:rPr>
      <w:color w:val="2B579A"/>
      <w:shd w:val="clear" w:color="auto" w:fill="E6E6E6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5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C5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ventim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Links>
    <vt:vector size="24" baseType="variant">
      <vt:variant>
        <vt:i4>2228268</vt:i4>
      </vt:variant>
      <vt:variant>
        <vt:i4>9</vt:i4>
      </vt:variant>
      <vt:variant>
        <vt:i4>0</vt:i4>
      </vt:variant>
      <vt:variant>
        <vt:i4>5</vt:i4>
      </vt:variant>
      <vt:variant>
        <vt:lpwstr>http://www.gflipmusic.com/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Kiki Schwarzinger</cp:lastModifiedBy>
  <cp:revision>4</cp:revision>
  <cp:lastPrinted>2017-07-04T09:39:00Z</cp:lastPrinted>
  <dcterms:created xsi:type="dcterms:W3CDTF">2019-02-22T10:14:00Z</dcterms:created>
  <dcterms:modified xsi:type="dcterms:W3CDTF">2019-02-22T13:16:00Z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