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B9D183" w14:textId="77777777" w:rsidR="00336D2A" w:rsidRPr="00B15C52" w:rsidRDefault="006D1D52">
      <w:pPr>
        <w:pStyle w:val="Titel"/>
        <w:rPr>
          <w:bCs/>
          <w:sz w:val="40"/>
          <w:szCs w:val="40"/>
        </w:rPr>
      </w:pPr>
      <w:proofErr w:type="spellStart"/>
      <w:r w:rsidRPr="00B15C52">
        <w:rPr>
          <w:bCs/>
          <w:sz w:val="40"/>
          <w:szCs w:val="40"/>
        </w:rPr>
        <w:t>Sons</w:t>
      </w:r>
      <w:proofErr w:type="spellEnd"/>
      <w:r w:rsidRPr="00B15C52">
        <w:rPr>
          <w:bCs/>
          <w:sz w:val="40"/>
          <w:szCs w:val="40"/>
        </w:rPr>
        <w:t xml:space="preserve"> </w:t>
      </w:r>
      <w:proofErr w:type="spellStart"/>
      <w:r w:rsidR="00B15C52" w:rsidRPr="00B15C52">
        <w:rPr>
          <w:bCs/>
          <w:sz w:val="40"/>
          <w:szCs w:val="40"/>
        </w:rPr>
        <w:t>o</w:t>
      </w:r>
      <w:r w:rsidRPr="00B15C52">
        <w:rPr>
          <w:bCs/>
          <w:sz w:val="40"/>
          <w:szCs w:val="40"/>
        </w:rPr>
        <w:t>f</w:t>
      </w:r>
      <w:proofErr w:type="spellEnd"/>
      <w:r w:rsidRPr="00B15C52">
        <w:rPr>
          <w:bCs/>
          <w:sz w:val="40"/>
          <w:szCs w:val="40"/>
        </w:rPr>
        <w:t xml:space="preserve"> </w:t>
      </w:r>
      <w:r w:rsidR="00B15C52" w:rsidRPr="00B15C52">
        <w:rPr>
          <w:bCs/>
          <w:sz w:val="40"/>
          <w:szCs w:val="40"/>
        </w:rPr>
        <w:t>a</w:t>
      </w:r>
      <w:r w:rsidRPr="00B15C52">
        <w:rPr>
          <w:bCs/>
          <w:sz w:val="40"/>
          <w:szCs w:val="40"/>
        </w:rPr>
        <w:t xml:space="preserve">n </w:t>
      </w:r>
      <w:proofErr w:type="spellStart"/>
      <w:r w:rsidRPr="00B15C52">
        <w:rPr>
          <w:bCs/>
          <w:sz w:val="40"/>
          <w:szCs w:val="40"/>
        </w:rPr>
        <w:t>Illustrious</w:t>
      </w:r>
      <w:proofErr w:type="spellEnd"/>
      <w:r w:rsidRPr="00B15C52">
        <w:rPr>
          <w:bCs/>
          <w:sz w:val="40"/>
          <w:szCs w:val="40"/>
        </w:rPr>
        <w:t xml:space="preserve"> Father</w:t>
      </w:r>
    </w:p>
    <w:p w14:paraId="35A76462" w14:textId="77777777" w:rsidR="00336D2A" w:rsidRPr="00B15C52" w:rsidRDefault="006D1D52">
      <w:pPr>
        <w:pStyle w:val="Titel"/>
        <w:rPr>
          <w:bCs/>
          <w:color w:val="FF0000"/>
          <w:sz w:val="40"/>
          <w:szCs w:val="40"/>
        </w:rPr>
      </w:pPr>
      <w:r w:rsidRPr="00B15C52">
        <w:rPr>
          <w:bCs/>
          <w:sz w:val="40"/>
          <w:szCs w:val="40"/>
        </w:rPr>
        <w:t>Band um Schauspieler Ezra Miller</w:t>
      </w:r>
    </w:p>
    <w:p w14:paraId="71C2DC9D" w14:textId="77777777" w:rsidR="00336D2A" w:rsidRPr="00B15C52" w:rsidRDefault="00B15C52" w:rsidP="00B15C52">
      <w:pPr>
        <w:pStyle w:val="Untertitel"/>
        <w:rPr>
          <w:bCs/>
          <w:sz w:val="28"/>
          <w:szCs w:val="28"/>
        </w:rPr>
      </w:pPr>
      <w:r w:rsidRPr="00B15C52">
        <w:rPr>
          <w:bCs/>
          <w:sz w:val="28"/>
          <w:szCs w:val="28"/>
        </w:rPr>
        <w:t xml:space="preserve">Anfang Juni </w:t>
      </w:r>
      <w:r w:rsidR="009643C3">
        <w:rPr>
          <w:bCs/>
          <w:sz w:val="28"/>
          <w:szCs w:val="28"/>
        </w:rPr>
        <w:t xml:space="preserve">für zwei Konzerte </w:t>
      </w:r>
      <w:r w:rsidR="006D1D52" w:rsidRPr="00B15C52">
        <w:rPr>
          <w:bCs/>
          <w:sz w:val="28"/>
          <w:szCs w:val="28"/>
        </w:rPr>
        <w:t>in Berlin &amp; Köln</w:t>
      </w:r>
    </w:p>
    <w:p w14:paraId="5B966B25" w14:textId="77777777" w:rsidR="00336D2A" w:rsidRPr="00980BD2" w:rsidRDefault="00336D2A">
      <w:pPr>
        <w:pStyle w:val="Textkrper"/>
      </w:pPr>
    </w:p>
    <w:p w14:paraId="34994AE0" w14:textId="77777777" w:rsidR="00336D2A" w:rsidRPr="00B15C52" w:rsidRDefault="006D1D52">
      <w:pPr>
        <w:pStyle w:val="Textkrper"/>
        <w:spacing w:after="0" w:line="200" w:lineRule="atLeast"/>
        <w:jc w:val="both"/>
      </w:pPr>
      <w:r w:rsidRPr="00B15C52">
        <w:rPr>
          <w:rStyle w:val="Fett"/>
          <w:rFonts w:ascii="Tahoma" w:hAnsi="Tahoma" w:cs="Tahoma"/>
          <w:b w:val="0"/>
          <w:bCs w:val="0"/>
        </w:rPr>
        <w:t xml:space="preserve">Mit </w:t>
      </w:r>
      <w:proofErr w:type="spellStart"/>
      <w:r w:rsidRPr="00B15C52">
        <w:rPr>
          <w:rStyle w:val="Fett"/>
          <w:rFonts w:ascii="Tahoma" w:hAnsi="Tahoma" w:cs="Tahoma"/>
        </w:rPr>
        <w:t>Sons</w:t>
      </w:r>
      <w:proofErr w:type="spellEnd"/>
      <w:r w:rsidRPr="00B15C52">
        <w:rPr>
          <w:rStyle w:val="Fett"/>
          <w:rFonts w:ascii="Tahoma" w:hAnsi="Tahoma" w:cs="Tahoma"/>
        </w:rPr>
        <w:t xml:space="preserve"> </w:t>
      </w:r>
      <w:proofErr w:type="spellStart"/>
      <w:r w:rsidRPr="00B15C52">
        <w:rPr>
          <w:rStyle w:val="Fett"/>
          <w:rFonts w:ascii="Tahoma" w:hAnsi="Tahoma" w:cs="Tahoma"/>
        </w:rPr>
        <w:t>of</w:t>
      </w:r>
      <w:proofErr w:type="spellEnd"/>
      <w:r w:rsidRPr="00B15C52">
        <w:rPr>
          <w:rStyle w:val="Fett"/>
          <w:rFonts w:ascii="Tahoma" w:hAnsi="Tahoma" w:cs="Tahoma"/>
        </w:rPr>
        <w:t xml:space="preserve"> an </w:t>
      </w:r>
      <w:proofErr w:type="spellStart"/>
      <w:r w:rsidRPr="00B15C52">
        <w:rPr>
          <w:rStyle w:val="Fett"/>
          <w:rFonts w:ascii="Tahoma" w:hAnsi="Tahoma" w:cs="Tahoma"/>
        </w:rPr>
        <w:t>Illustrious</w:t>
      </w:r>
      <w:proofErr w:type="spellEnd"/>
      <w:r w:rsidRPr="00B15C52">
        <w:rPr>
          <w:rStyle w:val="Fett"/>
          <w:rFonts w:ascii="Tahoma" w:hAnsi="Tahoma" w:cs="Tahoma"/>
        </w:rPr>
        <w:t xml:space="preserve"> Father </w:t>
      </w:r>
      <w:r w:rsidRPr="00B15C52">
        <w:rPr>
          <w:rStyle w:val="Fett"/>
          <w:rFonts w:ascii="Tahoma" w:hAnsi="Tahoma" w:cs="Tahoma"/>
          <w:b w:val="0"/>
          <w:bCs w:val="0"/>
        </w:rPr>
        <w:t xml:space="preserve">beehrt uns die Band um Hollywood-Star </w:t>
      </w:r>
      <w:r w:rsidRPr="00B15C52">
        <w:rPr>
          <w:rStyle w:val="Fett"/>
          <w:rFonts w:ascii="Tahoma" w:hAnsi="Tahoma" w:cs="Tahoma"/>
        </w:rPr>
        <w:t>Ezra Miller</w:t>
      </w:r>
      <w:r w:rsidR="00B15C52" w:rsidRPr="00B15C52">
        <w:rPr>
          <w:rStyle w:val="Fett"/>
          <w:rFonts w:ascii="Tahoma" w:hAnsi="Tahoma" w:cs="Tahoma"/>
          <w:b w:val="0"/>
        </w:rPr>
        <w:t>,</w:t>
      </w:r>
      <w:r w:rsidRPr="00B15C52">
        <w:rPr>
          <w:rStyle w:val="Fett"/>
          <w:rFonts w:ascii="Tahoma" w:hAnsi="Tahoma" w:cs="Tahoma"/>
        </w:rPr>
        <w:t xml:space="preserve"> </w:t>
      </w:r>
      <w:r w:rsidRPr="00B15C52">
        <w:rPr>
          <w:rStyle w:val="Fett"/>
          <w:rFonts w:ascii="Tahoma" w:hAnsi="Tahoma" w:cs="Tahoma"/>
          <w:b w:val="0"/>
          <w:bCs w:val="0"/>
        </w:rPr>
        <w:t>im Rahmen ihrer Welttournee und nach ihren mitreißenden Deutschland-Konzerten im vergangenen Dezember</w:t>
      </w:r>
      <w:r w:rsidR="00B15C52">
        <w:rPr>
          <w:rStyle w:val="Fett"/>
          <w:rFonts w:ascii="Tahoma" w:hAnsi="Tahoma" w:cs="Tahoma"/>
          <w:b w:val="0"/>
          <w:bCs w:val="0"/>
        </w:rPr>
        <w:t>,</w:t>
      </w:r>
      <w:r w:rsidRPr="00B15C52">
        <w:rPr>
          <w:rStyle w:val="Fett"/>
          <w:rFonts w:ascii="Tahoma" w:hAnsi="Tahoma" w:cs="Tahoma"/>
          <w:b w:val="0"/>
          <w:bCs w:val="0"/>
        </w:rPr>
        <w:t xml:space="preserve"> </w:t>
      </w:r>
      <w:r w:rsidR="00B15C52" w:rsidRPr="00B15C52">
        <w:rPr>
          <w:rStyle w:val="Fett"/>
          <w:rFonts w:ascii="Tahoma" w:hAnsi="Tahoma" w:cs="Tahoma"/>
          <w:b w:val="0"/>
          <w:bCs w:val="0"/>
        </w:rPr>
        <w:t>am</w:t>
      </w:r>
      <w:r w:rsidRPr="00B15C52">
        <w:rPr>
          <w:rStyle w:val="Fett"/>
          <w:rFonts w:ascii="Tahoma" w:hAnsi="Tahoma" w:cs="Tahoma"/>
          <w:b w:val="0"/>
          <w:bCs w:val="0"/>
        </w:rPr>
        <w:t xml:space="preserve"> </w:t>
      </w:r>
      <w:r w:rsidR="00CE61B1" w:rsidRPr="00775286">
        <w:rPr>
          <w:rStyle w:val="Fett"/>
          <w:rFonts w:ascii="Tahoma" w:hAnsi="Tahoma" w:cs="Tahoma"/>
          <w:b w:val="0"/>
          <w:bCs w:val="0"/>
        </w:rPr>
        <w:t>0</w:t>
      </w:r>
      <w:r w:rsidRPr="00775286">
        <w:rPr>
          <w:rStyle w:val="Fett"/>
          <w:rFonts w:ascii="Tahoma" w:hAnsi="Tahoma" w:cs="Tahoma"/>
          <w:b w:val="0"/>
        </w:rPr>
        <w:t xml:space="preserve">2. und </w:t>
      </w:r>
      <w:r w:rsidR="00CE61B1" w:rsidRPr="00775286">
        <w:rPr>
          <w:rStyle w:val="Fett"/>
          <w:rFonts w:ascii="Tahoma" w:hAnsi="Tahoma" w:cs="Tahoma"/>
          <w:b w:val="0"/>
        </w:rPr>
        <w:t>0</w:t>
      </w:r>
      <w:r w:rsidRPr="00775286">
        <w:rPr>
          <w:rStyle w:val="Fett"/>
          <w:rFonts w:ascii="Tahoma" w:hAnsi="Tahoma" w:cs="Tahoma"/>
          <w:b w:val="0"/>
        </w:rPr>
        <w:t xml:space="preserve">3. Juni </w:t>
      </w:r>
      <w:r w:rsidRPr="00775286">
        <w:rPr>
          <w:rStyle w:val="Fett"/>
          <w:rFonts w:ascii="Tahoma" w:hAnsi="Tahoma" w:cs="Tahoma"/>
          <w:b w:val="0"/>
          <w:bCs w:val="0"/>
        </w:rPr>
        <w:t>ein weiteres Mal in Berlin und Köln.</w:t>
      </w:r>
    </w:p>
    <w:p w14:paraId="77DA4472" w14:textId="77777777" w:rsidR="00336D2A" w:rsidRPr="00980BD2" w:rsidRDefault="00336D2A">
      <w:pPr>
        <w:pStyle w:val="Textkrper"/>
        <w:spacing w:after="0" w:line="200" w:lineRule="atLeast"/>
        <w:jc w:val="both"/>
      </w:pPr>
    </w:p>
    <w:p w14:paraId="0B80B7C9" w14:textId="77777777" w:rsidR="00336D2A" w:rsidRPr="00980BD2" w:rsidRDefault="006D1D52">
      <w:pPr>
        <w:pStyle w:val="Textkrper"/>
        <w:spacing w:after="0" w:line="200" w:lineRule="atLeast"/>
        <w:jc w:val="both"/>
      </w:pPr>
      <w:r w:rsidRPr="00980BD2">
        <w:rPr>
          <w:rStyle w:val="Fett"/>
          <w:rFonts w:ascii="Tahoma" w:hAnsi="Tahoma" w:cs="Tahoma"/>
          <w:b w:val="0"/>
          <w:bCs w:val="0"/>
        </w:rPr>
        <w:t xml:space="preserve">Dafür, dass die New Yorker Band </w:t>
      </w:r>
      <w:proofErr w:type="spellStart"/>
      <w:r w:rsidRPr="00980BD2">
        <w:rPr>
          <w:rStyle w:val="Fett"/>
          <w:rFonts w:ascii="Tahoma" w:hAnsi="Tahoma" w:cs="Tahoma"/>
        </w:rPr>
        <w:t>Sons</w:t>
      </w:r>
      <w:proofErr w:type="spellEnd"/>
      <w:r w:rsidRPr="00980BD2">
        <w:rPr>
          <w:rStyle w:val="Fett"/>
          <w:rFonts w:ascii="Tahoma" w:hAnsi="Tahoma" w:cs="Tahoma"/>
        </w:rPr>
        <w:t xml:space="preserve"> </w:t>
      </w:r>
      <w:proofErr w:type="spellStart"/>
      <w:r w:rsidR="00E11E88">
        <w:rPr>
          <w:rStyle w:val="Fett"/>
          <w:rFonts w:ascii="Tahoma" w:hAnsi="Tahoma" w:cs="Tahoma"/>
        </w:rPr>
        <w:t>o</w:t>
      </w:r>
      <w:r w:rsidRPr="00980BD2">
        <w:rPr>
          <w:rStyle w:val="Fett"/>
          <w:rFonts w:ascii="Tahoma" w:hAnsi="Tahoma" w:cs="Tahoma"/>
        </w:rPr>
        <w:t>f</w:t>
      </w:r>
      <w:proofErr w:type="spellEnd"/>
      <w:r w:rsidRPr="00980BD2">
        <w:rPr>
          <w:rStyle w:val="Fett"/>
          <w:rFonts w:ascii="Tahoma" w:hAnsi="Tahoma" w:cs="Tahoma"/>
        </w:rPr>
        <w:t xml:space="preserve"> </w:t>
      </w:r>
      <w:r w:rsidR="00E11E88">
        <w:rPr>
          <w:rStyle w:val="Fett"/>
          <w:rFonts w:ascii="Tahoma" w:hAnsi="Tahoma" w:cs="Tahoma"/>
        </w:rPr>
        <w:t>a</w:t>
      </w:r>
      <w:r w:rsidRPr="00980BD2">
        <w:rPr>
          <w:rStyle w:val="Fett"/>
          <w:rFonts w:ascii="Tahoma" w:hAnsi="Tahoma" w:cs="Tahoma"/>
        </w:rPr>
        <w:t xml:space="preserve">n </w:t>
      </w:r>
      <w:proofErr w:type="spellStart"/>
      <w:r w:rsidRPr="00980BD2">
        <w:rPr>
          <w:rStyle w:val="Fett"/>
          <w:rFonts w:ascii="Tahoma" w:hAnsi="Tahoma" w:cs="Tahoma"/>
        </w:rPr>
        <w:t>Illustrious</w:t>
      </w:r>
      <w:proofErr w:type="spellEnd"/>
      <w:r w:rsidRPr="00980BD2">
        <w:rPr>
          <w:rStyle w:val="Fett"/>
          <w:rFonts w:ascii="Tahoma" w:hAnsi="Tahoma" w:cs="Tahoma"/>
        </w:rPr>
        <w:t xml:space="preserve"> Father 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bereits seit mehr als zehn Jahren besteht und obendrein mit </w:t>
      </w:r>
      <w:r w:rsidRPr="00980BD2">
        <w:rPr>
          <w:rStyle w:val="Fett"/>
          <w:rFonts w:ascii="Tahoma" w:hAnsi="Tahoma" w:cs="Tahoma"/>
        </w:rPr>
        <w:t xml:space="preserve">Ezra Miller </w:t>
      </w:r>
      <w:r w:rsidRPr="00980BD2">
        <w:rPr>
          <w:rStyle w:val="Fett"/>
          <w:rFonts w:ascii="Tahoma" w:hAnsi="Tahoma" w:cs="Tahoma"/>
          <w:b w:val="0"/>
          <w:bCs w:val="0"/>
        </w:rPr>
        <w:t>einen hochprofilierten Hollywood-Schauspieler unter ihren Mitgliedern hat, blieb sie lange ein überraschend unentdeckter Geheimtipp. Doch genau so wollte es die Formation stets</w:t>
      </w:r>
      <w:r w:rsidR="00E11E88">
        <w:rPr>
          <w:rStyle w:val="Fett"/>
          <w:rFonts w:ascii="Tahoma" w:hAnsi="Tahoma" w:cs="Tahoma"/>
          <w:b w:val="0"/>
          <w:bCs w:val="0"/>
        </w:rPr>
        <w:t xml:space="preserve"> –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 betrachtet sie sich selbst doch nicht als klassische Band, sondern als eine „selbsttherapeutische Zeitmaschine, bei der wir über die Songs mit unserem jüngeren Ich in Kontakt treten.“ </w:t>
      </w:r>
    </w:p>
    <w:p w14:paraId="641762EC" w14:textId="77777777" w:rsidR="00336D2A" w:rsidRPr="00980BD2" w:rsidRDefault="00336D2A">
      <w:pPr>
        <w:pStyle w:val="Textkrper"/>
        <w:spacing w:after="0" w:line="200" w:lineRule="atLeast"/>
        <w:jc w:val="both"/>
      </w:pPr>
    </w:p>
    <w:p w14:paraId="703AEDD2" w14:textId="77777777" w:rsidR="00336D2A" w:rsidRPr="009643C3" w:rsidRDefault="006D1D5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 w:rsidRPr="00980BD2">
        <w:rPr>
          <w:rStyle w:val="Fett"/>
          <w:rFonts w:ascii="Tahoma" w:hAnsi="Tahoma" w:cs="Tahoma"/>
          <w:b w:val="0"/>
          <w:bCs w:val="0"/>
        </w:rPr>
        <w:t xml:space="preserve">Schon früh entdeckte </w:t>
      </w:r>
      <w:r w:rsidRPr="00980BD2">
        <w:rPr>
          <w:rStyle w:val="Fett"/>
          <w:rFonts w:ascii="Tahoma" w:hAnsi="Tahoma" w:cs="Tahoma"/>
        </w:rPr>
        <w:t xml:space="preserve">Ezra Miller 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seine Leidenschaft für Musik und Schauspiel gleichermaßen, und so stand er bereits als Achtjähriger auf der Bühne und sang und spielte u.a. eine Hauptrolle in der Philip Glass-Oper „White Raven“ an der Metropolitan Opera. </w:t>
      </w:r>
      <w:r w:rsidR="009643C3">
        <w:rPr>
          <w:rStyle w:val="Fett"/>
          <w:rFonts w:ascii="Tahoma" w:hAnsi="Tahoma" w:cs="Tahoma"/>
          <w:b w:val="0"/>
          <w:bCs w:val="0"/>
        </w:rPr>
        <w:t>M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it 15 ergatterte er seine erste Hauptrolle in dem Film </w:t>
      </w:r>
      <w:r w:rsidRPr="009643C3">
        <w:rPr>
          <w:rStyle w:val="Fett"/>
          <w:rFonts w:ascii="Tahoma" w:hAnsi="Tahoma" w:cs="Tahoma"/>
          <w:b w:val="0"/>
        </w:rPr>
        <w:t>„Afterschool“</w:t>
      </w:r>
      <w:r w:rsidR="006A0D90">
        <w:rPr>
          <w:rStyle w:val="Fett"/>
          <w:rFonts w:ascii="Tahoma" w:hAnsi="Tahoma" w:cs="Tahoma"/>
          <w:b w:val="0"/>
          <w:bCs w:val="0"/>
        </w:rPr>
        <w:t xml:space="preserve"> und dreht seither mehrere Filme jährlich. </w:t>
      </w:r>
      <w:r w:rsidRPr="00980BD2">
        <w:rPr>
          <w:rStyle w:val="Fett"/>
          <w:rFonts w:ascii="Tahoma" w:hAnsi="Tahoma" w:cs="Tahoma"/>
          <w:b w:val="0"/>
          <w:bCs w:val="0"/>
        </w:rPr>
        <w:t>Breite öffentliche Akzeptanz erfuhr er über seine Rollen in den renommierten TV-</w:t>
      </w:r>
      <w:r w:rsidRPr="009643C3">
        <w:rPr>
          <w:rStyle w:val="Fett"/>
          <w:rFonts w:ascii="Tahoma" w:hAnsi="Tahoma" w:cs="Tahoma"/>
          <w:b w:val="0"/>
          <w:bCs w:val="0"/>
        </w:rPr>
        <w:t xml:space="preserve">Serien </w:t>
      </w:r>
      <w:r w:rsidRPr="009643C3">
        <w:rPr>
          <w:rStyle w:val="Fett"/>
          <w:rFonts w:ascii="Tahoma" w:hAnsi="Tahoma" w:cs="Tahoma"/>
          <w:b w:val="0"/>
        </w:rPr>
        <w:t>„</w:t>
      </w:r>
      <w:proofErr w:type="spellStart"/>
      <w:r w:rsidRPr="009643C3">
        <w:rPr>
          <w:rStyle w:val="Fett"/>
          <w:rFonts w:ascii="Tahoma" w:hAnsi="Tahoma" w:cs="Tahoma"/>
          <w:b w:val="0"/>
        </w:rPr>
        <w:t>Californication</w:t>
      </w:r>
      <w:proofErr w:type="spellEnd"/>
      <w:r w:rsidRPr="009643C3">
        <w:rPr>
          <w:rStyle w:val="Fett"/>
          <w:rFonts w:ascii="Tahoma" w:hAnsi="Tahoma" w:cs="Tahoma"/>
          <w:b w:val="0"/>
        </w:rPr>
        <w:t xml:space="preserve">“ </w:t>
      </w:r>
      <w:r w:rsidRPr="009643C3">
        <w:rPr>
          <w:rStyle w:val="Fett"/>
          <w:rFonts w:ascii="Tahoma" w:hAnsi="Tahoma" w:cs="Tahoma"/>
          <w:b w:val="0"/>
          <w:bCs w:val="0"/>
        </w:rPr>
        <w:t xml:space="preserve">und </w:t>
      </w:r>
      <w:r w:rsidRPr="009643C3">
        <w:rPr>
          <w:rStyle w:val="Fett"/>
          <w:rFonts w:ascii="Tahoma" w:hAnsi="Tahoma" w:cs="Tahoma"/>
          <w:b w:val="0"/>
        </w:rPr>
        <w:t>„Royal Pains“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 sowie in seiner Rolle des Superhelden </w:t>
      </w:r>
      <w:r w:rsidRPr="009643C3">
        <w:rPr>
          <w:rStyle w:val="Fett"/>
          <w:rFonts w:ascii="Tahoma" w:hAnsi="Tahoma" w:cs="Tahoma"/>
          <w:b w:val="0"/>
          <w:i/>
        </w:rPr>
        <w:t>Flash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, der bislang in zwei Marvel-Comic-Verfilmungen auftauchte und im kommenden Jahr mit </w:t>
      </w:r>
      <w:r w:rsidRPr="009643C3">
        <w:rPr>
          <w:rStyle w:val="Fett"/>
          <w:rFonts w:ascii="Tahoma" w:hAnsi="Tahoma" w:cs="Tahoma"/>
          <w:b w:val="0"/>
        </w:rPr>
        <w:t>„Flash“</w:t>
      </w:r>
      <w:r w:rsidRPr="00980BD2">
        <w:rPr>
          <w:rStyle w:val="Fett"/>
          <w:rFonts w:ascii="Tahoma" w:hAnsi="Tahoma" w:cs="Tahoma"/>
        </w:rPr>
        <w:t xml:space="preserve"> </w:t>
      </w:r>
      <w:r w:rsidRPr="00980BD2">
        <w:rPr>
          <w:rStyle w:val="Fett"/>
          <w:rFonts w:ascii="Tahoma" w:hAnsi="Tahoma" w:cs="Tahoma"/>
          <w:b w:val="0"/>
          <w:bCs w:val="0"/>
        </w:rPr>
        <w:t>seinen eigenen Feature-Kinofilm erhalten wird.</w:t>
      </w:r>
    </w:p>
    <w:p w14:paraId="1FC27552" w14:textId="77777777" w:rsidR="00336D2A" w:rsidRPr="00980BD2" w:rsidRDefault="00336D2A">
      <w:pPr>
        <w:pStyle w:val="Textkrper"/>
        <w:spacing w:after="0" w:line="200" w:lineRule="atLeast"/>
        <w:jc w:val="both"/>
      </w:pPr>
    </w:p>
    <w:p w14:paraId="021B9127" w14:textId="77777777" w:rsidR="00EF7B19" w:rsidRPr="00EF7B19" w:rsidRDefault="006D1D52" w:rsidP="00EF7B19">
      <w:pPr>
        <w:pStyle w:val="Textkrper"/>
        <w:spacing w:after="0" w:line="200" w:lineRule="atLeast"/>
        <w:jc w:val="both"/>
        <w:rPr>
          <w:rStyle w:val="Fett"/>
          <w:rFonts w:ascii="Tahoma" w:hAnsi="Tahoma" w:cs="Tahoma"/>
          <w:b w:val="0"/>
        </w:rPr>
      </w:pPr>
      <w:r w:rsidRPr="00980BD2">
        <w:rPr>
          <w:rStyle w:val="Fett"/>
          <w:rFonts w:ascii="Tahoma" w:hAnsi="Tahoma" w:cs="Tahoma"/>
          <w:b w:val="0"/>
          <w:bCs w:val="0"/>
        </w:rPr>
        <w:t xml:space="preserve">Privat verbrachte er währenddessen stets viel Zeit mit Musik, nahm Gesangsunterricht, brachte sich selbst Schlagzeug, Gitarre, Bass und Keyboards bei. In seiner Jugendfreundin </w:t>
      </w:r>
      <w:proofErr w:type="spellStart"/>
      <w:r w:rsidRPr="00980BD2">
        <w:rPr>
          <w:rStyle w:val="Fett"/>
          <w:rFonts w:ascii="Tahoma" w:hAnsi="Tahoma" w:cs="Tahoma"/>
        </w:rPr>
        <w:t>Lilah</w:t>
      </w:r>
      <w:proofErr w:type="spellEnd"/>
      <w:r w:rsidRPr="00980BD2">
        <w:rPr>
          <w:rStyle w:val="Fett"/>
          <w:rFonts w:ascii="Tahoma" w:hAnsi="Tahoma" w:cs="Tahoma"/>
        </w:rPr>
        <w:t xml:space="preserve"> Larson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 fand er vor gut zehn Jahren eine Seelenverwandte, sowohl musikalisch als auch persönlich – denn beide haderten damals mit ihrer Bisexualität und generellen Andersartigkeit. </w:t>
      </w:r>
      <w:r w:rsidR="00EF7B19">
        <w:rPr>
          <w:rStyle w:val="Fett"/>
          <w:rFonts w:ascii="Tahoma" w:hAnsi="Tahoma" w:cs="Tahoma"/>
          <w:b w:val="0"/>
          <w:bCs w:val="0"/>
        </w:rPr>
        <w:t xml:space="preserve">Anfangs als Duo, später um den </w:t>
      </w:r>
      <w:r w:rsidR="00EF7B19" w:rsidRPr="00980BD2">
        <w:rPr>
          <w:rStyle w:val="Fett"/>
          <w:rFonts w:ascii="Tahoma" w:hAnsi="Tahoma" w:cs="Tahoma"/>
          <w:b w:val="0"/>
          <w:bCs w:val="0"/>
        </w:rPr>
        <w:t xml:space="preserve">Multiinstrumentalisten </w:t>
      </w:r>
      <w:r w:rsidR="00EF7B19" w:rsidRPr="00980BD2">
        <w:rPr>
          <w:rStyle w:val="Fett"/>
          <w:rFonts w:ascii="Tahoma" w:hAnsi="Tahoma" w:cs="Tahoma"/>
        </w:rPr>
        <w:t>Josh Aubin</w:t>
      </w:r>
      <w:r w:rsidR="00EF7B19">
        <w:rPr>
          <w:rStyle w:val="Fett"/>
          <w:rFonts w:ascii="Tahoma" w:hAnsi="Tahoma" w:cs="Tahoma"/>
        </w:rPr>
        <w:t xml:space="preserve"> </w:t>
      </w:r>
      <w:r w:rsidR="00EF7B19" w:rsidRPr="00EF7B19">
        <w:rPr>
          <w:rStyle w:val="Fett"/>
          <w:rFonts w:ascii="Tahoma" w:hAnsi="Tahoma" w:cs="Tahoma"/>
          <w:b w:val="0"/>
        </w:rPr>
        <w:t>zum Trio ergänzt</w:t>
      </w:r>
      <w:r w:rsidR="00EF7B19">
        <w:rPr>
          <w:rStyle w:val="Fett"/>
          <w:rFonts w:ascii="Tahoma" w:hAnsi="Tahoma" w:cs="Tahoma"/>
          <w:b w:val="0"/>
        </w:rPr>
        <w:t xml:space="preserve">, formulieren </w:t>
      </w:r>
      <w:proofErr w:type="spellStart"/>
      <w:r w:rsidR="00EF7B19" w:rsidRPr="00980BD2">
        <w:rPr>
          <w:rStyle w:val="Fett"/>
          <w:rFonts w:ascii="Tahoma" w:hAnsi="Tahoma" w:cs="Tahoma"/>
        </w:rPr>
        <w:t>Sons</w:t>
      </w:r>
      <w:proofErr w:type="spellEnd"/>
      <w:r w:rsidR="00EF7B19" w:rsidRPr="00980BD2">
        <w:rPr>
          <w:rStyle w:val="Fett"/>
          <w:rFonts w:ascii="Tahoma" w:hAnsi="Tahoma" w:cs="Tahoma"/>
        </w:rPr>
        <w:t xml:space="preserve"> </w:t>
      </w:r>
      <w:proofErr w:type="spellStart"/>
      <w:r w:rsidR="00EF7B19">
        <w:rPr>
          <w:rStyle w:val="Fett"/>
          <w:rFonts w:ascii="Tahoma" w:hAnsi="Tahoma" w:cs="Tahoma"/>
        </w:rPr>
        <w:t>o</w:t>
      </w:r>
      <w:r w:rsidR="00EF7B19" w:rsidRPr="00980BD2">
        <w:rPr>
          <w:rStyle w:val="Fett"/>
          <w:rFonts w:ascii="Tahoma" w:hAnsi="Tahoma" w:cs="Tahoma"/>
        </w:rPr>
        <w:t>f</w:t>
      </w:r>
      <w:proofErr w:type="spellEnd"/>
      <w:r w:rsidR="00EF7B19" w:rsidRPr="00980BD2">
        <w:rPr>
          <w:rStyle w:val="Fett"/>
          <w:rFonts w:ascii="Tahoma" w:hAnsi="Tahoma" w:cs="Tahoma"/>
        </w:rPr>
        <w:t xml:space="preserve"> </w:t>
      </w:r>
      <w:r w:rsidR="00EF7B19">
        <w:rPr>
          <w:rStyle w:val="Fett"/>
          <w:rFonts w:ascii="Tahoma" w:hAnsi="Tahoma" w:cs="Tahoma"/>
        </w:rPr>
        <w:t>a</w:t>
      </w:r>
      <w:r w:rsidR="00EF7B19" w:rsidRPr="00980BD2">
        <w:rPr>
          <w:rStyle w:val="Fett"/>
          <w:rFonts w:ascii="Tahoma" w:hAnsi="Tahoma" w:cs="Tahoma"/>
        </w:rPr>
        <w:t xml:space="preserve">n </w:t>
      </w:r>
      <w:proofErr w:type="spellStart"/>
      <w:r w:rsidR="00EF7B19" w:rsidRPr="00980BD2">
        <w:rPr>
          <w:rStyle w:val="Fett"/>
          <w:rFonts w:ascii="Tahoma" w:hAnsi="Tahoma" w:cs="Tahoma"/>
        </w:rPr>
        <w:t>Illustrious</w:t>
      </w:r>
      <w:proofErr w:type="spellEnd"/>
      <w:r w:rsidR="00EF7B19" w:rsidRPr="00980BD2">
        <w:rPr>
          <w:rStyle w:val="Fett"/>
          <w:rFonts w:ascii="Tahoma" w:hAnsi="Tahoma" w:cs="Tahoma"/>
        </w:rPr>
        <w:t xml:space="preserve"> Father</w:t>
      </w:r>
      <w:r w:rsidR="00EF7B19">
        <w:rPr>
          <w:rStyle w:val="Fett"/>
          <w:rFonts w:ascii="Tahoma" w:hAnsi="Tahoma" w:cs="Tahoma"/>
        </w:rPr>
        <w:t xml:space="preserve"> </w:t>
      </w:r>
      <w:r w:rsidR="00EF7B19" w:rsidRPr="00EF7B19">
        <w:rPr>
          <w:rStyle w:val="Fett"/>
          <w:rFonts w:ascii="Tahoma" w:hAnsi="Tahoma" w:cs="Tahoma"/>
          <w:b w:val="0"/>
        </w:rPr>
        <w:t>zu Folk und Indie ihre philosophischen Gedanken über ihre eigene</w:t>
      </w:r>
      <w:r w:rsidR="002D3DF1">
        <w:rPr>
          <w:rStyle w:val="Fett"/>
          <w:rFonts w:ascii="Tahoma" w:hAnsi="Tahoma" w:cs="Tahoma"/>
          <w:b w:val="0"/>
        </w:rPr>
        <w:t>n</w:t>
      </w:r>
      <w:r w:rsidR="00EF7B19" w:rsidRPr="00EF7B19">
        <w:rPr>
          <w:rStyle w:val="Fett"/>
          <w:rFonts w:ascii="Tahoma" w:hAnsi="Tahoma" w:cs="Tahoma"/>
          <w:b w:val="0"/>
        </w:rPr>
        <w:t xml:space="preserve"> Persönlichkeit</w:t>
      </w:r>
      <w:r w:rsidR="002D3DF1">
        <w:rPr>
          <w:rStyle w:val="Fett"/>
          <w:rFonts w:ascii="Tahoma" w:hAnsi="Tahoma" w:cs="Tahoma"/>
          <w:b w:val="0"/>
        </w:rPr>
        <w:t>en</w:t>
      </w:r>
      <w:r w:rsidR="00EF7B19" w:rsidRPr="00EF7B19">
        <w:rPr>
          <w:rStyle w:val="Fett"/>
          <w:rFonts w:ascii="Tahoma" w:hAnsi="Tahoma" w:cs="Tahoma"/>
          <w:b w:val="0"/>
        </w:rPr>
        <w:t xml:space="preserve"> und die Geschicke dieser Welt</w:t>
      </w:r>
      <w:r w:rsidR="002D3DF1">
        <w:rPr>
          <w:rStyle w:val="Fett"/>
          <w:rFonts w:ascii="Tahoma" w:hAnsi="Tahoma" w:cs="Tahoma"/>
          <w:b w:val="0"/>
        </w:rPr>
        <w:t>.</w:t>
      </w:r>
    </w:p>
    <w:p w14:paraId="769C27C8" w14:textId="77777777" w:rsidR="00336D2A" w:rsidRPr="00980BD2" w:rsidRDefault="00336D2A">
      <w:pPr>
        <w:pStyle w:val="Textkrper"/>
        <w:spacing w:after="0" w:line="200" w:lineRule="atLeast"/>
        <w:jc w:val="both"/>
      </w:pPr>
    </w:p>
    <w:p w14:paraId="5FAF20B6" w14:textId="77777777" w:rsidR="009643C3" w:rsidRDefault="006D1D52">
      <w:pPr>
        <w:pStyle w:val="Textkrper"/>
        <w:spacing w:after="0" w:line="200" w:lineRule="atLeast"/>
        <w:jc w:val="both"/>
        <w:rPr>
          <w:rStyle w:val="Fett"/>
          <w:rFonts w:ascii="Tahoma" w:hAnsi="Tahoma" w:cs="Tahoma"/>
          <w:b w:val="0"/>
          <w:bCs w:val="0"/>
        </w:rPr>
      </w:pPr>
      <w:r w:rsidRPr="00980BD2">
        <w:rPr>
          <w:rStyle w:val="Fett"/>
          <w:rFonts w:ascii="Tahoma" w:hAnsi="Tahoma" w:cs="Tahoma"/>
          <w:b w:val="0"/>
          <w:bCs w:val="0"/>
        </w:rPr>
        <w:t xml:space="preserve">2011 erschien mit </w:t>
      </w:r>
      <w:r w:rsidRPr="00980BD2">
        <w:rPr>
          <w:rStyle w:val="Fett"/>
          <w:rFonts w:ascii="Tahoma" w:hAnsi="Tahoma" w:cs="Tahoma"/>
        </w:rPr>
        <w:t>„</w:t>
      </w:r>
      <w:proofErr w:type="spellStart"/>
      <w:r w:rsidRPr="00980BD2">
        <w:rPr>
          <w:rStyle w:val="Fett"/>
          <w:rFonts w:ascii="Tahoma" w:hAnsi="Tahoma" w:cs="Tahoma"/>
        </w:rPr>
        <w:t>One</w:t>
      </w:r>
      <w:proofErr w:type="spellEnd"/>
      <w:r w:rsidRPr="00980BD2">
        <w:rPr>
          <w:rStyle w:val="Fett"/>
          <w:rFonts w:ascii="Tahoma" w:hAnsi="Tahoma" w:cs="Tahoma"/>
        </w:rPr>
        <w:t xml:space="preserve"> Body“ 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ein erstes, stark limitiertes Album, das ebenso wie das zweite Werk </w:t>
      </w:r>
      <w:r w:rsidRPr="00980BD2">
        <w:rPr>
          <w:rStyle w:val="Fett"/>
          <w:rFonts w:ascii="Tahoma" w:hAnsi="Tahoma" w:cs="Tahoma"/>
        </w:rPr>
        <w:t>„</w:t>
      </w:r>
      <w:proofErr w:type="spellStart"/>
      <w:r w:rsidRPr="00980BD2">
        <w:rPr>
          <w:rStyle w:val="Fett"/>
          <w:rFonts w:ascii="Tahoma" w:hAnsi="Tahoma" w:cs="Tahoma"/>
        </w:rPr>
        <w:t>Sons</w:t>
      </w:r>
      <w:proofErr w:type="spellEnd"/>
      <w:r w:rsidRPr="00980BD2">
        <w:rPr>
          <w:rStyle w:val="Fett"/>
          <w:rFonts w:ascii="Tahoma" w:hAnsi="Tahoma" w:cs="Tahoma"/>
        </w:rPr>
        <w:t xml:space="preserve">“ 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mittlerweile vergriffen ist. Erst mit dem dritten Album </w:t>
      </w:r>
      <w:r w:rsidRPr="00980BD2">
        <w:rPr>
          <w:rStyle w:val="Fett"/>
          <w:rFonts w:ascii="Tahoma" w:hAnsi="Tahoma" w:cs="Tahoma"/>
        </w:rPr>
        <w:t>„</w:t>
      </w:r>
      <w:proofErr w:type="spellStart"/>
      <w:r w:rsidRPr="00980BD2">
        <w:rPr>
          <w:rStyle w:val="Fett"/>
          <w:rFonts w:ascii="Tahoma" w:hAnsi="Tahoma" w:cs="Tahoma"/>
        </w:rPr>
        <w:t>Revol</w:t>
      </w:r>
      <w:proofErr w:type="spellEnd"/>
      <w:r w:rsidRPr="00980BD2">
        <w:rPr>
          <w:rStyle w:val="Fett"/>
          <w:rFonts w:ascii="Tahoma" w:hAnsi="Tahoma" w:cs="Tahoma"/>
        </w:rPr>
        <w:t xml:space="preserve">“ </w:t>
      </w:r>
      <w:r w:rsidRPr="00980BD2">
        <w:rPr>
          <w:rStyle w:val="Fett"/>
          <w:rFonts w:ascii="Tahoma" w:hAnsi="Tahoma" w:cs="Tahoma"/>
          <w:b w:val="0"/>
          <w:bCs w:val="0"/>
        </w:rPr>
        <w:t>unterschrieb die Band ihren ersten Plattenvertrag. Seither nehmen die drei Musiker, die ihren eigenen Sound aufgrund der stilistischen Breite und in Anlehnung an ihre sexuelle Ausrichtung „</w:t>
      </w:r>
      <w:proofErr w:type="spellStart"/>
      <w:r w:rsidRPr="00980BD2">
        <w:rPr>
          <w:rStyle w:val="Fett"/>
          <w:rFonts w:ascii="Tahoma" w:hAnsi="Tahoma" w:cs="Tahoma"/>
          <w:b w:val="0"/>
          <w:bCs w:val="0"/>
        </w:rPr>
        <w:t>Genrequeer</w:t>
      </w:r>
      <w:proofErr w:type="spellEnd"/>
      <w:r w:rsidRPr="00980BD2">
        <w:rPr>
          <w:rStyle w:val="Fett"/>
          <w:rFonts w:ascii="Tahoma" w:hAnsi="Tahoma" w:cs="Tahoma"/>
          <w:b w:val="0"/>
          <w:bCs w:val="0"/>
        </w:rPr>
        <w:t xml:space="preserve">“ nennen, die Bandaktivitäten ernster. Mit ihrem aktuellen Album </w:t>
      </w:r>
      <w:r w:rsidRPr="00980BD2">
        <w:rPr>
          <w:rStyle w:val="Fett"/>
          <w:rFonts w:ascii="Tahoma" w:hAnsi="Tahoma" w:cs="Tahoma"/>
        </w:rPr>
        <w:t xml:space="preserve">„Deus Sex </w:t>
      </w:r>
      <w:proofErr w:type="spellStart"/>
      <w:r w:rsidRPr="00980BD2">
        <w:rPr>
          <w:rStyle w:val="Fett"/>
          <w:rFonts w:ascii="Tahoma" w:hAnsi="Tahoma" w:cs="Tahoma"/>
        </w:rPr>
        <w:t>Machina</w:t>
      </w:r>
      <w:proofErr w:type="spellEnd"/>
      <w:r w:rsidRPr="00980BD2">
        <w:rPr>
          <w:rStyle w:val="Fett"/>
          <w:rFonts w:ascii="Tahoma" w:hAnsi="Tahoma" w:cs="Tahoma"/>
        </w:rPr>
        <w:t xml:space="preserve">: </w:t>
      </w:r>
      <w:proofErr w:type="spellStart"/>
      <w:r w:rsidRPr="00980BD2">
        <w:rPr>
          <w:rStyle w:val="Fett"/>
          <w:rFonts w:ascii="Tahoma" w:hAnsi="Tahoma" w:cs="Tahoma"/>
        </w:rPr>
        <w:t>Or</w:t>
      </w:r>
      <w:proofErr w:type="spellEnd"/>
      <w:r w:rsidRPr="00980BD2">
        <w:rPr>
          <w:rStyle w:val="Fett"/>
          <w:rFonts w:ascii="Tahoma" w:hAnsi="Tahoma" w:cs="Tahoma"/>
        </w:rPr>
        <w:t xml:space="preserve">, Moving </w:t>
      </w:r>
      <w:proofErr w:type="spellStart"/>
      <w:r w:rsidRPr="00980BD2">
        <w:rPr>
          <w:rStyle w:val="Fett"/>
          <w:rFonts w:ascii="Tahoma" w:hAnsi="Tahoma" w:cs="Tahoma"/>
        </w:rPr>
        <w:t>Slowly</w:t>
      </w:r>
      <w:proofErr w:type="spellEnd"/>
      <w:r w:rsidRPr="00980BD2">
        <w:rPr>
          <w:rStyle w:val="Fett"/>
          <w:rFonts w:ascii="Tahoma" w:hAnsi="Tahoma" w:cs="Tahoma"/>
        </w:rPr>
        <w:t xml:space="preserve"> </w:t>
      </w:r>
      <w:proofErr w:type="spellStart"/>
      <w:r w:rsidRPr="00980BD2">
        <w:rPr>
          <w:rStyle w:val="Fett"/>
          <w:rFonts w:ascii="Tahoma" w:hAnsi="Tahoma" w:cs="Tahoma"/>
        </w:rPr>
        <w:t>beyond</w:t>
      </w:r>
      <w:proofErr w:type="spellEnd"/>
      <w:r w:rsidRPr="00980BD2">
        <w:rPr>
          <w:rStyle w:val="Fett"/>
          <w:rFonts w:ascii="Tahoma" w:hAnsi="Tahoma" w:cs="Tahoma"/>
        </w:rPr>
        <w:t xml:space="preserve"> Nicola Tesla“ </w:t>
      </w:r>
      <w:r w:rsidRPr="00980BD2">
        <w:rPr>
          <w:rStyle w:val="Fett"/>
          <w:rFonts w:ascii="Tahoma" w:hAnsi="Tahoma" w:cs="Tahoma"/>
          <w:b w:val="0"/>
          <w:bCs w:val="0"/>
        </w:rPr>
        <w:t xml:space="preserve">haben sie nun ein facettenreiches, zeitgeistiges Werk vorgelegt, das wie eine Meditation über die politischen und gesellschaftlichen Vorgänge der Gegenwart wirkt. </w:t>
      </w:r>
    </w:p>
    <w:p w14:paraId="5C86DD07" w14:textId="77777777" w:rsidR="00205893" w:rsidRDefault="00205893">
      <w:pPr>
        <w:pStyle w:val="Textkrper"/>
        <w:spacing w:after="0" w:line="200" w:lineRule="atLeast"/>
        <w:jc w:val="both"/>
        <w:rPr>
          <w:rStyle w:val="Fett"/>
          <w:rFonts w:ascii="Tahoma" w:hAnsi="Tahoma" w:cs="Tahoma"/>
          <w:b w:val="0"/>
          <w:bCs w:val="0"/>
        </w:rPr>
      </w:pPr>
    </w:p>
    <w:p w14:paraId="3CDA397F" w14:textId="77777777" w:rsidR="00336D2A" w:rsidRPr="00775286" w:rsidRDefault="006D1D52">
      <w:pPr>
        <w:pStyle w:val="Textkrper"/>
        <w:spacing w:after="0" w:line="200" w:lineRule="atLeast"/>
        <w:jc w:val="both"/>
        <w:rPr>
          <w:b/>
        </w:rPr>
      </w:pPr>
      <w:r w:rsidRPr="009643C3">
        <w:rPr>
          <w:rStyle w:val="Fett"/>
          <w:rFonts w:ascii="Tahoma" w:hAnsi="Tahoma" w:cs="Tahoma"/>
          <w:b w:val="0"/>
          <w:bCs w:val="0"/>
        </w:rPr>
        <w:t xml:space="preserve">Wie gut dies auch im Konzert funktioniert, bewies die Band im vergangenen Dezember im Rahmen von drei Shows. Nun kommen sie noch einmal nach Deutschland, für zwei Konzerte in </w:t>
      </w:r>
      <w:r w:rsidRPr="00775286">
        <w:rPr>
          <w:rStyle w:val="Fett"/>
          <w:rFonts w:ascii="Tahoma" w:hAnsi="Tahoma" w:cs="Tahoma"/>
          <w:b w:val="0"/>
        </w:rPr>
        <w:t xml:space="preserve">Berlin (02.06.) </w:t>
      </w:r>
      <w:r w:rsidRPr="00775286">
        <w:rPr>
          <w:rStyle w:val="Fett"/>
          <w:rFonts w:ascii="Tahoma" w:hAnsi="Tahoma" w:cs="Tahoma"/>
          <w:b w:val="0"/>
          <w:bCs w:val="0"/>
        </w:rPr>
        <w:t xml:space="preserve">und </w:t>
      </w:r>
      <w:r w:rsidRPr="00775286">
        <w:rPr>
          <w:rStyle w:val="Fett"/>
          <w:rFonts w:ascii="Tahoma" w:hAnsi="Tahoma" w:cs="Tahoma"/>
          <w:b w:val="0"/>
        </w:rPr>
        <w:t>Köln (03.06.)</w:t>
      </w:r>
      <w:r w:rsidRPr="00775286">
        <w:rPr>
          <w:rStyle w:val="Fett"/>
          <w:rFonts w:ascii="Tahoma" w:hAnsi="Tahoma" w:cs="Tahoma"/>
          <w:b w:val="0"/>
          <w:bCs w:val="0"/>
        </w:rPr>
        <w:t>.</w:t>
      </w:r>
    </w:p>
    <w:p w14:paraId="1ADCA2D1" w14:textId="77777777" w:rsidR="00336D2A" w:rsidRPr="00980BD2" w:rsidRDefault="00336D2A">
      <w:pPr>
        <w:pStyle w:val="Textkrper"/>
        <w:spacing w:after="0" w:line="200" w:lineRule="atLeast"/>
        <w:jc w:val="both"/>
      </w:pPr>
    </w:p>
    <w:p w14:paraId="1D5EF210" w14:textId="77777777" w:rsidR="00336D2A" w:rsidRPr="00980BD2" w:rsidRDefault="00336D2A">
      <w:pPr>
        <w:pStyle w:val="Textkrper"/>
        <w:spacing w:after="0" w:line="200" w:lineRule="atLeast"/>
        <w:jc w:val="both"/>
      </w:pPr>
    </w:p>
    <w:p w14:paraId="5E7903E3" w14:textId="77777777" w:rsidR="00336D2A" w:rsidRPr="00980BD2" w:rsidRDefault="00336D2A">
      <w:pPr>
        <w:pStyle w:val="Textkrper"/>
        <w:spacing w:after="0" w:line="200" w:lineRule="atLeast"/>
        <w:jc w:val="both"/>
      </w:pPr>
    </w:p>
    <w:p w14:paraId="6396FE85" w14:textId="77777777" w:rsidR="00336D2A" w:rsidRPr="00980BD2" w:rsidRDefault="00336D2A">
      <w:pPr>
        <w:pStyle w:val="Textkrper"/>
        <w:spacing w:after="0" w:line="200" w:lineRule="atLeast"/>
        <w:jc w:val="both"/>
      </w:pPr>
    </w:p>
    <w:p w14:paraId="32AF131A" w14:textId="77777777" w:rsidR="00336D2A" w:rsidRPr="00980BD2" w:rsidRDefault="00336D2A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17C9DAC" w14:textId="77777777" w:rsidR="00336D2A" w:rsidRDefault="00336D2A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4B97F11" w14:textId="77777777" w:rsidR="00B15C52" w:rsidRDefault="00B15C5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B4C6FC3" w14:textId="77777777" w:rsidR="00B15C52" w:rsidRDefault="00B15C5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E688736" w14:textId="77777777" w:rsidR="00B15C52" w:rsidRDefault="00B15C5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B17EC1F" w14:textId="77777777" w:rsidR="00B15C52" w:rsidRPr="00980BD2" w:rsidRDefault="00B15C5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FCA425E" w14:textId="77777777" w:rsidR="00336D2A" w:rsidRPr="00980BD2" w:rsidRDefault="00336D2A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D60F993" w14:textId="77777777" w:rsidR="00336D2A" w:rsidRPr="00980BD2" w:rsidRDefault="006D1D5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bookmarkStart w:id="0" w:name="_Hlk3897303"/>
      <w:r w:rsidRPr="00980BD2">
        <w:rPr>
          <w:rFonts w:ascii="Tahoma" w:eastAsia="Times New Roman" w:hAnsi="Tahoma" w:cs="Tahoma"/>
          <w:b/>
          <w:sz w:val="22"/>
          <w:szCs w:val="22"/>
        </w:rPr>
        <w:lastRenderedPageBreak/>
        <w:t xml:space="preserve">Live Nation </w:t>
      </w:r>
      <w:proofErr w:type="spellStart"/>
      <w:r w:rsidRPr="00980BD2">
        <w:rPr>
          <w:rFonts w:ascii="Tahoma" w:eastAsia="Times New Roman" w:hAnsi="Tahoma" w:cs="Tahoma"/>
          <w:b/>
          <w:sz w:val="22"/>
          <w:szCs w:val="22"/>
        </w:rPr>
        <w:t>Presents</w:t>
      </w:r>
      <w:proofErr w:type="spellEnd"/>
    </w:p>
    <w:p w14:paraId="4C5345C2" w14:textId="77777777" w:rsidR="00336D2A" w:rsidRPr="00980BD2" w:rsidRDefault="006D1D52">
      <w:pPr>
        <w:keepNext/>
        <w:jc w:val="center"/>
        <w:rPr>
          <w:rFonts w:ascii="Tahoma" w:hAnsi="Tahoma" w:cs="Tahoma"/>
          <w:sz w:val="18"/>
          <w:lang w:val="en-GB"/>
        </w:rPr>
      </w:pPr>
      <w:r w:rsidRPr="00980BD2">
        <w:rPr>
          <w:rFonts w:ascii="Tahoma" w:eastAsia="Times New Roman" w:hAnsi="Tahoma" w:cs="Tahoma"/>
          <w:b/>
          <w:sz w:val="40"/>
          <w:szCs w:val="22"/>
          <w:lang w:val="en-GB"/>
        </w:rPr>
        <w:t>Sons of an Illustrious Father</w:t>
      </w:r>
    </w:p>
    <w:p w14:paraId="31A7F6A6" w14:textId="77777777" w:rsidR="00336D2A" w:rsidRPr="00980BD2" w:rsidRDefault="00336D2A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13AE099C" w14:textId="77777777" w:rsidR="00336D2A" w:rsidRPr="00980BD2" w:rsidRDefault="00336D2A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16B36E35" w14:textId="77777777" w:rsidR="00336D2A" w:rsidRPr="004E182A" w:rsidRDefault="006D1D5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80BD2">
        <w:rPr>
          <w:rFonts w:ascii="Tahoma" w:eastAsia="Tahoma Negreta" w:hAnsi="Tahoma" w:cs="Tahoma"/>
          <w:sz w:val="20"/>
          <w:szCs w:val="20"/>
          <w:lang w:val="en-GB"/>
        </w:rPr>
        <w:tab/>
      </w:r>
      <w:r w:rsidRPr="00980BD2">
        <w:rPr>
          <w:rFonts w:ascii="Tahoma" w:eastAsia="Tahoma Negreta" w:hAnsi="Tahoma" w:cs="Tahoma"/>
          <w:sz w:val="20"/>
          <w:szCs w:val="20"/>
          <w:lang w:val="en-GB"/>
        </w:rPr>
        <w:tab/>
      </w:r>
      <w:proofErr w:type="spellStart"/>
      <w:r w:rsidRPr="004E182A">
        <w:rPr>
          <w:rFonts w:ascii="Tahoma" w:eastAsia="Tahoma Negreta" w:hAnsi="Tahoma" w:cs="Tahoma"/>
          <w:sz w:val="22"/>
          <w:szCs w:val="22"/>
          <w:lang w:val="en-GB"/>
        </w:rPr>
        <w:t>So.</w:t>
      </w:r>
      <w:proofErr w:type="spellEnd"/>
      <w:r w:rsidRPr="004E182A">
        <w:rPr>
          <w:rFonts w:ascii="Tahoma" w:eastAsia="Tahoma Negreta" w:hAnsi="Tahoma" w:cs="Tahoma"/>
          <w:sz w:val="22"/>
          <w:szCs w:val="22"/>
          <w:lang w:val="en-GB"/>
        </w:rPr>
        <w:tab/>
        <w:t>02.06.19</w:t>
      </w:r>
      <w:r w:rsidRPr="004E182A">
        <w:rPr>
          <w:rFonts w:ascii="Tahoma" w:eastAsia="Tahoma Negreta" w:hAnsi="Tahoma" w:cs="Tahoma"/>
          <w:sz w:val="22"/>
          <w:szCs w:val="22"/>
          <w:lang w:val="en-GB"/>
        </w:rPr>
        <w:tab/>
        <w:t>Berlin</w:t>
      </w:r>
      <w:r w:rsidRPr="004E182A"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4E182A">
        <w:rPr>
          <w:rFonts w:ascii="Tahoma" w:eastAsia="Tahoma Negreta" w:hAnsi="Tahoma" w:cs="Tahoma"/>
          <w:sz w:val="22"/>
          <w:szCs w:val="22"/>
          <w:lang w:val="en-GB"/>
        </w:rPr>
        <w:tab/>
        <w:t xml:space="preserve">Bi </w:t>
      </w:r>
      <w:proofErr w:type="spellStart"/>
      <w:r w:rsidRPr="004E182A">
        <w:rPr>
          <w:rFonts w:ascii="Tahoma" w:eastAsia="Tahoma Negreta" w:hAnsi="Tahoma" w:cs="Tahoma"/>
          <w:sz w:val="22"/>
          <w:szCs w:val="22"/>
          <w:lang w:val="en-GB"/>
        </w:rPr>
        <w:t>Nuu</w:t>
      </w:r>
      <w:proofErr w:type="spellEnd"/>
    </w:p>
    <w:p w14:paraId="7C979422" w14:textId="77777777" w:rsidR="00336D2A" w:rsidRPr="004E182A" w:rsidRDefault="006D1D52">
      <w:pPr>
        <w:ind w:left="2124" w:firstLine="708"/>
        <w:rPr>
          <w:rFonts w:ascii="Tahoma" w:eastAsia="Tahoma Negreta" w:hAnsi="Tahoma" w:cs="Tahoma"/>
          <w:sz w:val="22"/>
          <w:szCs w:val="22"/>
          <w:lang w:val="en-GB"/>
        </w:rPr>
      </w:pPr>
      <w:r w:rsidRPr="004E182A">
        <w:rPr>
          <w:rFonts w:ascii="Tahoma" w:eastAsia="Tahoma Negreta" w:hAnsi="Tahoma" w:cs="Tahoma"/>
          <w:sz w:val="22"/>
          <w:szCs w:val="22"/>
          <w:lang w:val="en-GB"/>
        </w:rPr>
        <w:t>Mo.</w:t>
      </w:r>
      <w:r w:rsidRPr="004E182A">
        <w:rPr>
          <w:rFonts w:ascii="Tahoma" w:eastAsia="Tahoma Negreta" w:hAnsi="Tahoma" w:cs="Tahoma"/>
          <w:sz w:val="22"/>
          <w:szCs w:val="22"/>
          <w:lang w:val="en-GB"/>
        </w:rPr>
        <w:tab/>
        <w:t>03.06.19</w:t>
      </w:r>
      <w:r w:rsidRPr="004E182A">
        <w:rPr>
          <w:rFonts w:ascii="Tahoma" w:eastAsia="Tahoma Negreta" w:hAnsi="Tahoma" w:cs="Tahoma"/>
          <w:sz w:val="22"/>
          <w:szCs w:val="22"/>
          <w:lang w:val="en-GB"/>
        </w:rPr>
        <w:tab/>
        <w:t>Köln</w:t>
      </w:r>
      <w:r w:rsidRPr="004E182A"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4E182A">
        <w:rPr>
          <w:rFonts w:ascii="Tahoma" w:eastAsia="Tahoma Negreta" w:hAnsi="Tahoma" w:cs="Tahoma"/>
          <w:sz w:val="22"/>
          <w:szCs w:val="22"/>
          <w:lang w:val="en-GB"/>
        </w:rPr>
        <w:tab/>
        <w:t>Luxor</w:t>
      </w:r>
    </w:p>
    <w:p w14:paraId="5E1AD4FC" w14:textId="77777777" w:rsidR="00336D2A" w:rsidRPr="00980BD2" w:rsidRDefault="006D1D52">
      <w:pPr>
        <w:ind w:left="1416"/>
        <w:rPr>
          <w:rFonts w:ascii="Tahoma" w:hAnsi="Tahoma" w:cs="Tahoma"/>
          <w:sz w:val="20"/>
          <w:szCs w:val="20"/>
          <w:lang w:val="en-GB"/>
        </w:rPr>
      </w:pPr>
      <w:r w:rsidRPr="00980BD2"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980BD2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4669B278" w14:textId="77777777" w:rsidR="00336D2A" w:rsidRPr="00980BD2" w:rsidRDefault="00336D2A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5FF08726" w14:textId="77777777" w:rsidR="00336D2A" w:rsidRPr="00980BD2" w:rsidRDefault="002E3A20" w:rsidP="002E3A20">
      <w:pPr>
        <w:tabs>
          <w:tab w:val="left" w:pos="3885"/>
        </w:tabs>
        <w:ind w:left="1416"/>
        <w:rPr>
          <w:rFonts w:ascii="Tahoma" w:hAnsi="Tahoma" w:cs="Tahoma"/>
          <w:sz w:val="20"/>
          <w:szCs w:val="20"/>
          <w:lang w:val="en-GB"/>
        </w:rPr>
      </w:pPr>
      <w:r w:rsidRPr="00980BD2">
        <w:rPr>
          <w:rFonts w:ascii="Tahoma" w:hAnsi="Tahoma" w:cs="Tahoma"/>
          <w:sz w:val="20"/>
          <w:szCs w:val="20"/>
          <w:lang w:val="en-GB"/>
        </w:rPr>
        <w:tab/>
      </w:r>
    </w:p>
    <w:p w14:paraId="297DA9AD" w14:textId="77777777" w:rsidR="00980BD2" w:rsidRPr="00980BD2" w:rsidRDefault="007249A7">
      <w:pPr>
        <w:pStyle w:val="berschrift4"/>
        <w:suppressAutoHyphens w:val="0"/>
      </w:pPr>
      <w:proofErr w:type="spellStart"/>
      <w:r w:rsidRPr="00980BD2">
        <w:rPr>
          <w:sz w:val="20"/>
          <w:szCs w:val="20"/>
        </w:rPr>
        <w:t>MagentaMusik</w:t>
      </w:r>
      <w:proofErr w:type="spellEnd"/>
      <w:r w:rsidRPr="00980BD2">
        <w:rPr>
          <w:sz w:val="20"/>
          <w:szCs w:val="20"/>
        </w:rPr>
        <w:t xml:space="preserve"> </w:t>
      </w:r>
      <w:proofErr w:type="spellStart"/>
      <w:r w:rsidRPr="00980BD2">
        <w:rPr>
          <w:sz w:val="20"/>
          <w:szCs w:val="20"/>
        </w:rPr>
        <w:t>Prio</w:t>
      </w:r>
      <w:proofErr w:type="spellEnd"/>
      <w:r w:rsidRPr="00980BD2">
        <w:rPr>
          <w:sz w:val="20"/>
          <w:szCs w:val="20"/>
        </w:rPr>
        <w:t xml:space="preserve"> Tickets</w:t>
      </w:r>
      <w:r w:rsidR="006D1D52" w:rsidRPr="00980BD2">
        <w:rPr>
          <w:sz w:val="20"/>
          <w:szCs w:val="20"/>
        </w:rPr>
        <w:t>:</w:t>
      </w:r>
      <w:r w:rsidR="00980BD2">
        <w:rPr>
          <w:sz w:val="20"/>
          <w:szCs w:val="20"/>
        </w:rPr>
        <w:t xml:space="preserve"> Do., 21.03.2019, 10:00 Uhr (24 Stunden)</w:t>
      </w:r>
    </w:p>
    <w:p w14:paraId="54E328C3" w14:textId="77777777" w:rsidR="00336D2A" w:rsidRPr="004E2F32" w:rsidRDefault="00990859">
      <w:pPr>
        <w:jc w:val="center"/>
        <w:rPr>
          <w:rFonts w:ascii="Tahoma" w:hAnsi="Tahoma" w:cs="Tahoma"/>
        </w:rPr>
      </w:pPr>
      <w:hyperlink r:id="rId7" w:history="1">
        <w:r w:rsidR="006D1D52" w:rsidRPr="004E2F32">
          <w:rPr>
            <w:rStyle w:val="Hyperlink"/>
            <w:rFonts w:ascii="Tahoma" w:hAnsi="Tahoma" w:cs="Tahoma"/>
            <w:color w:val="auto"/>
            <w:sz w:val="20"/>
          </w:rPr>
          <w:t>www.magenta-musik-360.de/prio-tickets</w:t>
        </w:r>
      </w:hyperlink>
    </w:p>
    <w:p w14:paraId="299FB5A8" w14:textId="77777777" w:rsidR="00336D2A" w:rsidRPr="00980BD2" w:rsidRDefault="00336D2A">
      <w:pPr>
        <w:rPr>
          <w:rFonts w:ascii="Tahoma" w:hAnsi="Tahoma" w:cs="Tahoma"/>
        </w:rPr>
      </w:pPr>
    </w:p>
    <w:p w14:paraId="6F08A853" w14:textId="77777777" w:rsidR="00980BD2" w:rsidRPr="00980BD2" w:rsidRDefault="006D1D52">
      <w:pPr>
        <w:pStyle w:val="berschrift4"/>
      </w:pPr>
      <w:r w:rsidRPr="00980BD2">
        <w:rPr>
          <w:sz w:val="20"/>
          <w:szCs w:val="20"/>
        </w:rPr>
        <w:t>Allgemeiner Vorverkaufsstart:</w:t>
      </w:r>
      <w:r w:rsidR="00980BD2">
        <w:rPr>
          <w:sz w:val="20"/>
          <w:szCs w:val="20"/>
        </w:rPr>
        <w:t xml:space="preserve"> Fr., 22.03.2019, 10:00 Uhr</w:t>
      </w:r>
    </w:p>
    <w:p w14:paraId="3A2E5E21" w14:textId="7B0A1DE4" w:rsidR="00336D2A" w:rsidRPr="00990859" w:rsidRDefault="00990859" w:rsidP="00CE61B1">
      <w:pPr>
        <w:jc w:val="center"/>
        <w:rPr>
          <w:rFonts w:ascii="Tahoma" w:hAnsi="Tahoma" w:cs="Tahoma"/>
          <w:sz w:val="20"/>
          <w:szCs w:val="20"/>
        </w:rPr>
      </w:pPr>
      <w:hyperlink r:id="rId8" w:history="1">
        <w:r w:rsidRPr="00990859">
          <w:rPr>
            <w:rStyle w:val="Hyperlink"/>
            <w:rFonts w:ascii="Tahoma" w:hAnsi="Tahoma" w:cs="Tahoma"/>
            <w:color w:val="auto"/>
            <w:sz w:val="20"/>
            <w:szCs w:val="20"/>
          </w:rPr>
          <w:t>www.livenation.de/artist/sons-of-an-illustrious-father-tickets</w:t>
        </w:r>
      </w:hyperlink>
    </w:p>
    <w:p w14:paraId="1FDDFA12" w14:textId="77777777" w:rsidR="00CE61B1" w:rsidRPr="00980BD2" w:rsidRDefault="00CE61B1">
      <w:pPr>
        <w:rPr>
          <w:rFonts w:ascii="Tahoma" w:hAnsi="Tahoma" w:cs="Tahoma"/>
        </w:rPr>
      </w:pPr>
    </w:p>
    <w:p w14:paraId="21CF5577" w14:textId="77777777" w:rsidR="00336D2A" w:rsidRPr="00980BD2" w:rsidRDefault="00990859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6D1D52" w:rsidRPr="00980BD2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6D1D52" w:rsidRPr="00980BD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A0E704D" w14:textId="77777777" w:rsidR="00336D2A" w:rsidRPr="00980BD2" w:rsidRDefault="006D1D52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980BD2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06F70B0D" w14:textId="77777777" w:rsidR="00336D2A" w:rsidRPr="00980BD2" w:rsidRDefault="006D1D52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980BD2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4E6F935D" w14:textId="77777777" w:rsidR="00336D2A" w:rsidRPr="00980BD2" w:rsidRDefault="00336D2A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297545FB" w14:textId="77777777" w:rsidR="00336D2A" w:rsidRPr="00980BD2" w:rsidRDefault="00990859">
      <w:pPr>
        <w:spacing w:line="200" w:lineRule="atLeast"/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10" w:history="1">
        <w:r w:rsidR="006D1D52" w:rsidRPr="00980BD2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</w:hyperlink>
      <w:r w:rsidR="006D1D52" w:rsidRPr="00980BD2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bookmarkStart w:id="1" w:name="_GoBack"/>
      <w:bookmarkEnd w:id="1"/>
    </w:p>
    <w:p w14:paraId="130A76F1" w14:textId="77777777" w:rsidR="00336D2A" w:rsidRPr="00980BD2" w:rsidRDefault="006D1D5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980BD2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1381BD57" w14:textId="77777777" w:rsidR="00336D2A" w:rsidRPr="00980BD2" w:rsidRDefault="006D1D5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980BD2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proofErr w:type="spellStart"/>
      <w:r w:rsidRPr="00980BD2">
        <w:rPr>
          <w:rFonts w:ascii="Tahoma" w:hAnsi="Tahoma" w:cs="Tahoma"/>
          <w:sz w:val="20"/>
          <w:szCs w:val="20"/>
          <w:lang w:val="en-US"/>
        </w:rPr>
        <w:t>Mobilfunknetz</w:t>
      </w:r>
      <w:proofErr w:type="spellEnd"/>
      <w:r w:rsidRPr="00980BD2">
        <w:rPr>
          <w:rFonts w:ascii="Tahoma" w:hAnsi="Tahoma" w:cs="Tahoma"/>
          <w:sz w:val="20"/>
          <w:szCs w:val="20"/>
          <w:lang w:val="en-US"/>
        </w:rPr>
        <w:t>)</w:t>
      </w:r>
    </w:p>
    <w:p w14:paraId="73497883" w14:textId="77777777" w:rsidR="00336D2A" w:rsidRPr="00980BD2" w:rsidRDefault="00336D2A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64A1257C" w14:textId="77777777" w:rsidR="00336D2A" w:rsidRPr="00980BD2" w:rsidRDefault="00336D2A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27F578" w14:textId="77777777" w:rsidR="00336D2A" w:rsidRPr="00980BD2" w:rsidRDefault="006D1D5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980BD2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www.livenation.de</w:t>
      </w:r>
      <w:r w:rsidRPr="00980BD2"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 w:rsidRPr="00980BD2"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Pr="00980BD2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Pr="00980BD2">
        <w:rPr>
          <w:rFonts w:ascii="Tahoma" w:hAnsi="Tahoma" w:cs="Tahoma"/>
          <w:sz w:val="20"/>
          <w:szCs w:val="20"/>
          <w:lang w:val="en-GB"/>
        </w:rPr>
        <w:t xml:space="preserve"> | </w:t>
      </w:r>
      <w:r w:rsidRPr="00980BD2">
        <w:rPr>
          <w:rFonts w:ascii="Tahoma" w:hAnsi="Tahoma" w:cs="Tahoma"/>
          <w:sz w:val="20"/>
          <w:szCs w:val="20"/>
          <w:lang w:val="en-US"/>
        </w:rPr>
        <w:t>twitter.com/</w:t>
      </w:r>
      <w:proofErr w:type="spellStart"/>
      <w:r w:rsidRPr="00980BD2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3900B3E4" w14:textId="77777777" w:rsidR="00336D2A" w:rsidRPr="00980BD2" w:rsidRDefault="006D1D52">
      <w:pPr>
        <w:spacing w:line="200" w:lineRule="atLeast"/>
        <w:jc w:val="center"/>
        <w:rPr>
          <w:rFonts w:ascii="Tahoma" w:hAnsi="Tahoma" w:cs="Tahoma"/>
        </w:rPr>
      </w:pPr>
      <w:r w:rsidRPr="00980BD2">
        <w:rPr>
          <w:rFonts w:ascii="Tahoma" w:hAnsi="Tahoma" w:cs="Tahoma"/>
          <w:sz w:val="20"/>
          <w:szCs w:val="20"/>
        </w:rPr>
        <w:t>instagram.com/</w:t>
      </w:r>
      <w:proofErr w:type="spellStart"/>
      <w:r w:rsidRPr="00980BD2">
        <w:rPr>
          <w:rFonts w:ascii="Tahoma" w:hAnsi="Tahoma" w:cs="Tahoma"/>
          <w:sz w:val="20"/>
          <w:szCs w:val="20"/>
        </w:rPr>
        <w:t>livenationGSA</w:t>
      </w:r>
      <w:proofErr w:type="spellEnd"/>
      <w:r w:rsidRPr="00980BD2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980BD2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6B020D9D" w14:textId="77777777" w:rsidR="00336D2A" w:rsidRPr="00980BD2" w:rsidRDefault="00336D2A">
      <w:pPr>
        <w:spacing w:line="200" w:lineRule="atLeast"/>
        <w:jc w:val="center"/>
        <w:rPr>
          <w:rFonts w:ascii="Tahoma" w:hAnsi="Tahoma" w:cs="Tahoma"/>
        </w:rPr>
      </w:pPr>
    </w:p>
    <w:p w14:paraId="48D12D6E" w14:textId="77777777" w:rsidR="00336D2A" w:rsidRPr="00980BD2" w:rsidRDefault="00336D2A">
      <w:pPr>
        <w:spacing w:line="200" w:lineRule="atLeast"/>
        <w:jc w:val="center"/>
        <w:rPr>
          <w:rFonts w:ascii="Tahoma" w:hAnsi="Tahoma" w:cs="Tahoma"/>
        </w:rPr>
      </w:pPr>
    </w:p>
    <w:p w14:paraId="1BC8B64C" w14:textId="77777777" w:rsidR="00336D2A" w:rsidRPr="00980BD2" w:rsidRDefault="00990859">
      <w:pPr>
        <w:spacing w:line="200" w:lineRule="atLeast"/>
        <w:jc w:val="center"/>
      </w:pPr>
      <w:hyperlink r:id="rId11" w:history="1">
        <w:r w:rsidR="006D1D52" w:rsidRPr="00980BD2">
          <w:rPr>
            <w:rStyle w:val="Hyperlink"/>
            <w:rFonts w:ascii="Tahoma" w:hAnsi="Tahoma" w:cs="Tahoma"/>
            <w:color w:val="auto"/>
            <w:sz w:val="20"/>
            <w:szCs w:val="20"/>
            <w:lang w:val="en-US"/>
          </w:rPr>
          <w:t>www.sonsofanillustrioussfather.com</w:t>
        </w:r>
      </w:hyperlink>
    </w:p>
    <w:p w14:paraId="7E063335" w14:textId="77777777" w:rsidR="00336D2A" w:rsidRPr="00980BD2" w:rsidRDefault="00990859">
      <w:pPr>
        <w:spacing w:line="200" w:lineRule="atLeast"/>
        <w:jc w:val="center"/>
      </w:pPr>
      <w:hyperlink r:id="rId12" w:history="1">
        <w:r w:rsidR="006D1D52" w:rsidRPr="00980BD2">
          <w:rPr>
            <w:rStyle w:val="Hyperlink"/>
            <w:rFonts w:ascii="Tahoma" w:hAnsi="Tahoma" w:cs="Tahoma"/>
            <w:color w:val="auto"/>
            <w:sz w:val="20"/>
            <w:szCs w:val="20"/>
            <w:lang w:val="en-US"/>
          </w:rPr>
          <w:t>www.facebook.com/sonsofanillustriousfather</w:t>
        </w:r>
      </w:hyperlink>
    </w:p>
    <w:p w14:paraId="4EE781E6" w14:textId="77777777" w:rsidR="00336D2A" w:rsidRPr="00980BD2" w:rsidRDefault="00990859">
      <w:pPr>
        <w:spacing w:line="200" w:lineRule="atLeast"/>
        <w:jc w:val="center"/>
      </w:pPr>
      <w:hyperlink r:id="rId13" w:history="1">
        <w:r w:rsidR="006D1D52" w:rsidRPr="00980BD2">
          <w:rPr>
            <w:rStyle w:val="Hyperlink"/>
            <w:rFonts w:ascii="Tahoma" w:hAnsi="Tahoma" w:cs="Tahoma"/>
            <w:color w:val="auto"/>
            <w:sz w:val="20"/>
            <w:szCs w:val="20"/>
            <w:lang w:val="en-US"/>
          </w:rPr>
          <w:t>www.twitter.com/sonsoaif?lang=de</w:t>
        </w:r>
      </w:hyperlink>
    </w:p>
    <w:p w14:paraId="226F21F5" w14:textId="77777777" w:rsidR="00336D2A" w:rsidRPr="00980BD2" w:rsidRDefault="00990859">
      <w:pPr>
        <w:spacing w:line="200" w:lineRule="atLeast"/>
        <w:jc w:val="center"/>
      </w:pPr>
      <w:hyperlink r:id="rId14" w:history="1">
        <w:r w:rsidR="006D1D52" w:rsidRPr="00980BD2">
          <w:rPr>
            <w:rStyle w:val="Hyperlink"/>
            <w:rFonts w:ascii="Tahoma" w:hAnsi="Tahoma" w:cs="Tahoma"/>
            <w:color w:val="auto"/>
            <w:sz w:val="20"/>
            <w:szCs w:val="20"/>
            <w:lang w:val="en-US"/>
          </w:rPr>
          <w:t>www.instagram.com/sonsofanillustriousfather/?hl=de</w:t>
        </w:r>
      </w:hyperlink>
    </w:p>
    <w:p w14:paraId="1C767FD5" w14:textId="77777777" w:rsidR="007249A7" w:rsidRPr="00980BD2" w:rsidRDefault="007249A7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</w:pPr>
      <w:r w:rsidRPr="00980BD2"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  <w:t>www.youtube.com/channel/UC0g7_N2GkUS4eQU6vl9LHog</w:t>
      </w:r>
    </w:p>
    <w:bookmarkEnd w:id="0"/>
    <w:p w14:paraId="0912E154" w14:textId="77777777" w:rsidR="006D1D52" w:rsidRDefault="006D1D52">
      <w:pPr>
        <w:spacing w:line="200" w:lineRule="atLeast"/>
        <w:jc w:val="center"/>
      </w:pPr>
      <w:r w:rsidRPr="00980BD2"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  <w:t>www.youtube.com/user/SonsOAIF</w:t>
      </w:r>
      <w:r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  <w:t xml:space="preserve"> </w:t>
      </w:r>
    </w:p>
    <w:sectPr w:rsidR="006D1D5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2A66" w14:textId="77777777" w:rsidR="00F82257" w:rsidRDefault="00F82257">
      <w:r>
        <w:separator/>
      </w:r>
    </w:p>
  </w:endnote>
  <w:endnote w:type="continuationSeparator" w:id="0">
    <w:p w14:paraId="015A4D7C" w14:textId="77777777" w:rsidR="00F82257" w:rsidRDefault="00F8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charset w:val="00"/>
    <w:family w:val="swiss"/>
    <w:pitch w:val="default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D241" w14:textId="77777777" w:rsidR="00336D2A" w:rsidRDefault="00336D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D1DA" w14:textId="77777777" w:rsidR="00336D2A" w:rsidRDefault="002E3A20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F41C8AA" wp14:editId="79BBFD64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6975" cy="46164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6E4F" w14:textId="77777777" w:rsidR="00336D2A" w:rsidRDefault="00336D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F42F" w14:textId="77777777" w:rsidR="00F82257" w:rsidRDefault="00F82257">
      <w:r>
        <w:separator/>
      </w:r>
    </w:p>
  </w:footnote>
  <w:footnote w:type="continuationSeparator" w:id="0">
    <w:p w14:paraId="2130E942" w14:textId="77777777" w:rsidR="00F82257" w:rsidRDefault="00F8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7C49" w14:textId="77777777" w:rsidR="00336D2A" w:rsidRDefault="002E3A20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6F27F4D1" wp14:editId="6AE7F228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6975" cy="6413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D5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DD6C" w14:textId="77777777" w:rsidR="00336D2A" w:rsidRDefault="00336D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A7"/>
    <w:rsid w:val="00205893"/>
    <w:rsid w:val="002D3DF1"/>
    <w:rsid w:val="002E3A20"/>
    <w:rsid w:val="00336D2A"/>
    <w:rsid w:val="004E182A"/>
    <w:rsid w:val="004E2F32"/>
    <w:rsid w:val="00581B6A"/>
    <w:rsid w:val="0065040C"/>
    <w:rsid w:val="006A0D90"/>
    <w:rsid w:val="006D1D52"/>
    <w:rsid w:val="007249A7"/>
    <w:rsid w:val="00775286"/>
    <w:rsid w:val="009643C3"/>
    <w:rsid w:val="00980BD2"/>
    <w:rsid w:val="00990859"/>
    <w:rsid w:val="00B15C52"/>
    <w:rsid w:val="00CE1507"/>
    <w:rsid w:val="00CE61B1"/>
    <w:rsid w:val="00E11E88"/>
    <w:rsid w:val="00E21DA1"/>
    <w:rsid w:val="00EF7B19"/>
    <w:rsid w:val="00F82257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DEDFA87"/>
  <w15:chartTrackingRefBased/>
  <w15:docId w15:val="{53AAB901-144D-43D2-8B79-02CBC60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4">
    <w:name w:val="Absatz-Standardschriftart4"/>
  </w:style>
  <w:style w:type="character" w:customStyle="1" w:styleId="KopfzeileZchn">
    <w:name w:val="Kopfzeile Zchn"/>
    <w:basedOn w:val="Absatz-Standardschriftart4"/>
  </w:style>
  <w:style w:type="character" w:customStyle="1" w:styleId="FuzeileZchn">
    <w:name w:val="Fußzeile Zchn"/>
    <w:basedOn w:val="Absatz-Standardschriftart4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sons-of-an-illustrious-father-tickets" TargetMode="External"/><Relationship Id="rId13" Type="http://schemas.openxmlformats.org/officeDocument/2006/relationships/hyperlink" Target="http://www.twitter.com/sonsoaif?lang=d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genta-musik-360.de/prio-tickets" TargetMode="External"/><Relationship Id="rId12" Type="http://schemas.openxmlformats.org/officeDocument/2006/relationships/hyperlink" Target="http://www.facebook.com/sonsofanillustriousfathe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gierogers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ventim.de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hyperlink" Target="http://www.instagram.com/sonsofanillustriousfather/?hl=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7</cp:revision>
  <cp:lastPrinted>2019-03-19T15:18:00Z</cp:lastPrinted>
  <dcterms:created xsi:type="dcterms:W3CDTF">2019-03-19T15:12:00Z</dcterms:created>
  <dcterms:modified xsi:type="dcterms:W3CDTF">2019-03-19T15:24:00Z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