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A31E8C" w14:textId="4A88ADDA" w:rsidR="00B246A2" w:rsidRPr="00FC36BA" w:rsidRDefault="00B246A2" w:rsidP="00FC36BA">
      <w:pPr>
        <w:tabs>
          <w:tab w:val="left" w:pos="99"/>
        </w:tabs>
        <w:spacing w:line="200" w:lineRule="atLeast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FC36BA">
        <w:rPr>
          <w:rFonts w:ascii="Tahoma" w:eastAsia="Times New Roman" w:hAnsi="Tahoma" w:cs="Tahoma"/>
          <w:b/>
          <w:sz w:val="40"/>
          <w:szCs w:val="40"/>
        </w:rPr>
        <w:t>Lewis Capaldi</w:t>
      </w:r>
      <w:r w:rsidR="00FC36BA" w:rsidRPr="00FC36BA">
        <w:rPr>
          <w:rFonts w:ascii="Tahoma" w:eastAsia="Times New Roman" w:hAnsi="Tahoma" w:cs="Tahoma"/>
          <w:b/>
          <w:sz w:val="40"/>
          <w:szCs w:val="40"/>
        </w:rPr>
        <w:t xml:space="preserve"> </w:t>
      </w:r>
      <w:r w:rsidRPr="00FC36BA">
        <w:rPr>
          <w:rFonts w:ascii="Tahoma" w:eastAsia="Times New Roman" w:hAnsi="Tahoma" w:cs="Tahoma"/>
          <w:b/>
          <w:sz w:val="40"/>
          <w:szCs w:val="40"/>
        </w:rPr>
        <w:t>verzaubert ganz Europa mit Albumdebüt</w:t>
      </w:r>
    </w:p>
    <w:p w14:paraId="7D9893EC" w14:textId="3B8A466E" w:rsidR="00B246A2" w:rsidRPr="00FC36BA" w:rsidRDefault="00B246A2" w:rsidP="00B246A2">
      <w:pPr>
        <w:pStyle w:val="Textkrper"/>
        <w:spacing w:after="0" w:line="200" w:lineRule="atLeast"/>
        <w:jc w:val="center"/>
        <w:rPr>
          <w:sz w:val="28"/>
          <w:szCs w:val="28"/>
        </w:rPr>
      </w:pPr>
      <w:bookmarkStart w:id="0" w:name="Divinely_Uninspired_to_a_Hellish_Extent_"/>
      <w:bookmarkEnd w:id="0"/>
      <w:r w:rsidRPr="00FC36BA">
        <w:rPr>
          <w:rFonts w:ascii="Tahoma" w:eastAsia="Times New Roman" w:hAnsi="Tahoma" w:cs="Tahoma"/>
          <w:b/>
          <w:sz w:val="28"/>
          <w:szCs w:val="28"/>
        </w:rPr>
        <w:t xml:space="preserve">Nach </w:t>
      </w:r>
      <w:r w:rsidR="006057A4" w:rsidRPr="00FC36BA">
        <w:rPr>
          <w:rFonts w:ascii="Tahoma" w:eastAsia="Times New Roman" w:hAnsi="Tahoma" w:cs="Tahoma"/>
          <w:b/>
          <w:sz w:val="28"/>
          <w:szCs w:val="28"/>
        </w:rPr>
        <w:t>zahlreich</w:t>
      </w:r>
      <w:r w:rsidRPr="00FC36BA">
        <w:rPr>
          <w:rFonts w:ascii="Tahoma" w:eastAsia="Times New Roman" w:hAnsi="Tahoma" w:cs="Tahoma"/>
          <w:b/>
          <w:sz w:val="28"/>
          <w:szCs w:val="28"/>
        </w:rPr>
        <w:t xml:space="preserve"> ausverkauften Club-Tourneen</w:t>
      </w:r>
      <w:r w:rsidR="00FC36BA">
        <w:rPr>
          <w:rFonts w:ascii="Tahoma" w:eastAsia="Times New Roman" w:hAnsi="Tahoma" w:cs="Tahoma"/>
          <w:b/>
          <w:sz w:val="28"/>
          <w:szCs w:val="28"/>
        </w:rPr>
        <w:t xml:space="preserve"> geht es</w:t>
      </w:r>
      <w:r w:rsidRPr="00FC36BA">
        <w:rPr>
          <w:rFonts w:ascii="Tahoma" w:eastAsia="Times New Roman" w:hAnsi="Tahoma" w:cs="Tahoma"/>
          <w:b/>
          <w:sz w:val="28"/>
          <w:szCs w:val="28"/>
        </w:rPr>
        <w:t xml:space="preserve"> im Februar 2020 erstmals </w:t>
      </w:r>
      <w:r w:rsidR="00E906A2">
        <w:rPr>
          <w:rFonts w:ascii="Tahoma" w:eastAsia="Times New Roman" w:hAnsi="Tahoma" w:cs="Tahoma"/>
          <w:b/>
          <w:sz w:val="28"/>
          <w:szCs w:val="28"/>
        </w:rPr>
        <w:t>auf große Arena-Tour</w:t>
      </w:r>
      <w:r w:rsidRPr="00FC36BA"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14:paraId="3CDC8130" w14:textId="77777777" w:rsidR="00FC36BA" w:rsidRDefault="00FC36BA" w:rsidP="00B246A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F5CB216" w14:textId="77777777" w:rsidR="00FC36BA" w:rsidRDefault="00FC36BA" w:rsidP="00B246A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578C7BB7" w14:textId="68D448B3" w:rsidR="00FC36BA" w:rsidRDefault="00B246A2" w:rsidP="00B246A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FC36BA">
        <w:rPr>
          <w:rFonts w:ascii="Tahoma" w:eastAsia="Times New Roman" w:hAnsi="Tahoma" w:cs="Tahoma"/>
        </w:rPr>
        <w:t xml:space="preserve">Manchmal genügt ein einziger Song, um eine Sensation auszulösen. Genau dies ist dem 23-jährigen Schotten </w:t>
      </w:r>
      <w:r w:rsidRPr="00FC36BA">
        <w:rPr>
          <w:rFonts w:ascii="Tahoma" w:eastAsia="Times New Roman" w:hAnsi="Tahoma" w:cs="Tahoma"/>
          <w:b/>
          <w:bCs/>
        </w:rPr>
        <w:t xml:space="preserve">Lewis Capaldi </w:t>
      </w:r>
      <w:r w:rsidRPr="00FC36BA">
        <w:rPr>
          <w:rFonts w:ascii="Tahoma" w:eastAsia="Times New Roman" w:hAnsi="Tahoma" w:cs="Tahoma"/>
        </w:rPr>
        <w:t xml:space="preserve">vor gut zwei Jahren gelungen: Als er </w:t>
      </w:r>
      <w:r w:rsidR="00FC36BA">
        <w:rPr>
          <w:rFonts w:ascii="Tahoma" w:eastAsia="Times New Roman" w:hAnsi="Tahoma" w:cs="Tahoma"/>
        </w:rPr>
        <w:t xml:space="preserve">den </w:t>
      </w:r>
      <w:r w:rsidRPr="00FC36BA">
        <w:rPr>
          <w:rFonts w:ascii="Tahoma" w:eastAsia="Times New Roman" w:hAnsi="Tahoma" w:cs="Tahoma"/>
        </w:rPr>
        <w:t xml:space="preserve">Song </w:t>
      </w:r>
      <w:r w:rsidRPr="00FC36BA">
        <w:rPr>
          <w:rFonts w:ascii="Tahoma" w:eastAsia="Times New Roman" w:hAnsi="Tahoma" w:cs="Tahoma"/>
          <w:b/>
          <w:bCs/>
        </w:rPr>
        <w:t xml:space="preserve">„Bruises“ </w:t>
      </w:r>
      <w:r w:rsidRPr="00FC36BA">
        <w:rPr>
          <w:rFonts w:ascii="Tahoma" w:eastAsia="Times New Roman" w:hAnsi="Tahoma" w:cs="Tahoma"/>
        </w:rPr>
        <w:t>auf den Online-Musikdiensten hochlud, entwickelte sich das berührende Stück über Nacht zu einer der einflussreichsten Debütsingles des Jahres</w:t>
      </w:r>
      <w:r w:rsidR="00FC36BA">
        <w:rPr>
          <w:rFonts w:ascii="Tahoma" w:eastAsia="Times New Roman" w:hAnsi="Tahoma" w:cs="Tahoma"/>
        </w:rPr>
        <w:t xml:space="preserve"> und</w:t>
      </w:r>
      <w:r w:rsidRPr="00FC36BA">
        <w:rPr>
          <w:rFonts w:ascii="Tahoma" w:eastAsia="Times New Roman" w:hAnsi="Tahoma" w:cs="Tahoma"/>
        </w:rPr>
        <w:t xml:space="preserve"> wurde allein auf Spotify innerhalb kürzester Zeit über zehn Millionen Mal angehört</w:t>
      </w:r>
      <w:r w:rsidR="00FC36BA">
        <w:rPr>
          <w:rFonts w:ascii="Tahoma" w:eastAsia="Times New Roman" w:hAnsi="Tahoma" w:cs="Tahoma"/>
        </w:rPr>
        <w:t>.</w:t>
      </w:r>
      <w:r w:rsidRPr="00FC36BA">
        <w:rPr>
          <w:rFonts w:ascii="Tahoma" w:eastAsia="Times New Roman" w:hAnsi="Tahoma" w:cs="Tahoma"/>
        </w:rPr>
        <w:t xml:space="preserve"> </w:t>
      </w:r>
      <w:r w:rsidR="00FC36BA">
        <w:rPr>
          <w:rFonts w:ascii="Tahoma" w:eastAsia="Times New Roman" w:hAnsi="Tahoma" w:cs="Tahoma"/>
        </w:rPr>
        <w:t>Im Mai diese</w:t>
      </w:r>
      <w:r w:rsidR="001A3A57">
        <w:rPr>
          <w:rFonts w:ascii="Tahoma" w:eastAsia="Times New Roman" w:hAnsi="Tahoma" w:cs="Tahoma"/>
        </w:rPr>
        <w:t>s</w:t>
      </w:r>
      <w:r w:rsidR="00FC36BA">
        <w:rPr>
          <w:rFonts w:ascii="Tahoma" w:eastAsia="Times New Roman" w:hAnsi="Tahoma" w:cs="Tahoma"/>
        </w:rPr>
        <w:t xml:space="preserve"> Jahres </w:t>
      </w:r>
      <w:r w:rsidR="00063D5D">
        <w:rPr>
          <w:rFonts w:ascii="Tahoma" w:eastAsia="Times New Roman" w:hAnsi="Tahoma" w:cs="Tahoma"/>
        </w:rPr>
        <w:t>erschien</w:t>
      </w:r>
      <w:r w:rsidR="00FC36BA">
        <w:rPr>
          <w:rFonts w:ascii="Tahoma" w:eastAsia="Times New Roman" w:hAnsi="Tahoma" w:cs="Tahoma"/>
        </w:rPr>
        <w:t xml:space="preserve"> </w:t>
      </w:r>
      <w:r w:rsidR="001A3A57">
        <w:rPr>
          <w:rFonts w:ascii="Tahoma" w:eastAsia="Times New Roman" w:hAnsi="Tahoma" w:cs="Tahoma"/>
        </w:rPr>
        <w:t xml:space="preserve">das sehnlich erwartete Debütalbum </w:t>
      </w:r>
      <w:r w:rsidR="001A3A57" w:rsidRPr="00FC36BA">
        <w:rPr>
          <w:rFonts w:ascii="Tahoma" w:eastAsia="Times New Roman" w:hAnsi="Tahoma" w:cs="Tahoma"/>
          <w:b/>
          <w:bCs/>
        </w:rPr>
        <w:t>„Divinely Uninspired To A Hellish Extent“</w:t>
      </w:r>
      <w:r w:rsidR="001A3A57" w:rsidRPr="001A3A57">
        <w:rPr>
          <w:rFonts w:ascii="Tahoma" w:eastAsia="Times New Roman" w:hAnsi="Tahoma" w:cs="Tahoma"/>
        </w:rPr>
        <w:t>. Der Longplayer</w:t>
      </w:r>
      <w:r w:rsidR="001A3A57">
        <w:rPr>
          <w:rFonts w:ascii="Tahoma" w:eastAsia="Times New Roman" w:hAnsi="Tahoma" w:cs="Tahoma"/>
          <w:b/>
          <w:bCs/>
        </w:rPr>
        <w:t xml:space="preserve"> </w:t>
      </w:r>
      <w:r w:rsidR="001A3A57" w:rsidRPr="001A3A57">
        <w:rPr>
          <w:rFonts w:ascii="Tahoma" w:eastAsia="Times New Roman" w:hAnsi="Tahoma" w:cs="Tahoma"/>
        </w:rPr>
        <w:t xml:space="preserve">stieg in fast allen </w:t>
      </w:r>
      <w:r w:rsidR="001A3A57" w:rsidRPr="00FC36BA">
        <w:rPr>
          <w:rFonts w:ascii="Tahoma" w:eastAsia="Times New Roman" w:hAnsi="Tahoma" w:cs="Tahoma"/>
        </w:rPr>
        <w:t>europäischen Nationen</w:t>
      </w:r>
      <w:r w:rsidR="001A3A57">
        <w:rPr>
          <w:rFonts w:ascii="Tahoma" w:eastAsia="Times New Roman" w:hAnsi="Tahoma" w:cs="Tahoma"/>
        </w:rPr>
        <w:t xml:space="preserve"> in die Top Ten ein und sichert sich den Rekord des </w:t>
      </w:r>
      <w:r w:rsidR="001A3A57" w:rsidRPr="00FC36BA">
        <w:rPr>
          <w:rFonts w:ascii="Tahoma" w:eastAsia="Times New Roman" w:hAnsi="Tahoma" w:cs="Tahoma"/>
        </w:rPr>
        <w:t>meistverkaufte</w:t>
      </w:r>
      <w:r w:rsidR="001A3A57">
        <w:rPr>
          <w:rFonts w:ascii="Tahoma" w:eastAsia="Times New Roman" w:hAnsi="Tahoma" w:cs="Tahoma"/>
        </w:rPr>
        <w:t>n</w:t>
      </w:r>
      <w:r w:rsidR="001A3A57" w:rsidRPr="00FC36BA">
        <w:rPr>
          <w:rFonts w:ascii="Tahoma" w:eastAsia="Times New Roman" w:hAnsi="Tahoma" w:cs="Tahoma"/>
        </w:rPr>
        <w:t xml:space="preserve"> Debütalbum</w:t>
      </w:r>
      <w:r w:rsidR="001A3A57">
        <w:rPr>
          <w:rFonts w:ascii="Tahoma" w:eastAsia="Times New Roman" w:hAnsi="Tahoma" w:cs="Tahoma"/>
        </w:rPr>
        <w:t>s</w:t>
      </w:r>
      <w:r w:rsidR="001A3A57" w:rsidRPr="00FC36BA">
        <w:rPr>
          <w:rFonts w:ascii="Tahoma" w:eastAsia="Times New Roman" w:hAnsi="Tahoma" w:cs="Tahoma"/>
        </w:rPr>
        <w:t xml:space="preserve"> eines britischen Künstlers im letzten Jahrzehnt</w:t>
      </w:r>
      <w:r w:rsidR="001A3A57">
        <w:rPr>
          <w:rFonts w:ascii="Tahoma" w:eastAsia="Times New Roman" w:hAnsi="Tahoma" w:cs="Tahoma"/>
        </w:rPr>
        <w:t xml:space="preserve">. Nach vier restlos ausverkauften Headline-Tourneen durch Europas Clubs, geht </w:t>
      </w:r>
      <w:r w:rsidR="001A3A57" w:rsidRPr="00FC36BA">
        <w:rPr>
          <w:rFonts w:ascii="Tahoma" w:eastAsia="Times New Roman" w:hAnsi="Tahoma" w:cs="Tahoma"/>
          <w:b/>
          <w:bCs/>
        </w:rPr>
        <w:t>Lewis Capaldi</w:t>
      </w:r>
      <w:r w:rsidR="001A3A57">
        <w:rPr>
          <w:rFonts w:ascii="Tahoma" w:eastAsia="Times New Roman" w:hAnsi="Tahoma" w:cs="Tahoma"/>
          <w:b/>
          <w:bCs/>
        </w:rPr>
        <w:t xml:space="preserve"> </w:t>
      </w:r>
      <w:r w:rsidR="001A3A57" w:rsidRPr="00517BBC">
        <w:rPr>
          <w:rFonts w:ascii="Tahoma" w:eastAsia="Times New Roman" w:hAnsi="Tahoma" w:cs="Tahoma"/>
        </w:rPr>
        <w:t>im Frühjahr 2020</w:t>
      </w:r>
      <w:r w:rsidR="001A3A57">
        <w:rPr>
          <w:rFonts w:ascii="Tahoma" w:eastAsia="Times New Roman" w:hAnsi="Tahoma" w:cs="Tahoma"/>
          <w:b/>
          <w:bCs/>
        </w:rPr>
        <w:t xml:space="preserve"> </w:t>
      </w:r>
      <w:r w:rsidR="001A3A57" w:rsidRPr="001A3A57">
        <w:rPr>
          <w:rFonts w:ascii="Tahoma" w:eastAsia="Times New Roman" w:hAnsi="Tahoma" w:cs="Tahoma"/>
        </w:rPr>
        <w:t>auf seine erste Arena-Tour und macht dabei</w:t>
      </w:r>
      <w:r w:rsidR="001A3A57">
        <w:rPr>
          <w:rFonts w:ascii="Tahoma" w:eastAsia="Times New Roman" w:hAnsi="Tahoma" w:cs="Tahoma"/>
          <w:b/>
          <w:bCs/>
        </w:rPr>
        <w:t xml:space="preserve"> </w:t>
      </w:r>
      <w:r w:rsidR="001A3A57" w:rsidRPr="00FC36BA">
        <w:rPr>
          <w:rFonts w:ascii="Tahoma" w:eastAsia="Times New Roman" w:hAnsi="Tahoma" w:cs="Tahoma"/>
        </w:rPr>
        <w:t>zwischen dem 4. und 9. Februar</w:t>
      </w:r>
      <w:r w:rsidR="001A3A57">
        <w:rPr>
          <w:rFonts w:ascii="Tahoma" w:eastAsia="Times New Roman" w:hAnsi="Tahoma" w:cs="Tahoma"/>
        </w:rPr>
        <w:t xml:space="preserve"> für vier Konzerte in Deutschland Halt. </w:t>
      </w:r>
    </w:p>
    <w:p w14:paraId="0F767E51" w14:textId="04D8CCFF" w:rsidR="00B246A2" w:rsidRPr="00FC36BA" w:rsidRDefault="00B246A2" w:rsidP="00B246A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692A7486" w14:textId="6D798F29" w:rsidR="00F617A1" w:rsidRDefault="00B246A2" w:rsidP="00B246A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FC36BA">
        <w:rPr>
          <w:rFonts w:ascii="Tahoma" w:eastAsia="Times New Roman" w:hAnsi="Tahoma" w:cs="Tahoma"/>
        </w:rPr>
        <w:t xml:space="preserve">Betrachtet man die vergangenen Monate und die unvergleichliche Begeisterung für </w:t>
      </w:r>
      <w:r w:rsidRPr="00FC36BA">
        <w:rPr>
          <w:rFonts w:ascii="Tahoma" w:eastAsia="Times New Roman" w:hAnsi="Tahoma" w:cs="Tahoma"/>
          <w:b/>
          <w:bCs/>
        </w:rPr>
        <w:t>Lewis Capaldi</w:t>
      </w:r>
      <w:r w:rsidR="00F617A1" w:rsidRPr="00F617A1">
        <w:rPr>
          <w:rFonts w:ascii="Tahoma" w:eastAsia="Times New Roman" w:hAnsi="Tahoma" w:cs="Tahoma"/>
        </w:rPr>
        <w:t>,</w:t>
      </w:r>
      <w:r w:rsidRPr="00FC36BA">
        <w:rPr>
          <w:rFonts w:ascii="Tahoma" w:eastAsia="Times New Roman" w:hAnsi="Tahoma" w:cs="Tahoma"/>
          <w:b/>
          <w:bCs/>
        </w:rPr>
        <w:t xml:space="preserve"> </w:t>
      </w:r>
      <w:r w:rsidRPr="00FC36BA">
        <w:rPr>
          <w:rFonts w:ascii="Tahoma" w:eastAsia="Times New Roman" w:hAnsi="Tahoma" w:cs="Tahoma"/>
        </w:rPr>
        <w:t xml:space="preserve">lässt dies nur einen Schluss zu: Egal, was man sonst so hört und stilistisch bevorzugt, die reine Emotionalität im Songwriting und der atemberaubende Facettenreichtum von </w:t>
      </w:r>
      <w:r w:rsidRPr="00FC36BA">
        <w:rPr>
          <w:rFonts w:ascii="Tahoma" w:eastAsia="Times New Roman" w:hAnsi="Tahoma" w:cs="Tahoma"/>
          <w:b/>
          <w:bCs/>
        </w:rPr>
        <w:t>Capaldis</w:t>
      </w:r>
      <w:r w:rsidRPr="00FC36BA">
        <w:rPr>
          <w:rFonts w:ascii="Tahoma" w:eastAsia="Times New Roman" w:hAnsi="Tahoma" w:cs="Tahoma"/>
        </w:rPr>
        <w:t xml:space="preserve"> Gesang scheinen letztlich jeden zu erreichen und mitzureißen. </w:t>
      </w:r>
      <w:r w:rsidR="00F617A1">
        <w:rPr>
          <w:rFonts w:ascii="Tahoma" w:eastAsia="Times New Roman" w:hAnsi="Tahoma" w:cs="Tahoma"/>
        </w:rPr>
        <w:t>E</w:t>
      </w:r>
      <w:r w:rsidRPr="00FC36BA">
        <w:rPr>
          <w:rFonts w:ascii="Tahoma" w:eastAsia="Times New Roman" w:hAnsi="Tahoma" w:cs="Tahoma"/>
        </w:rPr>
        <w:t>inen derart authentischen, zwischen tiefer Melancholie und subtiler Hoffnung changierenden Song</w:t>
      </w:r>
      <w:r w:rsidR="00F617A1">
        <w:rPr>
          <w:rFonts w:ascii="Tahoma" w:eastAsia="Times New Roman" w:hAnsi="Tahoma" w:cs="Tahoma"/>
        </w:rPr>
        <w:t xml:space="preserve"> </w:t>
      </w:r>
      <w:r w:rsidRPr="00FC36BA">
        <w:rPr>
          <w:rFonts w:ascii="Tahoma" w:eastAsia="Times New Roman" w:hAnsi="Tahoma" w:cs="Tahoma"/>
        </w:rPr>
        <w:t>über eine gescheiterte Liebe</w:t>
      </w:r>
      <w:r w:rsidR="00F617A1" w:rsidRPr="00F617A1">
        <w:rPr>
          <w:rFonts w:ascii="Tahoma" w:eastAsia="Times New Roman" w:hAnsi="Tahoma" w:cs="Tahoma"/>
        </w:rPr>
        <w:t xml:space="preserve"> </w:t>
      </w:r>
      <w:r w:rsidR="00F617A1">
        <w:rPr>
          <w:rFonts w:ascii="Tahoma" w:eastAsia="Times New Roman" w:hAnsi="Tahoma" w:cs="Tahoma"/>
        </w:rPr>
        <w:t xml:space="preserve">wie </w:t>
      </w:r>
      <w:r w:rsidR="00F617A1" w:rsidRPr="00FC36BA">
        <w:rPr>
          <w:rFonts w:ascii="Tahoma" w:eastAsia="Times New Roman" w:hAnsi="Tahoma" w:cs="Tahoma"/>
          <w:b/>
          <w:bCs/>
        </w:rPr>
        <w:t>„Bruises“</w:t>
      </w:r>
      <w:r w:rsidR="00844598" w:rsidRPr="00844598">
        <w:rPr>
          <w:rFonts w:ascii="Tahoma" w:eastAsia="Times New Roman" w:hAnsi="Tahoma" w:cs="Tahoma"/>
        </w:rPr>
        <w:t>,</w:t>
      </w:r>
      <w:r w:rsidR="00F617A1" w:rsidRPr="00FC36BA">
        <w:rPr>
          <w:rFonts w:ascii="Tahoma" w:eastAsia="Times New Roman" w:hAnsi="Tahoma" w:cs="Tahoma"/>
          <w:b/>
          <w:bCs/>
        </w:rPr>
        <w:t xml:space="preserve"> </w:t>
      </w:r>
      <w:r w:rsidRPr="00FC36BA">
        <w:rPr>
          <w:rFonts w:ascii="Tahoma" w:eastAsia="Times New Roman" w:hAnsi="Tahoma" w:cs="Tahoma"/>
        </w:rPr>
        <w:t xml:space="preserve">hat man nicht oft vernommen. </w:t>
      </w:r>
      <w:r w:rsidR="00F617A1">
        <w:rPr>
          <w:rFonts w:ascii="Tahoma" w:eastAsia="Times New Roman" w:hAnsi="Tahoma" w:cs="Tahoma"/>
        </w:rPr>
        <w:t xml:space="preserve">Allein auf Spotify </w:t>
      </w:r>
      <w:r w:rsidR="00844598">
        <w:rPr>
          <w:rFonts w:ascii="Tahoma" w:eastAsia="Times New Roman" w:hAnsi="Tahoma" w:cs="Tahoma"/>
        </w:rPr>
        <w:t>wurde</w:t>
      </w:r>
      <w:r w:rsidR="00F617A1">
        <w:rPr>
          <w:rFonts w:ascii="Tahoma" w:eastAsia="Times New Roman" w:hAnsi="Tahoma" w:cs="Tahoma"/>
        </w:rPr>
        <w:t xml:space="preserve"> die Single inzwischen knapp 200 Millionen </w:t>
      </w:r>
      <w:r w:rsidR="00844598">
        <w:rPr>
          <w:rFonts w:ascii="Tahoma" w:eastAsia="Times New Roman" w:hAnsi="Tahoma" w:cs="Tahoma"/>
        </w:rPr>
        <w:t>gestreamt</w:t>
      </w:r>
      <w:r w:rsidR="00F617A1">
        <w:rPr>
          <w:rFonts w:ascii="Tahoma" w:eastAsia="Times New Roman" w:hAnsi="Tahoma" w:cs="Tahoma"/>
        </w:rPr>
        <w:t>.</w:t>
      </w:r>
    </w:p>
    <w:p w14:paraId="438F6106" w14:textId="77777777" w:rsidR="00B246A2" w:rsidRPr="00FC36BA" w:rsidRDefault="00B246A2" w:rsidP="00B246A2">
      <w:pPr>
        <w:jc w:val="both"/>
      </w:pPr>
    </w:p>
    <w:p w14:paraId="6E89E9D6" w14:textId="6C710675" w:rsidR="00B246A2" w:rsidRPr="00844598" w:rsidRDefault="00844598" w:rsidP="00B246A2">
      <w:p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Auch seine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 weiteren Single-Auskopplungen wie </w:t>
      </w:r>
      <w:r w:rsidR="00B246A2" w:rsidRPr="00FC36BA">
        <w:rPr>
          <w:rFonts w:ascii="Tahoma" w:eastAsia="Times New Roman" w:hAnsi="Tahoma" w:cs="Tahoma"/>
          <w:b/>
          <w:bCs/>
          <w:sz w:val="20"/>
          <w:szCs w:val="20"/>
        </w:rPr>
        <w:t>„Grace“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 aus </w:t>
      </w:r>
      <w:r>
        <w:rPr>
          <w:rFonts w:ascii="Tahoma" w:eastAsia="Times New Roman" w:hAnsi="Tahoma" w:cs="Tahoma"/>
          <w:sz w:val="20"/>
          <w:szCs w:val="20"/>
        </w:rPr>
        <w:t>der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 Debüt-EP </w:t>
      </w:r>
      <w:r w:rsidR="00B246A2" w:rsidRPr="00FC36BA">
        <w:rPr>
          <w:rFonts w:ascii="Tahoma" w:eastAsia="Times New Roman" w:hAnsi="Tahoma" w:cs="Tahoma"/>
          <w:b/>
          <w:bCs/>
          <w:sz w:val="20"/>
          <w:szCs w:val="20"/>
        </w:rPr>
        <w:t xml:space="preserve">„Bloom“ 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oder das </w:t>
      </w:r>
      <w:r w:rsidR="00B246A2" w:rsidRPr="00FC36BA">
        <w:rPr>
          <w:rFonts w:ascii="Tahoma" w:eastAsia="Times New Roman" w:hAnsi="Tahoma" w:cs="Tahoma"/>
          <w:b/>
          <w:bCs/>
          <w:sz w:val="20"/>
          <w:szCs w:val="20"/>
        </w:rPr>
        <w:t>Jessie Reyez-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Duett </w:t>
      </w:r>
      <w:r w:rsidR="00B246A2" w:rsidRPr="00FC36BA">
        <w:rPr>
          <w:rFonts w:ascii="Tahoma" w:eastAsia="Times New Roman" w:hAnsi="Tahoma" w:cs="Tahoma"/>
          <w:b/>
          <w:bCs/>
          <w:sz w:val="20"/>
          <w:szCs w:val="20"/>
        </w:rPr>
        <w:t xml:space="preserve">„Rush“ 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verzeichnen bereits Klickraten zwischen 40 und mehr als 100 Millionen. </w:t>
      </w:r>
      <w:r>
        <w:rPr>
          <w:rFonts w:ascii="Tahoma" w:eastAsia="Times New Roman" w:hAnsi="Tahoma" w:cs="Tahoma"/>
          <w:sz w:val="20"/>
          <w:szCs w:val="20"/>
        </w:rPr>
        <w:t>M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it der Ende letzten Jahres veröffentlichten Single </w:t>
      </w:r>
      <w:r w:rsidR="00B246A2" w:rsidRPr="00FC36BA">
        <w:rPr>
          <w:rFonts w:ascii="Tahoma" w:eastAsia="Times New Roman" w:hAnsi="Tahoma" w:cs="Tahoma"/>
          <w:b/>
          <w:bCs/>
          <w:sz w:val="20"/>
          <w:szCs w:val="20"/>
        </w:rPr>
        <w:t>„Someone You Loved“</w:t>
      </w:r>
      <w:r w:rsidR="009C2CA2" w:rsidRPr="009C2CA2">
        <w:rPr>
          <w:rFonts w:ascii="Tahoma" w:eastAsia="Times New Roman" w:hAnsi="Tahoma" w:cs="Tahoma"/>
          <w:sz w:val="20"/>
          <w:szCs w:val="20"/>
        </w:rPr>
        <w:t>,</w:t>
      </w:r>
      <w:r w:rsidR="00B246A2" w:rsidRPr="00FC36B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stellt </w:t>
      </w:r>
      <w:r w:rsidRPr="00844598">
        <w:rPr>
          <w:rFonts w:ascii="Tahoma" w:eastAsia="Times New Roman" w:hAnsi="Tahoma" w:cs="Tahoma"/>
          <w:b/>
          <w:bCs/>
          <w:sz w:val="20"/>
          <w:szCs w:val="20"/>
        </w:rPr>
        <w:t>Capaldi</w:t>
      </w:r>
      <w:r>
        <w:rPr>
          <w:rFonts w:ascii="Tahoma" w:eastAsia="Times New Roman" w:hAnsi="Tahoma" w:cs="Tahoma"/>
          <w:sz w:val="20"/>
          <w:szCs w:val="20"/>
        </w:rPr>
        <w:t xml:space="preserve"> allerdings 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alle vorigen Erfolge in den Schatten. Der Song avancierte ohne Promotion zum europaweiten Überhit-Phänomen und platzierte sich in vielen Ländern in den Top Ten der Singles-Charts. Nur folgerichtig gewann er u.a. je einen </w:t>
      </w:r>
      <w:r w:rsidR="00B246A2" w:rsidRPr="00844598">
        <w:rPr>
          <w:rFonts w:ascii="Tahoma" w:eastAsia="Times New Roman" w:hAnsi="Tahoma" w:cs="Tahoma"/>
          <w:i/>
          <w:iCs/>
          <w:sz w:val="20"/>
          <w:szCs w:val="20"/>
        </w:rPr>
        <w:t>Scottish Music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 sowie einen </w:t>
      </w:r>
      <w:r w:rsidR="00B246A2" w:rsidRPr="00844598">
        <w:rPr>
          <w:rFonts w:ascii="Tahoma" w:eastAsia="Times New Roman" w:hAnsi="Tahoma" w:cs="Tahoma"/>
          <w:i/>
          <w:iCs/>
          <w:sz w:val="20"/>
          <w:szCs w:val="20"/>
        </w:rPr>
        <w:t>Scottish Alternative Music Award</w:t>
      </w:r>
      <w:r w:rsidR="00B246A2" w:rsidRPr="00FC36BA">
        <w:rPr>
          <w:rFonts w:ascii="Tahoma" w:eastAsia="Times New Roman" w:hAnsi="Tahoma" w:cs="Tahoma"/>
          <w:sz w:val="20"/>
          <w:szCs w:val="20"/>
        </w:rPr>
        <w:t xml:space="preserve"> und befand sich Ende 2018 in über 30 bedeutsamen „Artist to Watch“-Rankings. Dabei war das alles nur Auftakt und kleiner Appetizer für die nicht mehr aufzuhaltende Welt-Karriere eines unverstellten Musikers und großen Sängers, der Emotionen so unmittelbar in Melodien und Textzeilen überträgt, dass sie jeder sofort nachempfinden kann.</w:t>
      </w:r>
    </w:p>
    <w:p w14:paraId="3BDC9B99" w14:textId="77777777" w:rsidR="00B246A2" w:rsidRPr="00FC36BA" w:rsidRDefault="00B246A2" w:rsidP="00B246A2">
      <w:pPr>
        <w:jc w:val="both"/>
      </w:pPr>
    </w:p>
    <w:p w14:paraId="6A3634F3" w14:textId="30649FAA" w:rsidR="00751B5D" w:rsidRPr="00844598" w:rsidRDefault="00B246A2" w:rsidP="00B246A2">
      <w:pPr>
        <w:jc w:val="both"/>
        <w:rPr>
          <w:rFonts w:ascii="Tahoma" w:eastAsia="Times New Roman" w:hAnsi="Tahoma" w:cs="Tahoma"/>
          <w:sz w:val="20"/>
          <w:szCs w:val="20"/>
        </w:rPr>
      </w:pPr>
      <w:r w:rsidRPr="00FC36BA">
        <w:rPr>
          <w:rFonts w:ascii="Tahoma" w:eastAsia="Times New Roman" w:hAnsi="Tahoma" w:cs="Tahoma"/>
          <w:sz w:val="20"/>
          <w:szCs w:val="20"/>
        </w:rPr>
        <w:t xml:space="preserve">Dass </w:t>
      </w:r>
      <w:r w:rsidR="00844598" w:rsidRPr="00FC36BA">
        <w:rPr>
          <w:rFonts w:ascii="Tahoma" w:eastAsia="Times New Roman" w:hAnsi="Tahoma" w:cs="Tahoma"/>
          <w:b/>
          <w:bCs/>
          <w:sz w:val="20"/>
          <w:szCs w:val="20"/>
        </w:rPr>
        <w:t xml:space="preserve">Lewis </w:t>
      </w:r>
      <w:r w:rsidRPr="00FC36BA">
        <w:rPr>
          <w:rFonts w:ascii="Tahoma" w:eastAsia="Times New Roman" w:hAnsi="Tahoma" w:cs="Tahoma"/>
          <w:b/>
          <w:bCs/>
          <w:sz w:val="20"/>
          <w:szCs w:val="20"/>
        </w:rPr>
        <w:t>Capaldi</w:t>
      </w:r>
      <w:r w:rsidR="00844598">
        <w:rPr>
          <w:rFonts w:ascii="Tahoma" w:eastAsia="Times New Roman" w:hAnsi="Tahoma" w:cs="Tahoma"/>
          <w:sz w:val="20"/>
          <w:szCs w:val="20"/>
        </w:rPr>
        <w:t xml:space="preserve"> </w:t>
      </w:r>
      <w:r w:rsidRPr="00FC36BA">
        <w:rPr>
          <w:rFonts w:ascii="Tahoma" w:eastAsia="Times New Roman" w:hAnsi="Tahoma" w:cs="Tahoma"/>
          <w:sz w:val="20"/>
          <w:szCs w:val="20"/>
        </w:rPr>
        <w:t xml:space="preserve">eigentlich nichts weiter benötigt als seine klirrend scharf klingende E-Gitarre sowie seine überragende Stimme, die spielend zwischen reinstem Falsett und grummelndem Bariton wechselt, bewies er bereits auf Support-Tourneen durch Europa und Nordamerika mit Künstlern wie Rag'n'Bone Man, Bastille, Milky Chance und Sam Smith. </w:t>
      </w:r>
      <w:r w:rsidRPr="00FC36BA">
        <w:rPr>
          <w:rFonts w:ascii="Tahoma" w:eastAsia="Times New Roman" w:hAnsi="Tahoma" w:cs="Tahoma"/>
          <w:b/>
          <w:bCs/>
          <w:sz w:val="20"/>
          <w:szCs w:val="20"/>
        </w:rPr>
        <w:t xml:space="preserve">Capaldi </w:t>
      </w:r>
      <w:r w:rsidRPr="00FC36BA">
        <w:rPr>
          <w:rFonts w:ascii="Tahoma" w:eastAsia="Times New Roman" w:hAnsi="Tahoma" w:cs="Tahoma"/>
          <w:sz w:val="20"/>
          <w:szCs w:val="20"/>
        </w:rPr>
        <w:t>singt und spielt seine Lieder</w:t>
      </w:r>
      <w:r w:rsidR="00844598" w:rsidRPr="00844598">
        <w:rPr>
          <w:rFonts w:ascii="Tahoma" w:eastAsia="Times New Roman" w:hAnsi="Tahoma" w:cs="Tahoma"/>
          <w:sz w:val="20"/>
          <w:szCs w:val="20"/>
        </w:rPr>
        <w:t xml:space="preserve"> </w:t>
      </w:r>
      <w:r w:rsidR="00844598" w:rsidRPr="00FC36BA">
        <w:rPr>
          <w:rFonts w:ascii="Tahoma" w:eastAsia="Times New Roman" w:hAnsi="Tahoma" w:cs="Tahoma"/>
          <w:sz w:val="20"/>
          <w:szCs w:val="20"/>
        </w:rPr>
        <w:t>nicht einfach</w:t>
      </w:r>
      <w:r w:rsidRPr="00FC36BA">
        <w:rPr>
          <w:rFonts w:ascii="Tahoma" w:eastAsia="Times New Roman" w:hAnsi="Tahoma" w:cs="Tahoma"/>
          <w:sz w:val="20"/>
          <w:szCs w:val="20"/>
        </w:rPr>
        <w:t xml:space="preserve">, er lebt sie. Jedes Mal aufs Neue. </w:t>
      </w:r>
      <w:r w:rsidR="007430B6">
        <w:rPr>
          <w:rFonts w:ascii="Tahoma" w:eastAsia="Times New Roman" w:hAnsi="Tahoma" w:cs="Tahoma"/>
          <w:sz w:val="20"/>
          <w:szCs w:val="20"/>
        </w:rPr>
        <w:t>Auf seiner ersten eigenen Arena-Tournee im nächsten Jahr können sich Köln, Frankfurt, München und Berlin im Februar auf e</w:t>
      </w:r>
      <w:r w:rsidR="007430B6" w:rsidRPr="00FC36BA">
        <w:rPr>
          <w:rFonts w:ascii="Tahoma" w:eastAsia="Times New Roman" w:hAnsi="Tahoma" w:cs="Tahoma"/>
          <w:sz w:val="20"/>
          <w:szCs w:val="20"/>
        </w:rPr>
        <w:t>ine Intensität</w:t>
      </w:r>
      <w:r w:rsidR="007430B6">
        <w:rPr>
          <w:rFonts w:ascii="Tahoma" w:eastAsia="Times New Roman" w:hAnsi="Tahoma" w:cs="Tahoma"/>
          <w:sz w:val="20"/>
          <w:szCs w:val="20"/>
        </w:rPr>
        <w:t xml:space="preserve"> einstellen</w:t>
      </w:r>
      <w:r w:rsidR="007430B6" w:rsidRPr="00FC36BA">
        <w:rPr>
          <w:rFonts w:ascii="Tahoma" w:eastAsia="Times New Roman" w:hAnsi="Tahoma" w:cs="Tahoma"/>
          <w:sz w:val="20"/>
          <w:szCs w:val="20"/>
        </w:rPr>
        <w:t xml:space="preserve">, der sich </w:t>
      </w:r>
      <w:r w:rsidR="007430B6">
        <w:rPr>
          <w:rFonts w:ascii="Tahoma" w:eastAsia="Times New Roman" w:hAnsi="Tahoma" w:cs="Tahoma"/>
          <w:sz w:val="20"/>
          <w:szCs w:val="20"/>
        </w:rPr>
        <w:t xml:space="preserve">niemand </w:t>
      </w:r>
      <w:r w:rsidR="007430B6" w:rsidRPr="00FC36BA">
        <w:rPr>
          <w:rFonts w:ascii="Tahoma" w:eastAsia="Times New Roman" w:hAnsi="Tahoma" w:cs="Tahoma"/>
          <w:sz w:val="20"/>
          <w:szCs w:val="20"/>
        </w:rPr>
        <w:t xml:space="preserve">entziehen </w:t>
      </w:r>
      <w:r w:rsidR="00BC7CA8">
        <w:rPr>
          <w:rFonts w:ascii="Tahoma" w:eastAsia="Times New Roman" w:hAnsi="Tahoma" w:cs="Tahoma"/>
          <w:sz w:val="20"/>
          <w:szCs w:val="20"/>
        </w:rPr>
        <w:t>kann</w:t>
      </w:r>
      <w:bookmarkStart w:id="1" w:name="_GoBack"/>
      <w:bookmarkEnd w:id="1"/>
      <w:r w:rsidR="007430B6">
        <w:rPr>
          <w:rFonts w:ascii="Tahoma" w:eastAsia="Times New Roman" w:hAnsi="Tahoma" w:cs="Tahoma"/>
          <w:sz w:val="20"/>
          <w:szCs w:val="20"/>
        </w:rPr>
        <w:t>.</w:t>
      </w:r>
    </w:p>
    <w:p w14:paraId="332C2013" w14:textId="77777777" w:rsidR="00B246A2" w:rsidRDefault="00CA46EE" w:rsidP="00B246A2">
      <w:pPr>
        <w:jc w:val="center"/>
        <w:rPr>
          <w:rFonts w:ascii="Tahoma" w:eastAsia="HelveticaNeue" w:hAnsi="Tahoma" w:cs="Tahoma"/>
          <w:b/>
          <w:bCs/>
          <w:sz w:val="40"/>
          <w:szCs w:val="40"/>
          <w:lang w:val="en-US"/>
        </w:rPr>
      </w:pPr>
      <w:r>
        <w:rPr>
          <w:rFonts w:ascii="Tahoma" w:eastAsia="Times New Roman" w:hAnsi="Tahoma" w:cs="Tahoma"/>
          <w:b/>
          <w:sz w:val="22"/>
          <w:szCs w:val="22"/>
        </w:rPr>
        <w:br w:type="page"/>
      </w:r>
      <w:bookmarkStart w:id="2" w:name="_Hlk16094171"/>
      <w:r w:rsidR="00B246A2">
        <w:rPr>
          <w:rFonts w:ascii="Tahoma" w:hAnsi="Tahoma" w:cs="Tahoma"/>
          <w:b/>
          <w:sz w:val="22"/>
          <w:szCs w:val="22"/>
          <w:lang w:val="en-US"/>
        </w:rPr>
        <w:lastRenderedPageBreak/>
        <w:t>Live Nation Presents</w:t>
      </w:r>
    </w:p>
    <w:p w14:paraId="3ED75A16" w14:textId="77777777" w:rsidR="00B246A2" w:rsidRDefault="00B246A2" w:rsidP="00B246A2">
      <w:pPr>
        <w:keepNext/>
        <w:autoSpaceDE w:val="0"/>
        <w:spacing w:line="200" w:lineRule="atLeast"/>
        <w:jc w:val="center"/>
      </w:pPr>
      <w:r>
        <w:rPr>
          <w:rFonts w:ascii="Tahoma" w:eastAsia="HelveticaNeue" w:hAnsi="Tahoma" w:cs="Tahoma"/>
          <w:b/>
          <w:bCs/>
          <w:sz w:val="40"/>
          <w:szCs w:val="40"/>
          <w:lang w:val="en-US"/>
        </w:rPr>
        <w:t>Lewis Capaldi</w:t>
      </w:r>
    </w:p>
    <w:p w14:paraId="4DB15357" w14:textId="77777777" w:rsidR="00B246A2" w:rsidRDefault="00B246A2" w:rsidP="00B246A2">
      <w:pPr>
        <w:spacing w:line="200" w:lineRule="atLeast"/>
        <w:jc w:val="both"/>
        <w:rPr>
          <w:rFonts w:ascii="Tahoma" w:hAnsi="Tahoma" w:cs="Tahoma"/>
        </w:rPr>
      </w:pPr>
    </w:p>
    <w:p w14:paraId="26D6FD2F" w14:textId="77777777" w:rsidR="00B246A2" w:rsidRDefault="00B246A2" w:rsidP="00B246A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0BBBFFB" w14:textId="77777777" w:rsidR="00B246A2" w:rsidRDefault="00B246A2" w:rsidP="00B246A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</w:t>
      </w:r>
      <w:r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ab/>
        <w:t>04.02.20</w:t>
      </w:r>
      <w:r>
        <w:rPr>
          <w:rFonts w:ascii="Tahoma" w:eastAsia="Times New Roman" w:hAnsi="Tahoma" w:cs="Tahoma"/>
        </w:rPr>
        <w:tab/>
        <w:t>Köln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Palladium</w:t>
      </w:r>
    </w:p>
    <w:p w14:paraId="5DC0B3BC" w14:textId="77777777" w:rsidR="00B246A2" w:rsidRDefault="00B246A2" w:rsidP="00B246A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Fr.</w:t>
      </w:r>
      <w:r>
        <w:rPr>
          <w:rFonts w:ascii="Tahoma" w:eastAsia="Times New Roman" w:hAnsi="Tahoma" w:cs="Tahoma"/>
        </w:rPr>
        <w:tab/>
        <w:t>07.02.20</w:t>
      </w:r>
      <w:r>
        <w:rPr>
          <w:rFonts w:ascii="Tahoma" w:eastAsia="Times New Roman" w:hAnsi="Tahoma" w:cs="Tahoma"/>
        </w:rPr>
        <w:tab/>
        <w:t>Frankfurt</w:t>
      </w:r>
      <w:r>
        <w:rPr>
          <w:rFonts w:ascii="Tahoma" w:eastAsia="Times New Roman" w:hAnsi="Tahoma" w:cs="Tahoma"/>
        </w:rPr>
        <w:tab/>
        <w:t>Jahrhunderthalle</w:t>
      </w:r>
    </w:p>
    <w:p w14:paraId="44BC0BF0" w14:textId="77777777" w:rsidR="00B246A2" w:rsidRDefault="00B246A2" w:rsidP="00B246A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Sa.</w:t>
      </w:r>
      <w:r>
        <w:rPr>
          <w:rFonts w:ascii="Tahoma" w:eastAsia="Times New Roman" w:hAnsi="Tahoma" w:cs="Tahoma"/>
        </w:rPr>
        <w:tab/>
        <w:t>08.02.20</w:t>
      </w:r>
      <w:r>
        <w:rPr>
          <w:rFonts w:ascii="Tahoma" w:eastAsia="Times New Roman" w:hAnsi="Tahoma" w:cs="Tahoma"/>
        </w:rPr>
        <w:tab/>
        <w:t>München</w:t>
      </w:r>
      <w:r>
        <w:rPr>
          <w:rFonts w:ascii="Tahoma" w:eastAsia="Times New Roman" w:hAnsi="Tahoma" w:cs="Tahoma"/>
        </w:rPr>
        <w:tab/>
        <w:t>Zenith</w:t>
      </w:r>
    </w:p>
    <w:p w14:paraId="7D22CB74" w14:textId="77777777" w:rsidR="00B246A2" w:rsidRDefault="00B246A2" w:rsidP="00B246A2">
      <w:pPr>
        <w:pStyle w:val="Textkrper"/>
        <w:spacing w:after="0" w:line="200" w:lineRule="atLeast"/>
        <w:jc w:val="both"/>
        <w:rPr>
          <w:rFonts w:ascii="Tahoma" w:eastAsia="Tahoma Negreta" w:hAnsi="Tahoma" w:cs="Tahoma"/>
          <w:b/>
          <w:bCs/>
          <w:sz w:val="21"/>
          <w:szCs w:val="21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So.</w:t>
      </w:r>
      <w:r>
        <w:rPr>
          <w:rFonts w:ascii="Tahoma" w:eastAsia="Times New Roman" w:hAnsi="Tahoma" w:cs="Tahoma"/>
        </w:rPr>
        <w:tab/>
        <w:t>09.02.20</w:t>
      </w:r>
      <w:r>
        <w:rPr>
          <w:rFonts w:ascii="Tahoma" w:eastAsia="Times New Roman" w:hAnsi="Tahoma" w:cs="Tahoma"/>
        </w:rPr>
        <w:tab/>
        <w:t>Berlin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Verti Music Hall</w:t>
      </w:r>
    </w:p>
    <w:p w14:paraId="600DAF57" w14:textId="3335D4A9" w:rsidR="00751B5D" w:rsidRPr="00922978" w:rsidRDefault="00751B5D" w:rsidP="00B246A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080C8CC7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64815E8B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1B6022F9" w14:textId="77777777" w:rsidR="00B246A2" w:rsidRPr="00B246A2" w:rsidRDefault="00CB4763" w:rsidP="009F0E8D">
      <w:pPr>
        <w:pStyle w:val="berschrift4"/>
        <w:suppressAutoHyphens w:val="0"/>
        <w:rPr>
          <w:sz w:val="18"/>
          <w:szCs w:val="20"/>
          <w:lang w:val="en-US"/>
        </w:rPr>
      </w:pPr>
      <w:r w:rsidRPr="00E16801">
        <w:rPr>
          <w:sz w:val="20"/>
          <w:szCs w:val="20"/>
          <w:lang w:val="en-US"/>
        </w:rPr>
        <w:t>Sa</w:t>
      </w:r>
      <w:r>
        <w:rPr>
          <w:sz w:val="20"/>
          <w:szCs w:val="20"/>
          <w:lang w:val="en-US"/>
        </w:rPr>
        <w:t>msung</w:t>
      </w:r>
      <w:r w:rsidRPr="00E16801">
        <w:rPr>
          <w:sz w:val="20"/>
          <w:szCs w:val="20"/>
          <w:lang w:val="en-US"/>
        </w:rPr>
        <w:t xml:space="preserve"> Prio Tickets: </w:t>
      </w:r>
    </w:p>
    <w:p w14:paraId="02AFA66C" w14:textId="11022C0A" w:rsidR="00CB4763" w:rsidRDefault="00B246A2" w:rsidP="009F0E8D">
      <w:pPr>
        <w:pStyle w:val="berschrift4"/>
        <w:suppressAutoHyphens w:val="0"/>
        <w:rPr>
          <w:sz w:val="18"/>
          <w:szCs w:val="20"/>
          <w:lang w:val="en-US"/>
        </w:rPr>
      </w:pPr>
      <w:r>
        <w:rPr>
          <w:sz w:val="20"/>
          <w:szCs w:val="20"/>
        </w:rPr>
        <w:t>Mi</w:t>
      </w:r>
      <w:r w:rsidRPr="00B246A2">
        <w:rPr>
          <w:sz w:val="20"/>
          <w:szCs w:val="20"/>
        </w:rPr>
        <w:t>., 0</w:t>
      </w:r>
      <w:r>
        <w:rPr>
          <w:sz w:val="20"/>
          <w:szCs w:val="20"/>
        </w:rPr>
        <w:t>4</w:t>
      </w:r>
      <w:r w:rsidRPr="00B246A2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B246A2">
        <w:rPr>
          <w:sz w:val="20"/>
          <w:szCs w:val="20"/>
        </w:rPr>
        <w:t xml:space="preserve">.2019, 10:00 Uhr </w:t>
      </w:r>
      <w:r w:rsidRPr="009F0E8D">
        <w:rPr>
          <w:sz w:val="18"/>
          <w:szCs w:val="20"/>
        </w:rPr>
        <w:t>(online Pre-Sale, 4</w:t>
      </w:r>
      <w:r>
        <w:rPr>
          <w:sz w:val="18"/>
          <w:szCs w:val="20"/>
        </w:rPr>
        <w:t>8</w:t>
      </w:r>
      <w:r w:rsidRPr="009F0E8D">
        <w:rPr>
          <w:sz w:val="18"/>
          <w:szCs w:val="20"/>
        </w:rPr>
        <w:t xml:space="preserve"> Stunden)</w:t>
      </w:r>
    </w:p>
    <w:p w14:paraId="37F868B0" w14:textId="1B8E1AC7" w:rsidR="00CB4763" w:rsidRPr="00CB4763" w:rsidRDefault="00BC7CA8" w:rsidP="009F0E8D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="00CB4763" w:rsidRPr="00CA1D1A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3A2D9B68" w14:textId="77777777" w:rsidR="00CB4763" w:rsidRPr="00CB4763" w:rsidRDefault="00CB4763" w:rsidP="009F0E8D">
      <w:pPr>
        <w:jc w:val="center"/>
      </w:pPr>
    </w:p>
    <w:p w14:paraId="5214F9CC" w14:textId="0A9B4A35" w:rsidR="00751B5D" w:rsidRPr="00D570E5" w:rsidRDefault="004509A5" w:rsidP="009F0E8D">
      <w:pPr>
        <w:pStyle w:val="berschrift4"/>
        <w:suppressAutoHyphens w:val="0"/>
      </w:pPr>
      <w:bookmarkStart w:id="3" w:name="_Hlk16094264"/>
      <w:bookmarkStart w:id="4" w:name="_Hlk16093945"/>
      <w:r w:rsidRPr="002C689B">
        <w:rPr>
          <w:sz w:val="20"/>
          <w:szCs w:val="20"/>
        </w:rPr>
        <w:t>MagentaMusik Prio Tickets</w:t>
      </w:r>
      <w:r w:rsidR="009F0E8D" w:rsidRPr="009F0E8D">
        <w:rPr>
          <w:rFonts w:eastAsia="Times New Roman"/>
          <w:sz w:val="20"/>
          <w:szCs w:val="20"/>
          <w:lang w:val="en-US"/>
        </w:rPr>
        <w:t xml:space="preserve"> </w:t>
      </w:r>
      <w:r w:rsidR="009F0E8D">
        <w:rPr>
          <w:rFonts w:eastAsia="Times New Roman"/>
          <w:sz w:val="20"/>
          <w:szCs w:val="20"/>
          <w:lang w:val="en-US"/>
        </w:rPr>
        <w:t>in Kooperation mit Samsung</w:t>
      </w:r>
      <w:r w:rsidR="00751B5D" w:rsidRPr="00D570E5">
        <w:rPr>
          <w:sz w:val="20"/>
          <w:szCs w:val="20"/>
        </w:rPr>
        <w:t xml:space="preserve">: </w:t>
      </w:r>
      <w:bookmarkEnd w:id="3"/>
      <w:r w:rsidR="009F0E8D">
        <w:rPr>
          <w:sz w:val="20"/>
          <w:szCs w:val="20"/>
        </w:rPr>
        <w:br/>
      </w:r>
      <w:r w:rsidR="00B246A2">
        <w:rPr>
          <w:sz w:val="20"/>
          <w:szCs w:val="20"/>
        </w:rPr>
        <w:t>Mi</w:t>
      </w:r>
      <w:r w:rsidR="00751B5D" w:rsidRPr="00B246A2">
        <w:rPr>
          <w:sz w:val="20"/>
          <w:szCs w:val="20"/>
        </w:rPr>
        <w:t xml:space="preserve">., </w:t>
      </w:r>
      <w:r w:rsidR="00762BF0" w:rsidRPr="00B246A2">
        <w:rPr>
          <w:sz w:val="20"/>
          <w:szCs w:val="20"/>
        </w:rPr>
        <w:t>0</w:t>
      </w:r>
      <w:r w:rsidR="00B246A2">
        <w:rPr>
          <w:sz w:val="20"/>
          <w:szCs w:val="20"/>
        </w:rPr>
        <w:t>4</w:t>
      </w:r>
      <w:r w:rsidR="00762BF0" w:rsidRPr="00B246A2">
        <w:rPr>
          <w:sz w:val="20"/>
          <w:szCs w:val="20"/>
        </w:rPr>
        <w:t>.0</w:t>
      </w:r>
      <w:r w:rsidR="00B246A2">
        <w:rPr>
          <w:sz w:val="20"/>
          <w:szCs w:val="20"/>
        </w:rPr>
        <w:t>9</w:t>
      </w:r>
      <w:r w:rsidR="00762BF0" w:rsidRPr="00B246A2">
        <w:rPr>
          <w:sz w:val="20"/>
          <w:szCs w:val="20"/>
        </w:rPr>
        <w:t>.201</w:t>
      </w:r>
      <w:r w:rsidR="008771F7" w:rsidRPr="00B246A2">
        <w:rPr>
          <w:sz w:val="20"/>
          <w:szCs w:val="20"/>
        </w:rPr>
        <w:t>9</w:t>
      </w:r>
      <w:r w:rsidR="00751B5D" w:rsidRPr="00B246A2">
        <w:rPr>
          <w:sz w:val="20"/>
          <w:szCs w:val="20"/>
        </w:rPr>
        <w:t xml:space="preserve">, 10:00 Uhr </w:t>
      </w:r>
      <w:r w:rsidR="00751B5D" w:rsidRPr="009F0E8D">
        <w:rPr>
          <w:sz w:val="18"/>
          <w:szCs w:val="20"/>
        </w:rPr>
        <w:t>(onlin</w:t>
      </w:r>
      <w:r w:rsidR="009F0E8D" w:rsidRPr="009F0E8D">
        <w:rPr>
          <w:sz w:val="18"/>
          <w:szCs w:val="20"/>
        </w:rPr>
        <w:t>e Pre-Sale</w:t>
      </w:r>
      <w:r w:rsidR="00751B5D" w:rsidRPr="009F0E8D">
        <w:rPr>
          <w:sz w:val="18"/>
          <w:szCs w:val="20"/>
        </w:rPr>
        <w:t xml:space="preserve">, </w:t>
      </w:r>
      <w:r w:rsidR="00ED6BBE" w:rsidRPr="009F0E8D">
        <w:rPr>
          <w:sz w:val="18"/>
          <w:szCs w:val="20"/>
        </w:rPr>
        <w:t>4</w:t>
      </w:r>
      <w:r w:rsidR="00B246A2">
        <w:rPr>
          <w:sz w:val="18"/>
          <w:szCs w:val="20"/>
        </w:rPr>
        <w:t>8</w:t>
      </w:r>
      <w:r w:rsidR="00751B5D" w:rsidRPr="009F0E8D">
        <w:rPr>
          <w:sz w:val="18"/>
          <w:szCs w:val="20"/>
        </w:rPr>
        <w:t xml:space="preserve"> Stunden)</w:t>
      </w:r>
    </w:p>
    <w:p w14:paraId="09BFF841" w14:textId="77777777" w:rsidR="00751B5D" w:rsidRPr="00626A03" w:rsidRDefault="00BC7CA8" w:rsidP="009F0E8D">
      <w:pPr>
        <w:jc w:val="center"/>
        <w:rPr>
          <w:rFonts w:ascii="Tahoma" w:hAnsi="Tahoma" w:cs="Tahoma"/>
          <w:b/>
          <w:bCs/>
        </w:rPr>
      </w:pPr>
      <w:hyperlink r:id="rId8" w:history="1">
        <w:r w:rsidR="00626A03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4"/>
    <w:p w14:paraId="54E8E038" w14:textId="7B18DB83" w:rsidR="00E10191" w:rsidRDefault="00E10191" w:rsidP="00E10191">
      <w:pPr>
        <w:rPr>
          <w:rStyle w:val="Hyperlink"/>
          <w:rFonts w:ascii="Tahoma" w:hAnsi="Tahoma" w:cs="Tahoma"/>
          <w:b/>
          <w:sz w:val="20"/>
        </w:rPr>
      </w:pPr>
    </w:p>
    <w:p w14:paraId="01FD0773" w14:textId="77777777" w:rsidR="00E10191" w:rsidRPr="00E10191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>Ticketmaster Presale:</w:t>
      </w:r>
    </w:p>
    <w:p w14:paraId="6313735C" w14:textId="7433CB6C" w:rsidR="00E10191" w:rsidRPr="00B246A2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Times New Roman"/>
        </w:rPr>
      </w:pPr>
      <w:r w:rsidRPr="00B246A2">
        <w:rPr>
          <w:rFonts w:eastAsia="Times New Roman"/>
          <w:color w:val="000000"/>
          <w:sz w:val="20"/>
          <w:szCs w:val="20"/>
        </w:rPr>
        <w:t xml:space="preserve">Do., </w:t>
      </w:r>
      <w:r w:rsidR="00B246A2">
        <w:rPr>
          <w:rFonts w:eastAsia="Times New Roman"/>
          <w:sz w:val="20"/>
          <w:szCs w:val="20"/>
        </w:rPr>
        <w:t>05</w:t>
      </w:r>
      <w:r w:rsidRPr="00B246A2">
        <w:rPr>
          <w:rFonts w:eastAsia="Times New Roman"/>
          <w:sz w:val="20"/>
          <w:szCs w:val="20"/>
        </w:rPr>
        <w:t>.</w:t>
      </w:r>
      <w:r w:rsidR="00B246A2">
        <w:rPr>
          <w:rFonts w:eastAsia="Times New Roman"/>
          <w:sz w:val="20"/>
          <w:szCs w:val="20"/>
        </w:rPr>
        <w:t>09</w:t>
      </w:r>
      <w:r w:rsidRPr="00B246A2">
        <w:rPr>
          <w:rFonts w:eastAsia="Times New Roman"/>
          <w:sz w:val="20"/>
          <w:szCs w:val="20"/>
        </w:rPr>
        <w:t>.</w:t>
      </w:r>
      <w:r w:rsidR="00B246A2">
        <w:rPr>
          <w:rFonts w:eastAsia="Times New Roman"/>
          <w:sz w:val="20"/>
          <w:szCs w:val="20"/>
        </w:rPr>
        <w:t>2019</w:t>
      </w:r>
      <w:r w:rsidRPr="00B246A2">
        <w:rPr>
          <w:rFonts w:eastAsia="Times New Roman"/>
          <w:sz w:val="20"/>
          <w:szCs w:val="20"/>
        </w:rPr>
        <w:t xml:space="preserve">, 10:00 Uhr </w:t>
      </w:r>
      <w:r w:rsidRPr="00B246A2">
        <w:rPr>
          <w:rFonts w:eastAsia="Times New Roman"/>
          <w:color w:val="000000"/>
          <w:sz w:val="18"/>
          <w:szCs w:val="18"/>
        </w:rPr>
        <w:t>(online Pre-Sale, 24 Stunden)</w:t>
      </w:r>
    </w:p>
    <w:p w14:paraId="03AA1AEB" w14:textId="36AEDB40" w:rsidR="00E10191" w:rsidRPr="00E10191" w:rsidRDefault="00BC7CA8" w:rsidP="00E10191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E10191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E10191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2"/>
    <w:p w14:paraId="36C25DD8" w14:textId="77777777" w:rsidR="00751B5D" w:rsidRDefault="00751B5D">
      <w:pPr>
        <w:rPr>
          <w:rFonts w:ascii="Tahoma" w:hAnsi="Tahoma" w:cs="Tahoma"/>
        </w:rPr>
      </w:pPr>
    </w:p>
    <w:p w14:paraId="2DFCA965" w14:textId="77777777" w:rsidR="00B246A2" w:rsidRPr="00B246A2" w:rsidRDefault="00E10191" w:rsidP="00B246A2">
      <w:pPr>
        <w:pStyle w:val="berschrift4"/>
        <w:rPr>
          <w:sz w:val="20"/>
          <w:szCs w:val="20"/>
        </w:rPr>
      </w:pPr>
      <w:r w:rsidRPr="00B246A2">
        <w:rPr>
          <w:sz w:val="20"/>
          <w:szCs w:val="20"/>
        </w:rPr>
        <w:t xml:space="preserve">Allgemeiner Vorverkaufsstart: </w:t>
      </w:r>
    </w:p>
    <w:p w14:paraId="0B4FD0C9" w14:textId="1FA592C7" w:rsidR="00B246A2" w:rsidRPr="00B246A2" w:rsidRDefault="00B246A2" w:rsidP="00B246A2">
      <w:pPr>
        <w:pStyle w:val="berschrift4"/>
        <w:rPr>
          <w:sz w:val="20"/>
          <w:szCs w:val="20"/>
        </w:rPr>
      </w:pPr>
      <w:r w:rsidRPr="00B246A2">
        <w:rPr>
          <w:sz w:val="20"/>
          <w:szCs w:val="20"/>
        </w:rPr>
        <w:t>Fr., 06.09.2019, 10:00 Uhr</w:t>
      </w:r>
    </w:p>
    <w:p w14:paraId="6984D84B" w14:textId="13D195FB" w:rsidR="00E10191" w:rsidRPr="00B246A2" w:rsidRDefault="00B246A2" w:rsidP="00B246A2">
      <w:pPr>
        <w:pStyle w:val="berschrift4"/>
        <w:rPr>
          <w:rStyle w:val="Hyperlink"/>
          <w:color w:val="auto"/>
          <w:sz w:val="20"/>
          <w:szCs w:val="20"/>
          <w:u w:val="none"/>
        </w:rPr>
      </w:pPr>
      <w:r w:rsidRPr="00B246A2">
        <w:rPr>
          <w:rStyle w:val="Hyperlink"/>
          <w:color w:val="auto"/>
          <w:sz w:val="20"/>
        </w:rPr>
        <w:t>www.livenation.de/artist/lewis-capaldi-tickets</w:t>
      </w:r>
    </w:p>
    <w:p w14:paraId="5996F1DF" w14:textId="286A91A2" w:rsidR="00D570E5" w:rsidRPr="00B246A2" w:rsidRDefault="00D570E5">
      <w:pPr>
        <w:rPr>
          <w:rFonts w:ascii="Tahoma" w:hAnsi="Tahoma" w:cs="Tahoma"/>
        </w:rPr>
      </w:pPr>
    </w:p>
    <w:p w14:paraId="1B61CC45" w14:textId="77777777" w:rsidR="00E10191" w:rsidRPr="00B246A2" w:rsidRDefault="00E10191">
      <w:pPr>
        <w:rPr>
          <w:rFonts w:ascii="Tahoma" w:hAnsi="Tahoma" w:cs="Tahoma"/>
        </w:rPr>
      </w:pPr>
    </w:p>
    <w:p w14:paraId="5A25B75F" w14:textId="77777777" w:rsidR="00B246A2" w:rsidRPr="00B246A2" w:rsidRDefault="00B246A2" w:rsidP="00B246A2">
      <w:pPr>
        <w:rPr>
          <w:rFonts w:ascii="Tahoma" w:hAnsi="Tahoma" w:cs="Tahoma"/>
        </w:rPr>
      </w:pPr>
    </w:p>
    <w:p w14:paraId="73F8A188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Pr="00B246A2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Pr="00B246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459DF6F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B246A2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6DD7713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B246A2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192DCDE6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0D40BAAA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1" w:history="1">
        <w:r w:rsidRPr="00B246A2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  <w:r w:rsidRPr="00B246A2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 xml:space="preserve"> </w:t>
        </w:r>
      </w:hyperlink>
    </w:p>
    <w:p w14:paraId="0745B187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2" w:history="1"/>
      <w:r w:rsidRPr="00B246A2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17B82A23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B246A2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B246A2">
        <w:rPr>
          <w:rFonts w:ascii="Tahoma" w:hAnsi="Tahoma" w:cs="Tahoma"/>
          <w:sz w:val="20"/>
          <w:szCs w:val="20"/>
          <w:lang w:val="en-US"/>
        </w:rPr>
        <w:t>Mobilfunknetz)</w:t>
      </w:r>
    </w:p>
    <w:p w14:paraId="0F354CFF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0AD782AB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8BC9E29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3" w:history="1">
        <w:r w:rsidRPr="00B246A2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 w:rsidRPr="00B246A2"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 w:rsidRPr="00B246A2">
        <w:rPr>
          <w:rFonts w:ascii="Tahoma" w:hAnsi="Tahoma" w:cs="Tahoma"/>
          <w:sz w:val="20"/>
          <w:szCs w:val="20"/>
          <w:lang w:val="en-US"/>
        </w:rPr>
        <w:t>facebook.com/livenationGSA</w:t>
      </w:r>
      <w:r w:rsidRPr="00B246A2">
        <w:rPr>
          <w:rFonts w:ascii="Tahoma" w:hAnsi="Tahoma" w:cs="Tahoma"/>
          <w:sz w:val="20"/>
          <w:szCs w:val="20"/>
          <w:lang w:val="en-GB"/>
        </w:rPr>
        <w:t xml:space="preserve"> | </w:t>
      </w:r>
      <w:r w:rsidRPr="00B246A2">
        <w:rPr>
          <w:rFonts w:ascii="Tahoma" w:hAnsi="Tahoma" w:cs="Tahoma"/>
          <w:sz w:val="20"/>
          <w:szCs w:val="20"/>
          <w:lang w:val="en-US"/>
        </w:rPr>
        <w:t>twitter.com/livenationGSA</w:t>
      </w:r>
    </w:p>
    <w:p w14:paraId="470C3BAC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B246A2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3B5A18D7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bookmarkStart w:id="5" w:name="_Hlk5019049"/>
    <w:p w14:paraId="0A77C467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B246A2">
        <w:rPr>
          <w:rFonts w:ascii="Tahoma" w:hAnsi="Tahoma" w:cs="Tahoma"/>
          <w:sz w:val="20"/>
          <w:szCs w:val="20"/>
        </w:rPr>
        <w:fldChar w:fldCharType="begin"/>
      </w:r>
      <w:r w:rsidRPr="00B246A2">
        <w:rPr>
          <w:rFonts w:ascii="Tahoma" w:hAnsi="Tahoma" w:cs="Tahoma"/>
          <w:sz w:val="20"/>
          <w:szCs w:val="20"/>
        </w:rPr>
        <w:instrText xml:space="preserve"> HYPERLINK "http://www.livenation-promotion.de/"</w:instrText>
      </w:r>
      <w:r w:rsidRPr="00B246A2">
        <w:rPr>
          <w:rFonts w:ascii="Tahoma" w:hAnsi="Tahoma" w:cs="Tahoma"/>
          <w:sz w:val="20"/>
          <w:szCs w:val="20"/>
        </w:rPr>
      </w:r>
      <w:r w:rsidRPr="00B246A2">
        <w:rPr>
          <w:rFonts w:ascii="Tahoma" w:hAnsi="Tahoma" w:cs="Tahoma"/>
          <w:sz w:val="20"/>
          <w:szCs w:val="20"/>
        </w:rPr>
        <w:fldChar w:fldCharType="separate"/>
      </w:r>
      <w:r w:rsidRPr="00B246A2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B246A2">
        <w:rPr>
          <w:rFonts w:ascii="Tahoma" w:hAnsi="Tahoma" w:cs="Tahoma"/>
          <w:sz w:val="20"/>
          <w:szCs w:val="20"/>
        </w:rPr>
        <w:fldChar w:fldCharType="end"/>
      </w:r>
    </w:p>
    <w:p w14:paraId="2FB66428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  <w:shd w:val="clear" w:color="auto" w:fill="FFFF00"/>
        </w:rPr>
      </w:pPr>
      <w:r w:rsidRPr="00B246A2">
        <w:rPr>
          <w:rFonts w:ascii="Tahoma" w:hAnsi="Tahoma" w:cs="Tahoma"/>
          <w:sz w:val="20"/>
          <w:szCs w:val="20"/>
        </w:rPr>
        <w:t>Pressematerial | Akkreditierung</w:t>
      </w:r>
    </w:p>
    <w:bookmarkEnd w:id="5"/>
    <w:p w14:paraId="032D29FA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  <w:shd w:val="clear" w:color="auto" w:fill="FFFF00"/>
        </w:rPr>
      </w:pPr>
    </w:p>
    <w:p w14:paraId="76B00E52" w14:textId="77777777" w:rsidR="00B246A2" w:rsidRPr="00B246A2" w:rsidRDefault="00B246A2" w:rsidP="00B246A2">
      <w:pPr>
        <w:spacing w:line="200" w:lineRule="atLeast"/>
        <w:jc w:val="center"/>
        <w:rPr>
          <w:rFonts w:ascii="Tahoma" w:hAnsi="Tahoma" w:cs="Tahoma"/>
          <w:sz w:val="20"/>
          <w:szCs w:val="20"/>
          <w:shd w:val="clear" w:color="auto" w:fill="FFFF00"/>
        </w:rPr>
      </w:pPr>
    </w:p>
    <w:p w14:paraId="5B2249F7" w14:textId="77777777" w:rsidR="00B246A2" w:rsidRPr="00B246A2" w:rsidRDefault="00B246A2" w:rsidP="00B246A2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B246A2">
        <w:rPr>
          <w:rFonts w:ascii="Tahoma" w:hAnsi="Tahoma" w:cs="Tahoma"/>
          <w:sz w:val="20"/>
          <w:szCs w:val="20"/>
          <w:lang w:val="en-US"/>
        </w:rPr>
        <w:fldChar w:fldCharType="begin"/>
      </w:r>
      <w:r w:rsidRPr="00B246A2">
        <w:rPr>
          <w:rFonts w:ascii="Tahoma" w:hAnsi="Tahoma" w:cs="Tahoma"/>
          <w:sz w:val="20"/>
          <w:szCs w:val="20"/>
          <w:lang w:val="en-US"/>
        </w:rPr>
        <w:instrText xml:space="preserve"> HYPERLINK "https://www.lewiscapaldi.com/" </w:instrText>
      </w:r>
      <w:r w:rsidRPr="00B246A2">
        <w:rPr>
          <w:rFonts w:ascii="Tahoma" w:hAnsi="Tahoma" w:cs="Tahoma"/>
          <w:sz w:val="20"/>
          <w:szCs w:val="20"/>
          <w:lang w:val="en-US"/>
        </w:rPr>
      </w:r>
      <w:r w:rsidRPr="00B246A2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B246A2">
        <w:rPr>
          <w:rStyle w:val="Hyperlink"/>
          <w:rFonts w:ascii="Tahoma" w:hAnsi="Tahoma" w:cs="Tahoma"/>
          <w:color w:val="auto"/>
          <w:sz w:val="20"/>
          <w:szCs w:val="20"/>
          <w:lang w:val="en-US"/>
        </w:rPr>
        <w:t>www.lewiscapaldi.com</w:t>
      </w:r>
    </w:p>
    <w:p w14:paraId="4D7C61F8" w14:textId="77777777" w:rsidR="00B246A2" w:rsidRPr="00B246A2" w:rsidRDefault="00B246A2" w:rsidP="00B246A2">
      <w:pPr>
        <w:spacing w:line="200" w:lineRule="atLeast"/>
        <w:ind w:left="2160" w:hanging="2160"/>
        <w:jc w:val="center"/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US"/>
        </w:rPr>
      </w:pPr>
      <w:r w:rsidRPr="00B246A2">
        <w:rPr>
          <w:rFonts w:ascii="Tahoma" w:hAnsi="Tahoma" w:cs="Tahoma"/>
          <w:sz w:val="20"/>
          <w:szCs w:val="20"/>
          <w:lang w:val="en-US"/>
        </w:rPr>
        <w:fldChar w:fldCharType="end"/>
      </w:r>
      <w:hyperlink r:id="rId14" w:history="1">
        <w:r w:rsidRPr="00B246A2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US"/>
          </w:rPr>
          <w:t>www.facebook.com/lewiscap</w:t>
        </w:r>
        <w:r w:rsidRPr="00B246A2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US"/>
          </w:rPr>
          <w:t>a</w:t>
        </w:r>
        <w:r w:rsidRPr="00B246A2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US"/>
          </w:rPr>
          <w:t>ldi</w:t>
        </w:r>
      </w:hyperlink>
    </w:p>
    <w:p w14:paraId="37C74DBF" w14:textId="77777777" w:rsidR="00B246A2" w:rsidRPr="00B246A2" w:rsidRDefault="00B246A2" w:rsidP="00B246A2">
      <w:pPr>
        <w:spacing w:line="200" w:lineRule="atLeast"/>
        <w:ind w:left="2160" w:hanging="2160"/>
        <w:jc w:val="center"/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US"/>
        </w:rPr>
      </w:pPr>
      <w:hyperlink r:id="rId15" w:history="1">
        <w:r w:rsidRPr="00B246A2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US"/>
          </w:rPr>
          <w:t>www.instagram.com/lewiscapaldi</w:t>
        </w:r>
      </w:hyperlink>
    </w:p>
    <w:p w14:paraId="73FE6C61" w14:textId="77777777" w:rsidR="00B246A2" w:rsidRPr="00B246A2" w:rsidRDefault="00B246A2" w:rsidP="00B246A2">
      <w:pPr>
        <w:spacing w:line="200" w:lineRule="atLeast"/>
        <w:ind w:left="2160" w:hanging="2160"/>
        <w:jc w:val="center"/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US"/>
        </w:rPr>
      </w:pPr>
      <w:hyperlink r:id="rId16" w:history="1">
        <w:r w:rsidRPr="00B246A2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US"/>
          </w:rPr>
          <w:t>www.twitter.com/lewiscapaldi</w:t>
        </w:r>
      </w:hyperlink>
      <w:r w:rsidRPr="00B246A2"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US"/>
        </w:rPr>
        <w:t xml:space="preserve"> </w:t>
      </w:r>
    </w:p>
    <w:p w14:paraId="41DDC1CF" w14:textId="36E541B1" w:rsidR="00BA217F" w:rsidRPr="00B246A2" w:rsidRDefault="00BA217F" w:rsidP="0083756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sectPr w:rsidR="00BA217F" w:rsidRPr="00B246A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D0D8" w14:textId="77777777" w:rsidR="00A700D8" w:rsidRDefault="00A700D8">
      <w:r>
        <w:separator/>
      </w:r>
    </w:p>
  </w:endnote>
  <w:endnote w:type="continuationSeparator" w:id="0">
    <w:p w14:paraId="02F8C9C7" w14:textId="77777777" w:rsidR="00A700D8" w:rsidRDefault="00A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">
    <w:charset w:val="00"/>
    <w:family w:val="swiss"/>
    <w:pitch w:val="variable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A39B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ED02" w14:textId="2851CB16" w:rsidR="00751B5D" w:rsidRDefault="00B246A2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442F4427" wp14:editId="0C86BEC9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D1A7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0A46" w14:textId="77777777" w:rsidR="00A700D8" w:rsidRDefault="00A700D8">
      <w:r>
        <w:separator/>
      </w:r>
    </w:p>
  </w:footnote>
  <w:footnote w:type="continuationSeparator" w:id="0">
    <w:p w14:paraId="1CC669F4" w14:textId="77777777" w:rsidR="00A700D8" w:rsidRDefault="00A7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3A5" w14:textId="11EFDE54" w:rsidR="00751B5D" w:rsidRDefault="00B246A2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9FE19C4" wp14:editId="0E2A9056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6501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63D5D"/>
    <w:rsid w:val="00064AC7"/>
    <w:rsid w:val="000A4F1E"/>
    <w:rsid w:val="000B08CB"/>
    <w:rsid w:val="0015312A"/>
    <w:rsid w:val="001625E8"/>
    <w:rsid w:val="00181DC4"/>
    <w:rsid w:val="001A3A57"/>
    <w:rsid w:val="001C5B0B"/>
    <w:rsid w:val="002030C4"/>
    <w:rsid w:val="002910D8"/>
    <w:rsid w:val="002A11A6"/>
    <w:rsid w:val="002B312E"/>
    <w:rsid w:val="00306A38"/>
    <w:rsid w:val="003820CA"/>
    <w:rsid w:val="003A6095"/>
    <w:rsid w:val="003E21CE"/>
    <w:rsid w:val="004509A5"/>
    <w:rsid w:val="00457686"/>
    <w:rsid w:val="00517BBC"/>
    <w:rsid w:val="0055398C"/>
    <w:rsid w:val="00554348"/>
    <w:rsid w:val="0055674E"/>
    <w:rsid w:val="005F0793"/>
    <w:rsid w:val="006057A4"/>
    <w:rsid w:val="00626A03"/>
    <w:rsid w:val="006500CB"/>
    <w:rsid w:val="006944D4"/>
    <w:rsid w:val="007430B6"/>
    <w:rsid w:val="00751B5D"/>
    <w:rsid w:val="00762BF0"/>
    <w:rsid w:val="00837562"/>
    <w:rsid w:val="00844598"/>
    <w:rsid w:val="008771F7"/>
    <w:rsid w:val="008C539D"/>
    <w:rsid w:val="00922978"/>
    <w:rsid w:val="009C2CA2"/>
    <w:rsid w:val="009F0E8D"/>
    <w:rsid w:val="00A031B2"/>
    <w:rsid w:val="00A1626F"/>
    <w:rsid w:val="00A700D8"/>
    <w:rsid w:val="00AC3685"/>
    <w:rsid w:val="00AF54A4"/>
    <w:rsid w:val="00B02EAE"/>
    <w:rsid w:val="00B246A2"/>
    <w:rsid w:val="00B32C8C"/>
    <w:rsid w:val="00B84C1D"/>
    <w:rsid w:val="00BA217F"/>
    <w:rsid w:val="00BC7CA8"/>
    <w:rsid w:val="00C50351"/>
    <w:rsid w:val="00C71CC8"/>
    <w:rsid w:val="00CA46EE"/>
    <w:rsid w:val="00CA694B"/>
    <w:rsid w:val="00CB3C3D"/>
    <w:rsid w:val="00CB4763"/>
    <w:rsid w:val="00D54E4D"/>
    <w:rsid w:val="00D570E5"/>
    <w:rsid w:val="00E10191"/>
    <w:rsid w:val="00E906A2"/>
    <w:rsid w:val="00EA0150"/>
    <w:rsid w:val="00EB0749"/>
    <w:rsid w:val="00ED6BBE"/>
    <w:rsid w:val="00F45691"/>
    <w:rsid w:val="00F617A1"/>
    <w:rsid w:val="00F70479"/>
    <w:rsid w:val="00FC36BA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07D58F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livenation.d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eventim.d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lewiscapald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entim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lewiscapald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icketmaster.d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facebook.com/lewiscapald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12</cp:revision>
  <cp:lastPrinted>2017-02-13T14:23:00Z</cp:lastPrinted>
  <dcterms:created xsi:type="dcterms:W3CDTF">2019-08-29T10:58:00Z</dcterms:created>
  <dcterms:modified xsi:type="dcterms:W3CDTF">2019-08-29T13:06:00Z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